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AB9C" w14:textId="77777777" w:rsidR="00D118BB" w:rsidRDefault="00D118BB" w:rsidP="00D118BB">
      <w:pPr>
        <w:pStyle w:val="Heading1"/>
        <w:rPr>
          <w:bCs/>
          <w:szCs w:val="24"/>
          <w:lang w:val="en-US"/>
        </w:rPr>
      </w:pPr>
      <w:r w:rsidRPr="00002F0E">
        <w:rPr>
          <w:bCs/>
          <w:szCs w:val="24"/>
        </w:rPr>
        <w:t>TANGGUNG</w:t>
      </w:r>
      <w:r>
        <w:rPr>
          <w:bCs/>
          <w:szCs w:val="24"/>
          <w:lang w:val="en-US"/>
        </w:rPr>
        <w:t xml:space="preserve"> </w:t>
      </w:r>
      <w:r w:rsidRPr="00002F0E">
        <w:rPr>
          <w:bCs/>
          <w:szCs w:val="24"/>
        </w:rPr>
        <w:t>JAWAB HUKUM</w:t>
      </w:r>
      <w:r>
        <w:rPr>
          <w:bCs/>
          <w:szCs w:val="24"/>
          <w:lang w:val="en-US"/>
        </w:rPr>
        <w:t xml:space="preserve"> BIDAN </w:t>
      </w:r>
    </w:p>
    <w:p w14:paraId="41BF32FF" w14:textId="77777777" w:rsidR="00D118BB" w:rsidRPr="00AF08E3" w:rsidRDefault="00D118BB" w:rsidP="00D118BB">
      <w:pPr>
        <w:pStyle w:val="Heading1"/>
        <w:rPr>
          <w:bCs/>
          <w:szCs w:val="24"/>
          <w:lang w:val="en-US"/>
        </w:rPr>
      </w:pPr>
      <w:r>
        <w:rPr>
          <w:bCs/>
          <w:szCs w:val="24"/>
          <w:lang w:val="en-US"/>
        </w:rPr>
        <w:t>PRAKTIK MANDIRI</w:t>
      </w:r>
      <w:r w:rsidRPr="00002F0E">
        <w:rPr>
          <w:bCs/>
          <w:szCs w:val="24"/>
        </w:rPr>
        <w:t xml:space="preserve"> DALAM MELAKSANAKAN  </w:t>
      </w:r>
    </w:p>
    <w:p w14:paraId="5F144ABC" w14:textId="77777777" w:rsidR="00D118BB" w:rsidRPr="00497335" w:rsidRDefault="00D118BB" w:rsidP="00D118BB">
      <w:pPr>
        <w:pStyle w:val="Heading1"/>
        <w:rPr>
          <w:bCs/>
          <w:szCs w:val="24"/>
          <w:lang w:val="en-US"/>
        </w:rPr>
      </w:pPr>
      <w:r w:rsidRPr="00002F0E">
        <w:rPr>
          <w:bCs/>
          <w:szCs w:val="24"/>
        </w:rPr>
        <w:t>RUJUKAN</w:t>
      </w:r>
      <w:r>
        <w:rPr>
          <w:bCs/>
          <w:szCs w:val="24"/>
          <w:lang w:val="en-US"/>
        </w:rPr>
        <w:t xml:space="preserve"> </w:t>
      </w:r>
      <w:r w:rsidRPr="00A85534">
        <w:rPr>
          <w:szCs w:val="24"/>
        </w:rPr>
        <w:t>SEBAGAI UPAY</w:t>
      </w:r>
      <w:r>
        <w:rPr>
          <w:b w:val="0"/>
          <w:szCs w:val="24"/>
          <w:lang w:val="en-US"/>
        </w:rPr>
        <w:t xml:space="preserve">A </w:t>
      </w:r>
      <w:r w:rsidRPr="00A85534">
        <w:rPr>
          <w:szCs w:val="24"/>
        </w:rPr>
        <w:t>PENYELAMATAN</w:t>
      </w:r>
      <w:r>
        <w:rPr>
          <w:b w:val="0"/>
          <w:szCs w:val="24"/>
          <w:lang w:val="en-US"/>
        </w:rPr>
        <w:t xml:space="preserve"> </w:t>
      </w:r>
      <w:r w:rsidRPr="00A85534">
        <w:rPr>
          <w:szCs w:val="24"/>
        </w:rPr>
        <w:t>IBU DAN BAYI</w:t>
      </w:r>
      <w:r>
        <w:rPr>
          <w:szCs w:val="24"/>
          <w:lang w:val="en-US"/>
        </w:rPr>
        <w:t xml:space="preserve"> </w:t>
      </w:r>
    </w:p>
    <w:p w14:paraId="2883EFEE" w14:textId="77777777" w:rsidR="00D118BB" w:rsidRPr="00497335" w:rsidRDefault="00D118BB" w:rsidP="00D118BB">
      <w:pPr>
        <w:pStyle w:val="Heading1"/>
        <w:rPr>
          <w:bCs/>
          <w:szCs w:val="24"/>
        </w:rPr>
      </w:pPr>
      <w:r w:rsidRPr="00A85534">
        <w:rPr>
          <w:szCs w:val="24"/>
        </w:rPr>
        <w:t>DI KABUPATEN SUKAMARA PROVINSI KALIMANTAN TENGAH</w:t>
      </w:r>
    </w:p>
    <w:p w14:paraId="4ADC6797" w14:textId="68984AEF" w:rsidR="00D118BB" w:rsidRDefault="00D118BB" w:rsidP="00D118BB">
      <w:pPr>
        <w:jc w:val="center"/>
        <w:rPr>
          <w:rFonts w:ascii="Times New Roman" w:hAnsi="Times New Roman"/>
          <w:sz w:val="24"/>
          <w:szCs w:val="24"/>
        </w:rPr>
      </w:pPr>
    </w:p>
    <w:p w14:paraId="357FABFC" w14:textId="05BC5527" w:rsidR="00D118BB" w:rsidRDefault="00D118BB" w:rsidP="00D118BB">
      <w:pPr>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Penulis (1) Mahalia (2) Marcella Elwina (3) Hadi sulistiyanto</w:t>
      </w:r>
    </w:p>
    <w:p w14:paraId="516A2476" w14:textId="4849ED9A" w:rsidR="00D118BB" w:rsidRDefault="00A20E93" w:rsidP="00D118BB">
      <w:pPr>
        <w:jc w:val="center"/>
        <w:rPr>
          <w:rFonts w:ascii="Times New Roman" w:hAnsi="Times New Roman"/>
          <w:sz w:val="24"/>
          <w:szCs w:val="24"/>
          <w:lang w:val="en-US"/>
        </w:rPr>
      </w:pPr>
      <w:hyperlink r:id="rId8" w:history="1">
        <w:r w:rsidR="00D118BB" w:rsidRPr="004E6A33">
          <w:rPr>
            <w:rStyle w:val="Hyperlink"/>
            <w:rFonts w:ascii="Times New Roman" w:hAnsi="Times New Roman"/>
            <w:sz w:val="24"/>
            <w:szCs w:val="24"/>
            <w:lang w:val="en-US"/>
          </w:rPr>
          <w:t>Mmahaliya7@gmail.com</w:t>
        </w:r>
      </w:hyperlink>
    </w:p>
    <w:p w14:paraId="0DC3D1A9" w14:textId="114F308D" w:rsidR="00D118BB" w:rsidRDefault="00D118BB" w:rsidP="00D118BB">
      <w:pPr>
        <w:jc w:val="center"/>
        <w:rPr>
          <w:rFonts w:ascii="Times New Roman" w:hAnsi="Times New Roman"/>
          <w:sz w:val="24"/>
          <w:szCs w:val="24"/>
          <w:lang w:val="en-US"/>
        </w:rPr>
      </w:pPr>
      <w:r>
        <w:rPr>
          <w:rFonts w:ascii="Times New Roman" w:hAnsi="Times New Roman"/>
          <w:sz w:val="24"/>
          <w:szCs w:val="24"/>
          <w:lang w:val="en-US"/>
        </w:rPr>
        <w:t>Magister Hukum Kesehatan</w:t>
      </w:r>
    </w:p>
    <w:p w14:paraId="26063C3C" w14:textId="251B5FFC" w:rsidR="00D118BB" w:rsidRDefault="00D118BB" w:rsidP="00D118BB">
      <w:pPr>
        <w:jc w:val="center"/>
        <w:rPr>
          <w:rFonts w:ascii="Times New Roman" w:hAnsi="Times New Roman"/>
          <w:sz w:val="24"/>
          <w:szCs w:val="24"/>
          <w:lang w:val="en-US"/>
        </w:rPr>
      </w:pPr>
      <w:r>
        <w:rPr>
          <w:rFonts w:ascii="Times New Roman" w:hAnsi="Times New Roman"/>
          <w:sz w:val="24"/>
          <w:szCs w:val="24"/>
          <w:lang w:val="en-US"/>
        </w:rPr>
        <w:t>Universitas Katolik Soegijapranata Semarang</w:t>
      </w:r>
    </w:p>
    <w:p w14:paraId="2F64611E" w14:textId="77777777" w:rsidR="00D118BB" w:rsidRPr="000D69F2" w:rsidRDefault="00D118BB" w:rsidP="00D118BB">
      <w:pPr>
        <w:pStyle w:val="Heading1"/>
        <w:spacing w:before="0" w:line="360" w:lineRule="auto"/>
        <w:rPr>
          <w:szCs w:val="24"/>
          <w:lang w:val="en-US"/>
        </w:rPr>
      </w:pPr>
      <w:r w:rsidRPr="000D69F2">
        <w:rPr>
          <w:szCs w:val="24"/>
          <w:lang w:val="en-US"/>
        </w:rPr>
        <w:t>ABSTRAK</w:t>
      </w:r>
    </w:p>
    <w:p w14:paraId="38EE9B5C" w14:textId="77777777" w:rsidR="00D118BB" w:rsidRPr="000D69F2" w:rsidRDefault="00D118BB" w:rsidP="00D118BB">
      <w:pPr>
        <w:pStyle w:val="Heading1"/>
        <w:spacing w:before="0" w:line="360" w:lineRule="auto"/>
        <w:jc w:val="left"/>
        <w:rPr>
          <w:szCs w:val="24"/>
        </w:rPr>
      </w:pPr>
    </w:p>
    <w:p w14:paraId="34CADBA2" w14:textId="77777777" w:rsidR="00D118BB" w:rsidRPr="008D05A0" w:rsidRDefault="00D118BB" w:rsidP="00D118BB">
      <w:pPr>
        <w:pStyle w:val="ListParagraph"/>
        <w:spacing w:before="120" w:after="120" w:line="240" w:lineRule="auto"/>
        <w:ind w:left="0" w:right="77"/>
        <w:jc w:val="both"/>
        <w:rPr>
          <w:rFonts w:ascii="Times New Roman" w:hAnsi="Times New Roman"/>
          <w:sz w:val="24"/>
          <w:szCs w:val="24"/>
          <w:lang w:val="en-US"/>
        </w:rPr>
      </w:pPr>
      <w:r w:rsidRPr="008D05A0">
        <w:rPr>
          <w:rFonts w:ascii="Times New Roman" w:hAnsi="Times New Roman"/>
          <w:sz w:val="24"/>
          <w:szCs w:val="24"/>
          <w:lang w:val="en-US"/>
        </w:rPr>
        <w:t>Rujukan kebidanan</w:t>
      </w:r>
      <w:r w:rsidRPr="008D05A0">
        <w:rPr>
          <w:rFonts w:ascii="Times New Roman" w:hAnsi="Times New Roman"/>
          <w:sz w:val="24"/>
          <w:szCs w:val="24"/>
        </w:rPr>
        <w:t xml:space="preserve"> adalah layanan yang dilakukan oleh bidan dalam rangka </w:t>
      </w:r>
      <w:r w:rsidRPr="008D05A0">
        <w:rPr>
          <w:rFonts w:ascii="Times New Roman" w:hAnsi="Times New Roman"/>
          <w:sz w:val="24"/>
          <w:szCs w:val="24"/>
          <w:lang w:val="en-US"/>
        </w:rPr>
        <w:t xml:space="preserve">melakukan </w:t>
      </w:r>
      <w:r w:rsidRPr="008D05A0">
        <w:rPr>
          <w:rFonts w:ascii="Times New Roman" w:hAnsi="Times New Roman"/>
          <w:sz w:val="24"/>
          <w:szCs w:val="24"/>
        </w:rPr>
        <w:t xml:space="preserve">rujukan ke sistem pelayanan yang lebih tinggi atau sebaliknya, yaitu pelayanan yang dilakukan oleh bidan sewaktu menerima rujukan dari dukun yang menolong persalinan, juga layanan rujukan yang dilakukan bidan ke tempat/ fasilitas pelayanan kesehatan lain </w:t>
      </w:r>
      <w:proofErr w:type="spellStart"/>
      <w:r w:rsidRPr="008D05A0">
        <w:rPr>
          <w:rFonts w:ascii="Times New Roman" w:hAnsi="Times New Roman"/>
          <w:sz w:val="24"/>
          <w:szCs w:val="24"/>
        </w:rPr>
        <w:t>secara</w:t>
      </w:r>
      <w:proofErr w:type="spellEnd"/>
      <w:r w:rsidRPr="008D05A0">
        <w:rPr>
          <w:rFonts w:ascii="Times New Roman" w:hAnsi="Times New Roman"/>
          <w:sz w:val="24"/>
          <w:szCs w:val="24"/>
        </w:rPr>
        <w:t xml:space="preserve"> horizontal </w:t>
      </w:r>
      <w:proofErr w:type="spellStart"/>
      <w:r w:rsidRPr="008D05A0">
        <w:rPr>
          <w:rFonts w:ascii="Times New Roman" w:hAnsi="Times New Roman"/>
          <w:sz w:val="24"/>
          <w:szCs w:val="24"/>
        </w:rPr>
        <w:t>maupun</w:t>
      </w:r>
      <w:proofErr w:type="spellEnd"/>
      <w:r w:rsidRPr="008D05A0">
        <w:rPr>
          <w:rFonts w:ascii="Times New Roman" w:hAnsi="Times New Roman"/>
          <w:sz w:val="24"/>
          <w:szCs w:val="24"/>
        </w:rPr>
        <w:t xml:space="preserve"> </w:t>
      </w:r>
      <w:proofErr w:type="spellStart"/>
      <w:r w:rsidRPr="008D05A0">
        <w:rPr>
          <w:rFonts w:ascii="Times New Roman" w:hAnsi="Times New Roman"/>
          <w:sz w:val="24"/>
          <w:szCs w:val="24"/>
        </w:rPr>
        <w:t>verti</w:t>
      </w:r>
      <w:r w:rsidRPr="008D05A0">
        <w:rPr>
          <w:rFonts w:ascii="Times New Roman" w:hAnsi="Times New Roman"/>
          <w:sz w:val="24"/>
          <w:szCs w:val="24"/>
          <w:lang w:val="id-ID"/>
        </w:rPr>
        <w:t>k</w:t>
      </w:r>
      <w:proofErr w:type="spellEnd"/>
      <w:r w:rsidRPr="008D05A0">
        <w:rPr>
          <w:rFonts w:ascii="Times New Roman" w:hAnsi="Times New Roman"/>
          <w:sz w:val="24"/>
          <w:szCs w:val="24"/>
        </w:rPr>
        <w:t xml:space="preserve">al </w:t>
      </w:r>
      <w:proofErr w:type="spellStart"/>
      <w:r w:rsidRPr="008D05A0">
        <w:rPr>
          <w:rFonts w:ascii="Times New Roman" w:hAnsi="Times New Roman"/>
          <w:sz w:val="24"/>
          <w:szCs w:val="24"/>
        </w:rPr>
        <w:t>ke</w:t>
      </w:r>
      <w:proofErr w:type="spellEnd"/>
      <w:r w:rsidRPr="008D05A0">
        <w:rPr>
          <w:rFonts w:ascii="Times New Roman" w:hAnsi="Times New Roman"/>
          <w:sz w:val="24"/>
          <w:szCs w:val="24"/>
        </w:rPr>
        <w:t xml:space="preserve"> </w:t>
      </w:r>
      <w:proofErr w:type="spellStart"/>
      <w:r w:rsidRPr="008D05A0">
        <w:rPr>
          <w:rFonts w:ascii="Times New Roman" w:hAnsi="Times New Roman"/>
          <w:sz w:val="24"/>
          <w:szCs w:val="24"/>
        </w:rPr>
        <w:t>profesi</w:t>
      </w:r>
      <w:proofErr w:type="spellEnd"/>
      <w:r w:rsidRPr="008D05A0">
        <w:rPr>
          <w:rFonts w:ascii="Times New Roman" w:hAnsi="Times New Roman"/>
          <w:sz w:val="24"/>
          <w:szCs w:val="24"/>
        </w:rPr>
        <w:t xml:space="preserve"> </w:t>
      </w:r>
      <w:proofErr w:type="spellStart"/>
      <w:r w:rsidRPr="008D05A0">
        <w:rPr>
          <w:rFonts w:ascii="Times New Roman" w:hAnsi="Times New Roman"/>
          <w:sz w:val="24"/>
          <w:szCs w:val="24"/>
        </w:rPr>
        <w:t>kesehatan</w:t>
      </w:r>
      <w:proofErr w:type="spellEnd"/>
      <w:r w:rsidRPr="008D05A0">
        <w:rPr>
          <w:rFonts w:ascii="Times New Roman" w:hAnsi="Times New Roman"/>
          <w:sz w:val="24"/>
          <w:szCs w:val="24"/>
        </w:rPr>
        <w:t xml:space="preserve"> lainnya. Layanan kebidanan yang tepat akan meningkatkan keamanan dan kesejahteraan ibu serta bayinya</w:t>
      </w:r>
      <w:r w:rsidRPr="008D05A0">
        <w:rPr>
          <w:rFonts w:ascii="Times New Roman" w:hAnsi="Times New Roman"/>
          <w:sz w:val="24"/>
          <w:szCs w:val="24"/>
          <w:lang w:val="en-US"/>
        </w:rPr>
        <w:t xml:space="preserve">. </w:t>
      </w:r>
      <w:r w:rsidRPr="008D05A0">
        <w:rPr>
          <w:rFonts w:ascii="Times New Roman" w:hAnsi="Times New Roman"/>
          <w:sz w:val="24"/>
          <w:szCs w:val="24"/>
          <w:lang w:val="id-ID"/>
        </w:rPr>
        <w:t>R</w:t>
      </w:r>
      <w:proofErr w:type="spellStart"/>
      <w:r w:rsidRPr="008D05A0">
        <w:rPr>
          <w:rFonts w:ascii="Times New Roman" w:hAnsi="Times New Roman"/>
          <w:sz w:val="24"/>
          <w:szCs w:val="24"/>
        </w:rPr>
        <w:t>ujukan</w:t>
      </w:r>
      <w:proofErr w:type="spellEnd"/>
      <w:r w:rsidRPr="008D05A0">
        <w:rPr>
          <w:rFonts w:ascii="Times New Roman" w:hAnsi="Times New Roman"/>
          <w:sz w:val="24"/>
          <w:szCs w:val="24"/>
        </w:rPr>
        <w:t xml:space="preserve"> </w:t>
      </w:r>
      <w:proofErr w:type="spellStart"/>
      <w:r w:rsidRPr="008D05A0">
        <w:rPr>
          <w:rFonts w:ascii="Times New Roman" w:hAnsi="Times New Roman"/>
          <w:sz w:val="24"/>
          <w:szCs w:val="24"/>
        </w:rPr>
        <w:t>dilakukan</w:t>
      </w:r>
      <w:proofErr w:type="spellEnd"/>
      <w:r w:rsidRPr="008D05A0">
        <w:rPr>
          <w:rFonts w:ascii="Times New Roman" w:hAnsi="Times New Roman"/>
          <w:sz w:val="24"/>
          <w:szCs w:val="24"/>
        </w:rPr>
        <w:t xml:space="preserve"> </w:t>
      </w:r>
      <w:proofErr w:type="spellStart"/>
      <w:r w:rsidRPr="008D05A0">
        <w:rPr>
          <w:rFonts w:ascii="Times New Roman" w:hAnsi="Times New Roman"/>
          <w:sz w:val="24"/>
          <w:szCs w:val="24"/>
        </w:rPr>
        <w:t>apabila</w:t>
      </w:r>
      <w:proofErr w:type="spellEnd"/>
      <w:r w:rsidRPr="008D05A0">
        <w:rPr>
          <w:rFonts w:ascii="Times New Roman" w:hAnsi="Times New Roman"/>
          <w:sz w:val="24"/>
          <w:szCs w:val="24"/>
        </w:rPr>
        <w:t xml:space="preserve"> </w:t>
      </w:r>
      <w:r w:rsidRPr="008D05A0">
        <w:rPr>
          <w:rFonts w:ascii="Times New Roman" w:hAnsi="Times New Roman"/>
          <w:sz w:val="24"/>
          <w:szCs w:val="24"/>
          <w:lang w:val="id-ID"/>
        </w:rPr>
        <w:t xml:space="preserve">terdapat kondisi-kondisi tertentu misalnya </w:t>
      </w:r>
      <w:r w:rsidRPr="008D05A0">
        <w:rPr>
          <w:rFonts w:ascii="Times New Roman" w:hAnsi="Times New Roman"/>
          <w:sz w:val="24"/>
          <w:szCs w:val="24"/>
        </w:rPr>
        <w:t>tenaga dan perlengkapan di suatu fasilitas kesehatan tidak mampu menatalaksana komplikasi yang mungkin terjadi</w:t>
      </w:r>
      <w:r w:rsidRPr="008D05A0">
        <w:rPr>
          <w:rFonts w:ascii="Times New Roman" w:hAnsi="Times New Roman"/>
          <w:sz w:val="24"/>
          <w:szCs w:val="24"/>
          <w:lang w:val="en-US"/>
        </w:rPr>
        <w:t>.</w:t>
      </w:r>
    </w:p>
    <w:p w14:paraId="6558AD11" w14:textId="77777777" w:rsidR="00D118BB" w:rsidRPr="008D05A0" w:rsidRDefault="00D118BB" w:rsidP="00D118BB">
      <w:pPr>
        <w:spacing w:before="120" w:after="120" w:line="240" w:lineRule="auto"/>
        <w:jc w:val="both"/>
        <w:rPr>
          <w:rFonts w:ascii="Times New Roman" w:hAnsi="Times New Roman"/>
          <w:sz w:val="24"/>
          <w:szCs w:val="24"/>
          <w:lang w:val="en-US"/>
        </w:rPr>
      </w:pPr>
      <w:r w:rsidRPr="008D05A0">
        <w:rPr>
          <w:rFonts w:ascii="Times New Roman" w:hAnsi="Times New Roman"/>
          <w:sz w:val="24"/>
          <w:szCs w:val="24"/>
          <w:lang w:val="en-US"/>
        </w:rPr>
        <w:t>Penelitian ini merupakan penelitian yuridis sosiologis dengan spesifikasi deskriptif analitis. Data yang digunakan dalam penelitian adalah data primer yang terutama diperoleh dari hasil wawancara dan data sekunder yang diperoleh dari studi literatur. Metode analisis data yang digunakan adalah metode kualitatif.</w:t>
      </w:r>
    </w:p>
    <w:p w14:paraId="15F44F80" w14:textId="77777777" w:rsidR="00D118BB" w:rsidRDefault="00D118BB" w:rsidP="00D118BB">
      <w:pPr>
        <w:pStyle w:val="ListParagraph"/>
        <w:spacing w:before="120" w:after="120" w:line="240" w:lineRule="auto"/>
        <w:ind w:left="0" w:right="79"/>
        <w:contextualSpacing w:val="0"/>
        <w:jc w:val="both"/>
        <w:rPr>
          <w:rFonts w:ascii="Times New Roman" w:hAnsi="Times New Roman"/>
          <w:sz w:val="24"/>
          <w:szCs w:val="24"/>
          <w:lang w:val="id-ID"/>
        </w:rPr>
      </w:pPr>
      <w:r>
        <w:rPr>
          <w:rFonts w:ascii="Times New Roman" w:hAnsi="Times New Roman"/>
          <w:sz w:val="24"/>
          <w:szCs w:val="24"/>
          <w:lang w:val="id-ID"/>
        </w:rPr>
        <w:t xml:space="preserve">Dari hasil penelitian dapat ditunjukkan bahwa secara umum </w:t>
      </w:r>
      <w:r w:rsidRPr="008D05A0">
        <w:rPr>
          <w:rFonts w:ascii="Times New Roman" w:hAnsi="Times New Roman"/>
          <w:sz w:val="24"/>
          <w:szCs w:val="24"/>
          <w:lang w:val="en-US"/>
        </w:rPr>
        <w:t>Bidan</w:t>
      </w:r>
      <w:r>
        <w:rPr>
          <w:rFonts w:ascii="Times New Roman" w:hAnsi="Times New Roman"/>
          <w:sz w:val="24"/>
          <w:szCs w:val="24"/>
          <w:lang w:val="id-ID"/>
        </w:rPr>
        <w:t xml:space="preserve"> di Kabupaten Sukamara telah </w:t>
      </w:r>
      <w:r w:rsidRPr="008D05A0">
        <w:rPr>
          <w:rFonts w:ascii="Times New Roman" w:hAnsi="Times New Roman"/>
          <w:sz w:val="24"/>
          <w:szCs w:val="24"/>
          <w:lang w:val="en-US"/>
        </w:rPr>
        <w:t>paham terhadap tanggungjawabnya dalam melakukan rujukan dengan mengikuti alur dan</w:t>
      </w:r>
      <w:r>
        <w:rPr>
          <w:rFonts w:ascii="Times New Roman" w:hAnsi="Times New Roman"/>
          <w:sz w:val="24"/>
          <w:szCs w:val="24"/>
          <w:lang w:val="id-ID"/>
        </w:rPr>
        <w:t xml:space="preserve"> </w:t>
      </w:r>
      <w:r w:rsidRPr="008D05A0">
        <w:rPr>
          <w:rFonts w:ascii="Times New Roman" w:hAnsi="Times New Roman"/>
          <w:sz w:val="24"/>
          <w:szCs w:val="24"/>
          <w:lang w:val="en-US"/>
        </w:rPr>
        <w:t>aturan yang  berlaku  dalam sistem rujukan kesehatan perorangan</w:t>
      </w:r>
      <w:r>
        <w:rPr>
          <w:rFonts w:ascii="Times New Roman" w:hAnsi="Times New Roman"/>
          <w:sz w:val="24"/>
          <w:szCs w:val="24"/>
          <w:lang w:val="id-ID"/>
        </w:rPr>
        <w:t xml:space="preserve"> </w:t>
      </w:r>
      <w:r w:rsidRPr="008D05A0">
        <w:rPr>
          <w:rFonts w:ascii="Times New Roman" w:hAnsi="Times New Roman"/>
          <w:sz w:val="24"/>
          <w:szCs w:val="24"/>
          <w:lang w:val="en-US"/>
        </w:rPr>
        <w:t>yang</w:t>
      </w:r>
      <w:r>
        <w:rPr>
          <w:rFonts w:ascii="Times New Roman" w:hAnsi="Times New Roman"/>
          <w:sz w:val="24"/>
          <w:szCs w:val="24"/>
          <w:lang w:val="id-ID"/>
        </w:rPr>
        <w:t xml:space="preserve"> </w:t>
      </w:r>
      <w:r w:rsidRPr="008D05A0">
        <w:rPr>
          <w:rFonts w:ascii="Times New Roman" w:hAnsi="Times New Roman"/>
          <w:sz w:val="24"/>
          <w:szCs w:val="24"/>
          <w:lang w:val="en-US"/>
        </w:rPr>
        <w:t>ditetapkan</w:t>
      </w:r>
      <w:r>
        <w:rPr>
          <w:rFonts w:ascii="Times New Roman" w:hAnsi="Times New Roman"/>
          <w:sz w:val="24"/>
          <w:szCs w:val="24"/>
          <w:lang w:val="id-ID"/>
        </w:rPr>
        <w:t xml:space="preserve"> dalam </w:t>
      </w:r>
      <w:r w:rsidRPr="008D05A0">
        <w:rPr>
          <w:rFonts w:ascii="Times New Roman" w:hAnsi="Times New Roman"/>
          <w:sz w:val="24"/>
          <w:szCs w:val="24"/>
          <w:lang w:val="en-US"/>
        </w:rPr>
        <w:t>Peraturan</w:t>
      </w:r>
      <w:r>
        <w:rPr>
          <w:rFonts w:ascii="Times New Roman" w:hAnsi="Times New Roman"/>
          <w:sz w:val="24"/>
          <w:szCs w:val="24"/>
          <w:lang w:val="id-ID"/>
        </w:rPr>
        <w:t xml:space="preserve"> </w:t>
      </w:r>
      <w:r w:rsidRPr="008D05A0">
        <w:rPr>
          <w:rFonts w:ascii="Times New Roman" w:hAnsi="Times New Roman"/>
          <w:sz w:val="24"/>
          <w:szCs w:val="24"/>
          <w:lang w:val="en-US"/>
        </w:rPr>
        <w:t>Menteri</w:t>
      </w:r>
      <w:r>
        <w:rPr>
          <w:rFonts w:ascii="Times New Roman" w:hAnsi="Times New Roman"/>
          <w:sz w:val="24"/>
          <w:szCs w:val="24"/>
          <w:lang w:val="id-ID"/>
        </w:rPr>
        <w:t xml:space="preserve"> </w:t>
      </w:r>
      <w:r w:rsidRPr="008D05A0">
        <w:rPr>
          <w:rFonts w:ascii="Times New Roman" w:hAnsi="Times New Roman"/>
          <w:sz w:val="24"/>
          <w:szCs w:val="24"/>
          <w:lang w:val="en-US"/>
        </w:rPr>
        <w:t>Kesehatan</w:t>
      </w:r>
      <w:r>
        <w:rPr>
          <w:rFonts w:ascii="Times New Roman" w:hAnsi="Times New Roman"/>
          <w:sz w:val="24"/>
          <w:szCs w:val="24"/>
          <w:lang w:val="id-ID"/>
        </w:rPr>
        <w:t xml:space="preserve"> </w:t>
      </w:r>
      <w:r w:rsidRPr="008D05A0">
        <w:rPr>
          <w:rFonts w:ascii="Times New Roman" w:hAnsi="Times New Roman"/>
          <w:sz w:val="24"/>
          <w:szCs w:val="24"/>
          <w:lang w:val="en-US"/>
        </w:rPr>
        <w:t>Nomor</w:t>
      </w:r>
      <w:r>
        <w:rPr>
          <w:rFonts w:ascii="Times New Roman" w:hAnsi="Times New Roman"/>
          <w:sz w:val="24"/>
          <w:szCs w:val="24"/>
          <w:lang w:val="id-ID"/>
        </w:rPr>
        <w:t xml:space="preserve"> </w:t>
      </w:r>
      <w:r w:rsidRPr="008D05A0">
        <w:rPr>
          <w:rFonts w:ascii="Times New Roman" w:hAnsi="Times New Roman"/>
          <w:sz w:val="24"/>
          <w:szCs w:val="24"/>
          <w:lang w:val="en-US"/>
        </w:rPr>
        <w:t>001 Tahun</w:t>
      </w:r>
      <w:r>
        <w:rPr>
          <w:rFonts w:ascii="Times New Roman" w:hAnsi="Times New Roman"/>
          <w:sz w:val="24"/>
          <w:szCs w:val="24"/>
          <w:lang w:val="id-ID"/>
        </w:rPr>
        <w:t xml:space="preserve"> </w:t>
      </w:r>
      <w:r w:rsidRPr="008D05A0">
        <w:rPr>
          <w:rFonts w:ascii="Times New Roman" w:hAnsi="Times New Roman"/>
          <w:sz w:val="24"/>
          <w:szCs w:val="24"/>
          <w:lang w:val="en-US"/>
        </w:rPr>
        <w:t>2012</w:t>
      </w:r>
      <w:r>
        <w:rPr>
          <w:rFonts w:ascii="Times New Roman" w:hAnsi="Times New Roman"/>
          <w:sz w:val="24"/>
          <w:szCs w:val="24"/>
          <w:lang w:val="id-ID"/>
        </w:rPr>
        <w:t xml:space="preserve"> </w:t>
      </w:r>
      <w:r w:rsidRPr="008D05A0">
        <w:rPr>
          <w:rFonts w:ascii="Times New Roman" w:hAnsi="Times New Roman"/>
          <w:sz w:val="24"/>
          <w:szCs w:val="24"/>
          <w:lang w:val="en-US"/>
        </w:rPr>
        <w:t>tentang</w:t>
      </w:r>
      <w:r>
        <w:rPr>
          <w:rFonts w:ascii="Times New Roman" w:hAnsi="Times New Roman"/>
          <w:sz w:val="24"/>
          <w:szCs w:val="24"/>
          <w:lang w:val="id-ID"/>
        </w:rPr>
        <w:t xml:space="preserve"> </w:t>
      </w:r>
      <w:r w:rsidRPr="008D05A0">
        <w:rPr>
          <w:rFonts w:ascii="Times New Roman" w:hAnsi="Times New Roman"/>
          <w:sz w:val="24"/>
          <w:szCs w:val="24"/>
          <w:lang w:val="en-US"/>
        </w:rPr>
        <w:t>Sistem</w:t>
      </w:r>
      <w:r>
        <w:rPr>
          <w:rFonts w:ascii="Times New Roman" w:hAnsi="Times New Roman"/>
          <w:sz w:val="24"/>
          <w:szCs w:val="24"/>
          <w:lang w:val="id-ID"/>
        </w:rPr>
        <w:t xml:space="preserve"> </w:t>
      </w:r>
      <w:r w:rsidRPr="008D05A0">
        <w:rPr>
          <w:rFonts w:ascii="Times New Roman" w:hAnsi="Times New Roman"/>
          <w:sz w:val="24"/>
          <w:szCs w:val="24"/>
          <w:lang w:val="en-US"/>
        </w:rPr>
        <w:t>Rujukan</w:t>
      </w:r>
      <w:r>
        <w:rPr>
          <w:rFonts w:ascii="Times New Roman" w:hAnsi="Times New Roman"/>
          <w:sz w:val="24"/>
          <w:szCs w:val="24"/>
          <w:lang w:val="id-ID"/>
        </w:rPr>
        <w:t xml:space="preserve"> </w:t>
      </w:r>
      <w:r w:rsidRPr="008D05A0">
        <w:rPr>
          <w:rFonts w:ascii="Times New Roman" w:hAnsi="Times New Roman"/>
          <w:sz w:val="24"/>
          <w:szCs w:val="24"/>
          <w:lang w:val="en-US"/>
        </w:rPr>
        <w:t>Pelayanan</w:t>
      </w:r>
      <w:r>
        <w:rPr>
          <w:rFonts w:ascii="Times New Roman" w:hAnsi="Times New Roman"/>
          <w:sz w:val="24"/>
          <w:szCs w:val="24"/>
          <w:lang w:val="id-ID"/>
        </w:rPr>
        <w:t xml:space="preserve"> </w:t>
      </w:r>
      <w:r w:rsidRPr="008D05A0">
        <w:rPr>
          <w:rFonts w:ascii="Times New Roman" w:hAnsi="Times New Roman"/>
          <w:sz w:val="24"/>
          <w:szCs w:val="24"/>
          <w:lang w:val="en-US"/>
        </w:rPr>
        <w:t>Kesehatan</w:t>
      </w:r>
      <w:r>
        <w:rPr>
          <w:rFonts w:ascii="Times New Roman" w:hAnsi="Times New Roman"/>
          <w:sz w:val="24"/>
          <w:szCs w:val="24"/>
          <w:lang w:val="id-ID"/>
        </w:rPr>
        <w:t xml:space="preserve"> </w:t>
      </w:r>
      <w:r w:rsidRPr="008D05A0">
        <w:rPr>
          <w:rFonts w:ascii="Times New Roman" w:hAnsi="Times New Roman"/>
          <w:sz w:val="24"/>
          <w:szCs w:val="24"/>
          <w:lang w:val="en-US"/>
        </w:rPr>
        <w:t>Perorangan</w:t>
      </w:r>
      <w:r>
        <w:rPr>
          <w:rFonts w:ascii="Times New Roman" w:hAnsi="Times New Roman"/>
          <w:sz w:val="24"/>
          <w:szCs w:val="24"/>
          <w:lang w:val="id-ID"/>
        </w:rPr>
        <w:t xml:space="preserve"> </w:t>
      </w:r>
      <w:r w:rsidRPr="008D05A0">
        <w:rPr>
          <w:rFonts w:ascii="Times New Roman" w:hAnsi="Times New Roman"/>
          <w:sz w:val="24"/>
          <w:szCs w:val="24"/>
          <w:lang w:val="en-US"/>
        </w:rPr>
        <w:t>dan Pedoman Sistem</w:t>
      </w:r>
      <w:r>
        <w:rPr>
          <w:rFonts w:ascii="Times New Roman" w:hAnsi="Times New Roman"/>
          <w:sz w:val="24"/>
          <w:szCs w:val="24"/>
          <w:lang w:val="id-ID"/>
        </w:rPr>
        <w:t xml:space="preserve"> </w:t>
      </w:r>
      <w:r w:rsidRPr="008D05A0">
        <w:rPr>
          <w:rFonts w:ascii="Times New Roman" w:hAnsi="Times New Roman"/>
          <w:sz w:val="24"/>
          <w:szCs w:val="24"/>
          <w:lang w:val="en-US"/>
        </w:rPr>
        <w:t>Rujukan Nasional</w:t>
      </w:r>
      <w:r>
        <w:rPr>
          <w:rFonts w:ascii="Times New Roman" w:hAnsi="Times New Roman"/>
          <w:sz w:val="24"/>
          <w:szCs w:val="24"/>
          <w:lang w:val="id-ID"/>
        </w:rPr>
        <w:t>.</w:t>
      </w:r>
      <w:r w:rsidRPr="008D05A0">
        <w:rPr>
          <w:rFonts w:ascii="Times New Roman" w:hAnsi="Times New Roman"/>
          <w:sz w:val="24"/>
          <w:szCs w:val="24"/>
          <w:lang w:val="en-US"/>
        </w:rPr>
        <w:t xml:space="preserve"> </w:t>
      </w:r>
      <w:r>
        <w:rPr>
          <w:rFonts w:ascii="Times New Roman" w:hAnsi="Times New Roman"/>
          <w:sz w:val="24"/>
          <w:szCs w:val="24"/>
          <w:lang w:val="id-ID"/>
        </w:rPr>
        <w:t>N</w:t>
      </w:r>
      <w:r w:rsidRPr="008D05A0">
        <w:rPr>
          <w:rFonts w:ascii="Times New Roman" w:hAnsi="Times New Roman"/>
          <w:sz w:val="24"/>
          <w:szCs w:val="24"/>
          <w:lang w:val="en-US"/>
        </w:rPr>
        <w:t xml:space="preserve">amun </w:t>
      </w:r>
      <w:r>
        <w:rPr>
          <w:rFonts w:ascii="Times New Roman" w:hAnsi="Times New Roman"/>
          <w:sz w:val="24"/>
          <w:szCs w:val="24"/>
          <w:lang w:val="id-ID"/>
        </w:rPr>
        <w:t xml:space="preserve">dari hasil penelitian dapat ditunjukkan pula bahwa </w:t>
      </w:r>
      <w:r w:rsidRPr="008D05A0">
        <w:rPr>
          <w:rFonts w:ascii="Times New Roman" w:hAnsi="Times New Roman"/>
          <w:sz w:val="24"/>
          <w:szCs w:val="24"/>
          <w:lang w:val="en-US"/>
        </w:rPr>
        <w:t xml:space="preserve">angka kematian ibu dan bayi di Kabupaten Sukamara </w:t>
      </w:r>
      <w:r>
        <w:rPr>
          <w:rFonts w:ascii="Times New Roman" w:hAnsi="Times New Roman"/>
          <w:sz w:val="24"/>
          <w:szCs w:val="24"/>
          <w:lang w:val="id-ID"/>
        </w:rPr>
        <w:t xml:space="preserve">masih cukup tinggi. Hal ini </w:t>
      </w:r>
      <w:r w:rsidRPr="008D05A0">
        <w:rPr>
          <w:rFonts w:ascii="Times New Roman" w:hAnsi="Times New Roman"/>
          <w:sz w:val="24"/>
          <w:szCs w:val="24"/>
          <w:lang w:val="en-US"/>
        </w:rPr>
        <w:t>dikarenakan</w:t>
      </w:r>
      <w:r>
        <w:rPr>
          <w:rFonts w:ascii="Times New Roman" w:hAnsi="Times New Roman"/>
          <w:sz w:val="24"/>
          <w:szCs w:val="24"/>
          <w:lang w:val="id-ID"/>
        </w:rPr>
        <w:t xml:space="preserve"> berbagai kondisi diantaranya </w:t>
      </w:r>
      <w:r w:rsidRPr="008D05A0">
        <w:rPr>
          <w:rFonts w:ascii="Times New Roman" w:hAnsi="Times New Roman"/>
          <w:sz w:val="24"/>
          <w:szCs w:val="24"/>
          <w:lang w:val="en-US"/>
        </w:rPr>
        <w:t xml:space="preserve"> </w:t>
      </w:r>
      <w:proofErr w:type="spellStart"/>
      <w:r w:rsidRPr="008D05A0">
        <w:rPr>
          <w:rFonts w:ascii="Times New Roman" w:hAnsi="Times New Roman"/>
          <w:sz w:val="24"/>
          <w:szCs w:val="24"/>
          <w:lang w:val="en-US"/>
        </w:rPr>
        <w:t>keterlambatan</w:t>
      </w:r>
      <w:proofErr w:type="spellEnd"/>
      <w:r>
        <w:rPr>
          <w:rFonts w:ascii="Times New Roman" w:hAnsi="Times New Roman"/>
          <w:sz w:val="24"/>
          <w:szCs w:val="24"/>
          <w:lang w:val="id-ID"/>
        </w:rPr>
        <w:t xml:space="preserve"> </w:t>
      </w:r>
      <w:proofErr w:type="spellStart"/>
      <w:r w:rsidRPr="008D05A0">
        <w:rPr>
          <w:rFonts w:ascii="Times New Roman" w:hAnsi="Times New Roman"/>
          <w:sz w:val="24"/>
          <w:szCs w:val="24"/>
          <w:lang w:val="en-US"/>
        </w:rPr>
        <w:t>dalam</w:t>
      </w:r>
      <w:proofErr w:type="spellEnd"/>
      <w:r>
        <w:rPr>
          <w:rFonts w:ascii="Times New Roman" w:hAnsi="Times New Roman"/>
          <w:sz w:val="24"/>
          <w:szCs w:val="24"/>
          <w:lang w:val="id-ID"/>
        </w:rPr>
        <w:t xml:space="preserve"> </w:t>
      </w:r>
      <w:proofErr w:type="spellStart"/>
      <w:r w:rsidRPr="008D05A0">
        <w:rPr>
          <w:rFonts w:ascii="Times New Roman" w:hAnsi="Times New Roman"/>
          <w:sz w:val="24"/>
          <w:szCs w:val="24"/>
          <w:lang w:val="en-US"/>
        </w:rPr>
        <w:t>merujuk</w:t>
      </w:r>
      <w:proofErr w:type="spellEnd"/>
      <w:r>
        <w:rPr>
          <w:rFonts w:ascii="Times New Roman" w:hAnsi="Times New Roman"/>
          <w:sz w:val="24"/>
          <w:szCs w:val="24"/>
          <w:lang w:val="id-ID"/>
        </w:rPr>
        <w:t xml:space="preserve"> </w:t>
      </w:r>
      <w:proofErr w:type="spellStart"/>
      <w:r w:rsidRPr="008D05A0">
        <w:rPr>
          <w:rFonts w:ascii="Times New Roman" w:hAnsi="Times New Roman"/>
          <w:sz w:val="24"/>
          <w:szCs w:val="24"/>
          <w:lang w:val="en-US"/>
        </w:rPr>
        <w:t>pasien</w:t>
      </w:r>
      <w:proofErr w:type="spellEnd"/>
      <w:r>
        <w:rPr>
          <w:rFonts w:ascii="Times New Roman" w:hAnsi="Times New Roman"/>
          <w:sz w:val="24"/>
          <w:szCs w:val="24"/>
          <w:lang w:val="id-ID"/>
        </w:rPr>
        <w:t xml:space="preserve"> </w:t>
      </w:r>
      <w:proofErr w:type="spellStart"/>
      <w:r w:rsidRPr="008D05A0">
        <w:rPr>
          <w:rFonts w:ascii="Times New Roman" w:hAnsi="Times New Roman"/>
          <w:sz w:val="24"/>
          <w:szCs w:val="24"/>
          <w:lang w:val="en-US"/>
        </w:rPr>
        <w:t>gawat</w:t>
      </w:r>
      <w:proofErr w:type="spellEnd"/>
      <w:r w:rsidRPr="008D05A0">
        <w:rPr>
          <w:rFonts w:ascii="Times New Roman" w:hAnsi="Times New Roman"/>
          <w:sz w:val="24"/>
          <w:szCs w:val="24"/>
          <w:lang w:val="en-US"/>
        </w:rPr>
        <w:t xml:space="preserve"> </w:t>
      </w:r>
      <w:proofErr w:type="spellStart"/>
      <w:r w:rsidRPr="008D05A0">
        <w:rPr>
          <w:rFonts w:ascii="Times New Roman" w:hAnsi="Times New Roman"/>
          <w:sz w:val="24"/>
          <w:szCs w:val="24"/>
          <w:lang w:val="en-US"/>
        </w:rPr>
        <w:t>darurat</w:t>
      </w:r>
      <w:proofErr w:type="spellEnd"/>
      <w:r>
        <w:rPr>
          <w:rFonts w:ascii="Times New Roman" w:hAnsi="Times New Roman"/>
          <w:sz w:val="24"/>
          <w:szCs w:val="24"/>
          <w:lang w:val="id-ID"/>
        </w:rPr>
        <w:t xml:space="preserve"> </w:t>
      </w:r>
      <w:proofErr w:type="spellStart"/>
      <w:r w:rsidRPr="008D05A0">
        <w:rPr>
          <w:rFonts w:ascii="Times New Roman" w:hAnsi="Times New Roman"/>
          <w:sz w:val="24"/>
          <w:szCs w:val="24"/>
          <w:lang w:val="en-US"/>
        </w:rPr>
        <w:t>menuju</w:t>
      </w:r>
      <w:proofErr w:type="spellEnd"/>
      <w:r>
        <w:rPr>
          <w:rFonts w:ascii="Times New Roman" w:hAnsi="Times New Roman"/>
          <w:sz w:val="24"/>
          <w:szCs w:val="24"/>
          <w:lang w:val="id-ID"/>
        </w:rPr>
        <w:t xml:space="preserve"> </w:t>
      </w:r>
      <w:proofErr w:type="spellStart"/>
      <w:r w:rsidRPr="008D05A0">
        <w:rPr>
          <w:rFonts w:ascii="Times New Roman" w:hAnsi="Times New Roman"/>
          <w:sz w:val="24"/>
          <w:szCs w:val="24"/>
          <w:lang w:val="en-US"/>
        </w:rPr>
        <w:t>fasilitas</w:t>
      </w:r>
      <w:proofErr w:type="spellEnd"/>
      <w:r w:rsidRPr="008D05A0">
        <w:rPr>
          <w:rFonts w:ascii="Times New Roman" w:hAnsi="Times New Roman"/>
          <w:sz w:val="24"/>
          <w:szCs w:val="24"/>
          <w:lang w:val="en-US"/>
        </w:rPr>
        <w:t xml:space="preserve"> </w:t>
      </w:r>
      <w:proofErr w:type="spellStart"/>
      <w:r w:rsidRPr="008D05A0">
        <w:rPr>
          <w:rFonts w:ascii="Times New Roman" w:hAnsi="Times New Roman"/>
          <w:sz w:val="24"/>
          <w:szCs w:val="24"/>
          <w:lang w:val="en-US"/>
        </w:rPr>
        <w:t>kesehata</w:t>
      </w:r>
      <w:r>
        <w:rPr>
          <w:rFonts w:ascii="Times New Roman" w:hAnsi="Times New Roman"/>
          <w:sz w:val="24"/>
          <w:szCs w:val="24"/>
          <w:lang w:val="en-US"/>
        </w:rPr>
        <w:t>n</w:t>
      </w:r>
      <w:proofErr w:type="spellEnd"/>
      <w:r>
        <w:rPr>
          <w:rFonts w:ascii="Times New Roman" w:hAnsi="Times New Roman"/>
          <w:sz w:val="24"/>
          <w:szCs w:val="24"/>
          <w:lang w:val="id-ID"/>
        </w:rPr>
        <w:t xml:space="preserve">, </w:t>
      </w:r>
      <w:r>
        <w:rPr>
          <w:rFonts w:ascii="Times New Roman" w:hAnsi="Times New Roman"/>
          <w:sz w:val="24"/>
          <w:szCs w:val="24"/>
          <w:lang w:val="en-US"/>
        </w:rPr>
        <w:t>fa</w:t>
      </w:r>
      <w:r>
        <w:rPr>
          <w:rFonts w:ascii="Times New Roman" w:hAnsi="Times New Roman"/>
          <w:sz w:val="24"/>
          <w:szCs w:val="24"/>
          <w:lang w:val="id-ID"/>
        </w:rPr>
        <w:t>k</w:t>
      </w:r>
      <w:r>
        <w:rPr>
          <w:rFonts w:ascii="Times New Roman" w:hAnsi="Times New Roman"/>
          <w:sz w:val="24"/>
          <w:szCs w:val="24"/>
          <w:lang w:val="en-US"/>
        </w:rPr>
        <w:t>tor</w:t>
      </w:r>
      <w:r>
        <w:rPr>
          <w:rFonts w:ascii="Times New Roman" w:hAnsi="Times New Roman"/>
          <w:sz w:val="24"/>
          <w:szCs w:val="24"/>
          <w:lang w:val="id-ID"/>
        </w:rPr>
        <w:t xml:space="preserve"> </w:t>
      </w:r>
      <w:proofErr w:type="spellStart"/>
      <w:r w:rsidRPr="008D05A0">
        <w:rPr>
          <w:rFonts w:ascii="Times New Roman" w:hAnsi="Times New Roman"/>
          <w:sz w:val="24"/>
          <w:szCs w:val="24"/>
          <w:lang w:val="en-US"/>
        </w:rPr>
        <w:t>budaya</w:t>
      </w:r>
      <w:proofErr w:type="spellEnd"/>
      <w:r w:rsidRPr="008D05A0">
        <w:rPr>
          <w:rFonts w:ascii="Times New Roman" w:hAnsi="Times New Roman"/>
          <w:sz w:val="24"/>
          <w:szCs w:val="24"/>
          <w:lang w:val="en-US"/>
        </w:rPr>
        <w:t xml:space="preserve"> </w:t>
      </w:r>
      <w:proofErr w:type="spellStart"/>
      <w:r w:rsidRPr="008D05A0">
        <w:rPr>
          <w:rFonts w:ascii="Times New Roman" w:hAnsi="Times New Roman"/>
          <w:sz w:val="24"/>
          <w:szCs w:val="24"/>
          <w:lang w:val="en-US"/>
        </w:rPr>
        <w:t>setempat</w:t>
      </w:r>
      <w:proofErr w:type="spellEnd"/>
      <w:r>
        <w:rPr>
          <w:rFonts w:ascii="Times New Roman" w:hAnsi="Times New Roman"/>
          <w:sz w:val="24"/>
          <w:szCs w:val="24"/>
          <w:lang w:val="id-ID"/>
        </w:rPr>
        <w:t xml:space="preserve">, </w:t>
      </w:r>
      <w:proofErr w:type="spellStart"/>
      <w:r w:rsidRPr="008D05A0">
        <w:rPr>
          <w:rFonts w:ascii="Times New Roman" w:hAnsi="Times New Roman"/>
          <w:sz w:val="24"/>
          <w:szCs w:val="24"/>
          <w:lang w:val="en-US"/>
        </w:rPr>
        <w:t>sarana</w:t>
      </w:r>
      <w:proofErr w:type="spellEnd"/>
      <w:r w:rsidRPr="008D05A0">
        <w:rPr>
          <w:rFonts w:ascii="Times New Roman" w:hAnsi="Times New Roman"/>
          <w:sz w:val="24"/>
          <w:szCs w:val="24"/>
          <w:lang w:val="en-US"/>
        </w:rPr>
        <w:t xml:space="preserve"> </w:t>
      </w:r>
      <w:proofErr w:type="spellStart"/>
      <w:r w:rsidRPr="008D05A0">
        <w:rPr>
          <w:rFonts w:ascii="Times New Roman" w:hAnsi="Times New Roman"/>
          <w:sz w:val="24"/>
          <w:szCs w:val="24"/>
          <w:lang w:val="en-US"/>
        </w:rPr>
        <w:t>prasarana</w:t>
      </w:r>
      <w:proofErr w:type="spellEnd"/>
      <w:r w:rsidRPr="008D05A0">
        <w:rPr>
          <w:rFonts w:ascii="Times New Roman" w:hAnsi="Times New Roman"/>
          <w:sz w:val="24"/>
          <w:szCs w:val="24"/>
          <w:lang w:val="en-US"/>
        </w:rPr>
        <w:t>,</w:t>
      </w:r>
      <w:r>
        <w:rPr>
          <w:rFonts w:ascii="Times New Roman" w:hAnsi="Times New Roman"/>
          <w:sz w:val="24"/>
          <w:szCs w:val="24"/>
          <w:lang w:val="id-ID"/>
        </w:rPr>
        <w:t xml:space="preserve"> </w:t>
      </w:r>
      <w:proofErr w:type="spellStart"/>
      <w:r w:rsidRPr="008D05A0">
        <w:rPr>
          <w:rFonts w:ascii="Times New Roman" w:hAnsi="Times New Roman"/>
          <w:sz w:val="24"/>
          <w:szCs w:val="24"/>
          <w:lang w:val="en-US"/>
        </w:rPr>
        <w:t>serta</w:t>
      </w:r>
      <w:proofErr w:type="spellEnd"/>
      <w:r>
        <w:rPr>
          <w:rFonts w:ascii="Times New Roman" w:hAnsi="Times New Roman"/>
          <w:sz w:val="24"/>
          <w:szCs w:val="24"/>
          <w:lang w:val="id-ID"/>
        </w:rPr>
        <w:t xml:space="preserve"> </w:t>
      </w:r>
      <w:proofErr w:type="spellStart"/>
      <w:r w:rsidRPr="008D05A0">
        <w:rPr>
          <w:rFonts w:ascii="Times New Roman" w:hAnsi="Times New Roman"/>
          <w:sz w:val="24"/>
          <w:szCs w:val="24"/>
          <w:lang w:val="en-US"/>
        </w:rPr>
        <w:t>kondisi</w:t>
      </w:r>
      <w:proofErr w:type="spellEnd"/>
      <w:r>
        <w:rPr>
          <w:rFonts w:ascii="Times New Roman" w:hAnsi="Times New Roman"/>
          <w:sz w:val="24"/>
          <w:szCs w:val="24"/>
          <w:lang w:val="id-ID"/>
        </w:rPr>
        <w:t xml:space="preserve"> </w:t>
      </w:r>
      <w:proofErr w:type="spellStart"/>
      <w:r w:rsidRPr="008D05A0">
        <w:rPr>
          <w:rFonts w:ascii="Times New Roman" w:hAnsi="Times New Roman"/>
          <w:sz w:val="24"/>
          <w:szCs w:val="24"/>
          <w:lang w:val="en-US"/>
        </w:rPr>
        <w:t>geografis</w:t>
      </w:r>
      <w:proofErr w:type="spellEnd"/>
      <w:r>
        <w:rPr>
          <w:rFonts w:ascii="Times New Roman" w:hAnsi="Times New Roman"/>
          <w:sz w:val="24"/>
          <w:szCs w:val="24"/>
          <w:lang w:val="id-ID"/>
        </w:rPr>
        <w:t xml:space="preserve"> yang cukup sulit</w:t>
      </w:r>
      <w:r w:rsidRPr="008D05A0">
        <w:rPr>
          <w:rFonts w:ascii="Times New Roman" w:hAnsi="Times New Roman"/>
          <w:sz w:val="24"/>
          <w:szCs w:val="24"/>
          <w:lang w:val="en-US"/>
        </w:rPr>
        <w:t>.</w:t>
      </w:r>
      <w:r>
        <w:rPr>
          <w:rFonts w:ascii="Times New Roman" w:hAnsi="Times New Roman"/>
          <w:sz w:val="24"/>
          <w:szCs w:val="24"/>
          <w:lang w:val="id-ID"/>
        </w:rPr>
        <w:t xml:space="preserve"> </w:t>
      </w:r>
      <w:r w:rsidRPr="008D05A0">
        <w:rPr>
          <w:rFonts w:ascii="Times New Roman" w:hAnsi="Times New Roman"/>
          <w:sz w:val="24"/>
          <w:szCs w:val="24"/>
          <w:lang w:val="en-US"/>
        </w:rPr>
        <w:t>Bidan merupakan tenaga Kesehatan maka acuan tanggungjawab</w:t>
      </w:r>
      <w:r>
        <w:rPr>
          <w:rFonts w:ascii="Times New Roman" w:hAnsi="Times New Roman"/>
          <w:sz w:val="24"/>
          <w:szCs w:val="24"/>
          <w:lang w:val="id-ID"/>
        </w:rPr>
        <w:t xml:space="preserve"> </w:t>
      </w:r>
      <w:r>
        <w:rPr>
          <w:rFonts w:ascii="Times New Roman" w:hAnsi="Times New Roman"/>
          <w:sz w:val="24"/>
          <w:szCs w:val="24"/>
          <w:lang w:val="en-US"/>
        </w:rPr>
        <w:t>h</w:t>
      </w:r>
      <w:r>
        <w:rPr>
          <w:rFonts w:ascii="Times New Roman" w:hAnsi="Times New Roman"/>
          <w:sz w:val="24"/>
          <w:szCs w:val="24"/>
          <w:lang w:val="id-ID"/>
        </w:rPr>
        <w:t>u</w:t>
      </w:r>
      <w:r>
        <w:rPr>
          <w:rFonts w:ascii="Times New Roman" w:hAnsi="Times New Roman"/>
          <w:sz w:val="24"/>
          <w:szCs w:val="24"/>
          <w:lang w:val="en-US"/>
        </w:rPr>
        <w:t>kum</w:t>
      </w:r>
      <w:r>
        <w:rPr>
          <w:rFonts w:ascii="Times New Roman" w:hAnsi="Times New Roman"/>
          <w:sz w:val="24"/>
          <w:szCs w:val="24"/>
          <w:lang w:val="id-ID"/>
        </w:rPr>
        <w:t xml:space="preserve"> B</w:t>
      </w:r>
      <w:r w:rsidRPr="008D05A0">
        <w:rPr>
          <w:rFonts w:ascii="Times New Roman" w:hAnsi="Times New Roman"/>
          <w:sz w:val="24"/>
          <w:szCs w:val="24"/>
          <w:lang w:val="en-US"/>
        </w:rPr>
        <w:t>idan</w:t>
      </w:r>
      <w:r>
        <w:rPr>
          <w:rFonts w:ascii="Times New Roman" w:hAnsi="Times New Roman"/>
          <w:sz w:val="24"/>
          <w:szCs w:val="24"/>
          <w:lang w:val="id-ID"/>
        </w:rPr>
        <w:t xml:space="preserve"> </w:t>
      </w:r>
      <w:r w:rsidRPr="008D05A0">
        <w:rPr>
          <w:rFonts w:ascii="Times New Roman" w:hAnsi="Times New Roman"/>
          <w:sz w:val="24"/>
          <w:szCs w:val="24"/>
          <w:lang w:val="en-US"/>
        </w:rPr>
        <w:t>di</w:t>
      </w:r>
      <w:r>
        <w:rPr>
          <w:rFonts w:ascii="Times New Roman" w:hAnsi="Times New Roman"/>
          <w:sz w:val="24"/>
          <w:szCs w:val="24"/>
          <w:lang w:val="id-ID"/>
        </w:rPr>
        <w:t xml:space="preserve">rujuk terutama </w:t>
      </w:r>
      <w:r w:rsidRPr="008D05A0">
        <w:rPr>
          <w:rFonts w:ascii="Times New Roman" w:hAnsi="Times New Roman"/>
          <w:sz w:val="24"/>
          <w:szCs w:val="24"/>
          <w:lang w:val="en-US"/>
        </w:rPr>
        <w:t>dari</w:t>
      </w:r>
      <w:r>
        <w:rPr>
          <w:rFonts w:ascii="Times New Roman" w:hAnsi="Times New Roman"/>
          <w:sz w:val="24"/>
          <w:szCs w:val="24"/>
          <w:lang w:val="id-ID"/>
        </w:rPr>
        <w:t xml:space="preserve"> </w:t>
      </w:r>
      <w:r w:rsidRPr="008D05A0">
        <w:rPr>
          <w:rFonts w:ascii="Times New Roman" w:hAnsi="Times New Roman"/>
          <w:sz w:val="24"/>
          <w:szCs w:val="24"/>
          <w:lang w:val="en-US"/>
        </w:rPr>
        <w:t>Undang-Undang</w:t>
      </w:r>
      <w:r>
        <w:rPr>
          <w:rFonts w:ascii="Times New Roman" w:hAnsi="Times New Roman"/>
          <w:sz w:val="24"/>
          <w:szCs w:val="24"/>
          <w:lang w:val="id-ID"/>
        </w:rPr>
        <w:t xml:space="preserve"> </w:t>
      </w:r>
      <w:r w:rsidRPr="008D05A0">
        <w:rPr>
          <w:rFonts w:ascii="Times New Roman" w:hAnsi="Times New Roman"/>
          <w:sz w:val="24"/>
          <w:szCs w:val="24"/>
          <w:lang w:val="en-US"/>
        </w:rPr>
        <w:t>Nomor</w:t>
      </w:r>
      <w:r>
        <w:rPr>
          <w:rFonts w:ascii="Times New Roman" w:hAnsi="Times New Roman"/>
          <w:sz w:val="24"/>
          <w:szCs w:val="24"/>
          <w:lang w:val="id-ID"/>
        </w:rPr>
        <w:t xml:space="preserve"> </w:t>
      </w:r>
      <w:r w:rsidRPr="008D05A0">
        <w:rPr>
          <w:rFonts w:ascii="Times New Roman" w:hAnsi="Times New Roman"/>
          <w:sz w:val="24"/>
          <w:szCs w:val="24"/>
          <w:lang w:val="en-US"/>
        </w:rPr>
        <w:t>36 Tahun 2009 tentang Kesehatan, Undang-Undang</w:t>
      </w:r>
      <w:r>
        <w:rPr>
          <w:rFonts w:ascii="Times New Roman" w:hAnsi="Times New Roman"/>
          <w:sz w:val="24"/>
          <w:szCs w:val="24"/>
          <w:lang w:val="id-ID"/>
        </w:rPr>
        <w:t xml:space="preserve"> </w:t>
      </w:r>
      <w:r w:rsidRPr="008D05A0">
        <w:rPr>
          <w:rFonts w:ascii="Times New Roman" w:hAnsi="Times New Roman"/>
          <w:sz w:val="24"/>
          <w:szCs w:val="24"/>
          <w:lang w:val="en-US"/>
        </w:rPr>
        <w:t>Nomor</w:t>
      </w:r>
      <w:r>
        <w:rPr>
          <w:rFonts w:ascii="Times New Roman" w:hAnsi="Times New Roman"/>
          <w:sz w:val="24"/>
          <w:szCs w:val="24"/>
          <w:lang w:val="id-ID"/>
        </w:rPr>
        <w:t xml:space="preserve"> </w:t>
      </w:r>
      <w:r w:rsidRPr="008D05A0">
        <w:rPr>
          <w:rFonts w:ascii="Times New Roman" w:hAnsi="Times New Roman"/>
          <w:sz w:val="24"/>
          <w:szCs w:val="24"/>
          <w:lang w:val="en-US"/>
        </w:rPr>
        <w:t>4</w:t>
      </w:r>
      <w:r>
        <w:rPr>
          <w:rFonts w:ascii="Times New Roman" w:hAnsi="Times New Roman"/>
          <w:sz w:val="24"/>
          <w:szCs w:val="24"/>
          <w:lang w:val="id-ID"/>
        </w:rPr>
        <w:t xml:space="preserve"> </w:t>
      </w:r>
      <w:r w:rsidRPr="008D05A0">
        <w:rPr>
          <w:rFonts w:ascii="Times New Roman" w:hAnsi="Times New Roman"/>
          <w:sz w:val="24"/>
          <w:szCs w:val="24"/>
          <w:lang w:val="en-US"/>
        </w:rPr>
        <w:t>Tahun</w:t>
      </w:r>
      <w:r>
        <w:rPr>
          <w:rFonts w:ascii="Times New Roman" w:hAnsi="Times New Roman"/>
          <w:sz w:val="24"/>
          <w:szCs w:val="24"/>
          <w:lang w:val="id-ID"/>
        </w:rPr>
        <w:t xml:space="preserve"> </w:t>
      </w:r>
      <w:r w:rsidRPr="008D05A0">
        <w:rPr>
          <w:rFonts w:ascii="Times New Roman" w:hAnsi="Times New Roman"/>
          <w:sz w:val="24"/>
          <w:szCs w:val="24"/>
          <w:lang w:val="en-US"/>
        </w:rPr>
        <w:t>2019</w:t>
      </w:r>
      <w:r>
        <w:rPr>
          <w:rFonts w:ascii="Times New Roman" w:hAnsi="Times New Roman"/>
          <w:sz w:val="24"/>
          <w:szCs w:val="24"/>
          <w:lang w:val="id-ID"/>
        </w:rPr>
        <w:t xml:space="preserve"> </w:t>
      </w:r>
      <w:r w:rsidRPr="008D05A0">
        <w:rPr>
          <w:rFonts w:ascii="Times New Roman" w:hAnsi="Times New Roman"/>
          <w:sz w:val="24"/>
          <w:szCs w:val="24"/>
          <w:lang w:val="en-US"/>
        </w:rPr>
        <w:t>tenta</w:t>
      </w:r>
      <w:r>
        <w:rPr>
          <w:rFonts w:ascii="Times New Roman" w:hAnsi="Times New Roman"/>
          <w:sz w:val="24"/>
          <w:szCs w:val="24"/>
          <w:lang w:val="en-US"/>
        </w:rPr>
        <w:t xml:space="preserve">ng </w:t>
      </w:r>
      <w:r>
        <w:rPr>
          <w:rFonts w:ascii="Times New Roman" w:hAnsi="Times New Roman"/>
          <w:sz w:val="24"/>
          <w:szCs w:val="24"/>
          <w:lang w:val="id-ID"/>
        </w:rPr>
        <w:t>K</w:t>
      </w:r>
      <w:r w:rsidRPr="008D05A0">
        <w:rPr>
          <w:rFonts w:ascii="Times New Roman" w:hAnsi="Times New Roman"/>
          <w:sz w:val="24"/>
          <w:szCs w:val="24"/>
          <w:lang w:val="en-US"/>
        </w:rPr>
        <w:t xml:space="preserve">ebidanan. Dari </w:t>
      </w:r>
      <w:r>
        <w:rPr>
          <w:rFonts w:ascii="Times New Roman" w:hAnsi="Times New Roman"/>
          <w:sz w:val="24"/>
          <w:szCs w:val="24"/>
          <w:lang w:val="id-ID"/>
        </w:rPr>
        <w:t>perspektif</w:t>
      </w:r>
      <w:r w:rsidRPr="008D05A0">
        <w:rPr>
          <w:rFonts w:ascii="Times New Roman" w:hAnsi="Times New Roman"/>
          <w:sz w:val="24"/>
          <w:szCs w:val="24"/>
          <w:lang w:val="en-US"/>
        </w:rPr>
        <w:t xml:space="preserve"> hukum, profesi tenaga kesehatan</w:t>
      </w:r>
      <w:r>
        <w:rPr>
          <w:rFonts w:ascii="Times New Roman" w:hAnsi="Times New Roman"/>
          <w:sz w:val="24"/>
          <w:szCs w:val="24"/>
          <w:lang w:val="id-ID"/>
        </w:rPr>
        <w:t>, termasuk Bidan,</w:t>
      </w:r>
      <w:r>
        <w:rPr>
          <w:rFonts w:ascii="Times New Roman" w:hAnsi="Times New Roman"/>
          <w:sz w:val="24"/>
          <w:szCs w:val="24"/>
          <w:lang w:val="en-US"/>
        </w:rPr>
        <w:t xml:space="preserve"> </w:t>
      </w:r>
      <w:r w:rsidRPr="008D05A0">
        <w:rPr>
          <w:rFonts w:ascii="Times New Roman" w:hAnsi="Times New Roman"/>
          <w:sz w:val="24"/>
          <w:szCs w:val="24"/>
          <w:lang w:val="en-US"/>
        </w:rPr>
        <w:t>dapat</w:t>
      </w:r>
      <w:r>
        <w:rPr>
          <w:rFonts w:ascii="Times New Roman" w:hAnsi="Times New Roman"/>
          <w:sz w:val="24"/>
          <w:szCs w:val="24"/>
          <w:lang w:val="id-ID"/>
        </w:rPr>
        <w:t xml:space="preserve"> </w:t>
      </w:r>
      <w:r w:rsidRPr="008D05A0">
        <w:rPr>
          <w:rFonts w:ascii="Times New Roman" w:hAnsi="Times New Roman"/>
          <w:sz w:val="24"/>
          <w:szCs w:val="24"/>
          <w:lang w:val="en-US"/>
        </w:rPr>
        <w:t>diminta</w:t>
      </w:r>
      <w:r>
        <w:rPr>
          <w:rFonts w:ascii="Times New Roman" w:hAnsi="Times New Roman"/>
          <w:sz w:val="24"/>
          <w:szCs w:val="24"/>
          <w:lang w:val="id-ID"/>
        </w:rPr>
        <w:t xml:space="preserve">i </w:t>
      </w:r>
      <w:r w:rsidRPr="008D05A0">
        <w:rPr>
          <w:rFonts w:ascii="Times New Roman" w:hAnsi="Times New Roman"/>
          <w:sz w:val="24"/>
          <w:szCs w:val="24"/>
          <w:lang w:val="en-US"/>
        </w:rPr>
        <w:t>pertanggungjawaban</w:t>
      </w:r>
      <w:r>
        <w:rPr>
          <w:rFonts w:ascii="Times New Roman" w:hAnsi="Times New Roman"/>
          <w:sz w:val="24"/>
          <w:szCs w:val="24"/>
          <w:lang w:val="id-ID"/>
        </w:rPr>
        <w:t xml:space="preserve"> hukum</w:t>
      </w:r>
      <w:r w:rsidRPr="008D05A0">
        <w:rPr>
          <w:rFonts w:ascii="Times New Roman" w:hAnsi="Times New Roman"/>
          <w:sz w:val="24"/>
          <w:szCs w:val="24"/>
          <w:lang w:val="en-US"/>
        </w:rPr>
        <w:t xml:space="preserve"> berdasarkan </w:t>
      </w:r>
      <w:r>
        <w:rPr>
          <w:rFonts w:ascii="Times New Roman" w:hAnsi="Times New Roman"/>
          <w:sz w:val="24"/>
          <w:szCs w:val="24"/>
          <w:lang w:val="id-ID"/>
        </w:rPr>
        <w:t xml:space="preserve">aturan dalam </w:t>
      </w:r>
      <w:r>
        <w:rPr>
          <w:rFonts w:ascii="Times New Roman" w:hAnsi="Times New Roman"/>
          <w:sz w:val="24"/>
          <w:szCs w:val="24"/>
          <w:lang w:val="en-US"/>
        </w:rPr>
        <w:t>h</w:t>
      </w:r>
      <w:r>
        <w:rPr>
          <w:rFonts w:ascii="Times New Roman" w:hAnsi="Times New Roman"/>
          <w:sz w:val="24"/>
          <w:szCs w:val="24"/>
          <w:lang w:val="id-ID"/>
        </w:rPr>
        <w:t>u</w:t>
      </w:r>
      <w:r>
        <w:rPr>
          <w:rFonts w:ascii="Times New Roman" w:hAnsi="Times New Roman"/>
          <w:sz w:val="24"/>
          <w:szCs w:val="24"/>
          <w:lang w:val="en-US"/>
        </w:rPr>
        <w:t>kum</w:t>
      </w:r>
      <w:r>
        <w:rPr>
          <w:rFonts w:ascii="Times New Roman" w:hAnsi="Times New Roman"/>
          <w:sz w:val="24"/>
          <w:szCs w:val="24"/>
          <w:lang w:val="id-ID"/>
        </w:rPr>
        <w:t xml:space="preserve"> </w:t>
      </w:r>
      <w:r w:rsidRPr="008D05A0">
        <w:rPr>
          <w:rFonts w:ascii="Times New Roman" w:hAnsi="Times New Roman"/>
          <w:sz w:val="24"/>
          <w:szCs w:val="24"/>
          <w:lang w:val="en-US"/>
        </w:rPr>
        <w:t xml:space="preserve">perdata, </w:t>
      </w:r>
      <w:r>
        <w:rPr>
          <w:rFonts w:ascii="Times New Roman" w:hAnsi="Times New Roman"/>
          <w:sz w:val="24"/>
          <w:szCs w:val="24"/>
          <w:lang w:val="en-US"/>
        </w:rPr>
        <w:t>h</w:t>
      </w:r>
      <w:r>
        <w:rPr>
          <w:rFonts w:ascii="Times New Roman" w:hAnsi="Times New Roman"/>
          <w:sz w:val="24"/>
          <w:szCs w:val="24"/>
          <w:lang w:val="id-ID"/>
        </w:rPr>
        <w:t>u</w:t>
      </w:r>
      <w:r>
        <w:rPr>
          <w:rFonts w:ascii="Times New Roman" w:hAnsi="Times New Roman"/>
          <w:sz w:val="24"/>
          <w:szCs w:val="24"/>
          <w:lang w:val="en-US"/>
        </w:rPr>
        <w:t>kum</w:t>
      </w:r>
      <w:r>
        <w:rPr>
          <w:rFonts w:ascii="Times New Roman" w:hAnsi="Times New Roman"/>
          <w:sz w:val="24"/>
          <w:szCs w:val="24"/>
          <w:lang w:val="id-ID"/>
        </w:rPr>
        <w:t xml:space="preserve"> </w:t>
      </w:r>
      <w:r w:rsidRPr="008D05A0">
        <w:rPr>
          <w:rFonts w:ascii="Times New Roman" w:hAnsi="Times New Roman"/>
          <w:sz w:val="24"/>
          <w:szCs w:val="24"/>
          <w:lang w:val="en-US"/>
        </w:rPr>
        <w:t>pidana</w:t>
      </w:r>
      <w:r>
        <w:rPr>
          <w:rFonts w:ascii="Times New Roman" w:hAnsi="Times New Roman"/>
          <w:sz w:val="24"/>
          <w:szCs w:val="24"/>
          <w:lang w:val="id-ID"/>
        </w:rPr>
        <w:t xml:space="preserve"> dan </w:t>
      </w:r>
      <w:r>
        <w:rPr>
          <w:rFonts w:ascii="Times New Roman" w:hAnsi="Times New Roman"/>
          <w:sz w:val="24"/>
          <w:szCs w:val="24"/>
          <w:lang w:val="en-US"/>
        </w:rPr>
        <w:t>h</w:t>
      </w:r>
      <w:r>
        <w:rPr>
          <w:rFonts w:ascii="Times New Roman" w:hAnsi="Times New Roman"/>
          <w:sz w:val="24"/>
          <w:szCs w:val="24"/>
          <w:lang w:val="id-ID"/>
        </w:rPr>
        <w:t>u</w:t>
      </w:r>
      <w:r>
        <w:rPr>
          <w:rFonts w:ascii="Times New Roman" w:hAnsi="Times New Roman"/>
          <w:sz w:val="24"/>
          <w:szCs w:val="24"/>
          <w:lang w:val="en-US"/>
        </w:rPr>
        <w:t>kum</w:t>
      </w:r>
      <w:r>
        <w:rPr>
          <w:rFonts w:ascii="Times New Roman" w:hAnsi="Times New Roman"/>
          <w:sz w:val="24"/>
          <w:szCs w:val="24"/>
          <w:lang w:val="id-ID"/>
        </w:rPr>
        <w:t xml:space="preserve"> </w:t>
      </w:r>
      <w:r w:rsidRPr="008D05A0">
        <w:rPr>
          <w:rFonts w:ascii="Times New Roman" w:hAnsi="Times New Roman"/>
          <w:sz w:val="24"/>
          <w:szCs w:val="24"/>
          <w:lang w:val="en-US"/>
        </w:rPr>
        <w:t>administrasi</w:t>
      </w:r>
      <w:r>
        <w:rPr>
          <w:rFonts w:ascii="Times New Roman" w:hAnsi="Times New Roman"/>
          <w:sz w:val="24"/>
          <w:szCs w:val="24"/>
          <w:lang w:val="id-ID"/>
        </w:rPr>
        <w:t>. Bidan dapat pula dikenai sanksi etik berdasarkan kode etik profesi Bidan</w:t>
      </w:r>
      <w:r w:rsidRPr="008D05A0">
        <w:rPr>
          <w:rFonts w:ascii="Times New Roman" w:hAnsi="Times New Roman"/>
          <w:sz w:val="24"/>
          <w:szCs w:val="24"/>
          <w:lang w:val="en-US"/>
        </w:rPr>
        <w:t>.</w:t>
      </w:r>
    </w:p>
    <w:p w14:paraId="589AB1AC" w14:textId="77777777" w:rsidR="00D118BB" w:rsidRPr="00A91666" w:rsidRDefault="00D118BB" w:rsidP="00D118BB">
      <w:pPr>
        <w:pStyle w:val="ListParagraph"/>
        <w:spacing w:before="120" w:after="120" w:line="240" w:lineRule="auto"/>
        <w:ind w:left="0" w:right="79"/>
        <w:contextualSpacing w:val="0"/>
        <w:jc w:val="both"/>
        <w:rPr>
          <w:rFonts w:ascii="Times New Roman" w:hAnsi="Times New Roman"/>
          <w:sz w:val="24"/>
          <w:szCs w:val="24"/>
          <w:lang w:val="id-ID"/>
        </w:rPr>
      </w:pPr>
      <w:r w:rsidRPr="000D1A33">
        <w:rPr>
          <w:rFonts w:ascii="Times New Roman" w:hAnsi="Times New Roman"/>
          <w:sz w:val="24"/>
          <w:szCs w:val="24"/>
          <w:lang w:val="id-ID"/>
        </w:rPr>
        <w:t xml:space="preserve">Adapun saran atau rekomendasi yang diberikan Penulis sehubungan dengan hasil penelitian adalah bagi bidan dan tenaga kesehatan lainya </w:t>
      </w:r>
      <w:r>
        <w:rPr>
          <w:rFonts w:ascii="Times New Roman" w:hAnsi="Times New Roman"/>
          <w:color w:val="000000"/>
          <w:sz w:val="24"/>
          <w:szCs w:val="24"/>
          <w:lang w:val="id-ID"/>
        </w:rPr>
        <w:t>agar bisa m</w:t>
      </w:r>
      <w:r>
        <w:rPr>
          <w:rFonts w:ascii="Times New Roman" w:hAnsi="Times New Roman"/>
          <w:color w:val="000000"/>
          <w:sz w:val="24"/>
          <w:szCs w:val="24"/>
          <w:lang w:val="en-US"/>
        </w:rPr>
        <w:t xml:space="preserve">emberikan </w:t>
      </w:r>
      <w:r w:rsidRPr="000D69F2">
        <w:rPr>
          <w:rFonts w:ascii="Times New Roman" w:hAnsi="Times New Roman"/>
          <w:color w:val="000000"/>
          <w:sz w:val="24"/>
          <w:szCs w:val="24"/>
        </w:rPr>
        <w:t xml:space="preserve">pelayanan </w:t>
      </w:r>
      <w:r>
        <w:rPr>
          <w:rFonts w:ascii="Times New Roman" w:hAnsi="Times New Roman"/>
          <w:color w:val="000000"/>
          <w:sz w:val="24"/>
          <w:szCs w:val="24"/>
          <w:lang w:val="en-US"/>
        </w:rPr>
        <w:t>kesehatan</w:t>
      </w:r>
      <w:r>
        <w:rPr>
          <w:rFonts w:ascii="Times New Roman" w:hAnsi="Times New Roman"/>
          <w:color w:val="000000"/>
          <w:sz w:val="24"/>
          <w:szCs w:val="24"/>
        </w:rPr>
        <w:t xml:space="preserve"> </w:t>
      </w:r>
      <w:r>
        <w:rPr>
          <w:rFonts w:ascii="Times New Roman" w:hAnsi="Times New Roman"/>
          <w:color w:val="000000"/>
          <w:sz w:val="24"/>
          <w:szCs w:val="24"/>
          <w:lang w:val="en-US"/>
        </w:rPr>
        <w:lastRenderedPageBreak/>
        <w:t>kepada pasien berdasarkan ilmu pengetahuan dan</w:t>
      </w:r>
      <w:r w:rsidRPr="000D69F2">
        <w:rPr>
          <w:rFonts w:ascii="Times New Roman" w:hAnsi="Times New Roman"/>
          <w:color w:val="000000"/>
          <w:sz w:val="24"/>
          <w:szCs w:val="24"/>
        </w:rPr>
        <w:t xml:space="preserve"> berpedoman pada peraturan perundang</w:t>
      </w:r>
      <w:r>
        <w:rPr>
          <w:rFonts w:ascii="Times New Roman" w:hAnsi="Times New Roman"/>
          <w:color w:val="000000"/>
          <w:sz w:val="24"/>
          <w:szCs w:val="24"/>
          <w:lang w:val="en-US"/>
        </w:rPr>
        <w:t xml:space="preserve">-undangan, </w:t>
      </w:r>
      <w:r w:rsidRPr="000D69F2">
        <w:rPr>
          <w:rFonts w:ascii="Times New Roman" w:hAnsi="Times New Roman"/>
          <w:color w:val="000000"/>
          <w:sz w:val="24"/>
          <w:szCs w:val="24"/>
        </w:rPr>
        <w:t>standar pelayanan profesi</w:t>
      </w:r>
      <w:r>
        <w:rPr>
          <w:rFonts w:ascii="Times New Roman" w:hAnsi="Times New Roman"/>
          <w:color w:val="000000"/>
          <w:sz w:val="24"/>
          <w:szCs w:val="24"/>
          <w:lang w:val="en-US"/>
        </w:rPr>
        <w:t xml:space="preserve">, </w:t>
      </w:r>
      <w:r w:rsidRPr="000D69F2">
        <w:rPr>
          <w:rFonts w:ascii="Times New Roman" w:hAnsi="Times New Roman"/>
          <w:color w:val="000000"/>
          <w:sz w:val="24"/>
          <w:szCs w:val="24"/>
        </w:rPr>
        <w:t>standar operasional prosedur</w:t>
      </w:r>
      <w:r>
        <w:rPr>
          <w:rFonts w:ascii="Times New Roman" w:hAnsi="Times New Roman"/>
          <w:color w:val="000000"/>
          <w:sz w:val="24"/>
          <w:szCs w:val="24"/>
          <w:lang w:val="en-US"/>
        </w:rPr>
        <w:t xml:space="preserve"> dan kode etik </w:t>
      </w:r>
      <w:r w:rsidRPr="000D69F2">
        <w:rPr>
          <w:rFonts w:ascii="Times New Roman" w:hAnsi="Times New Roman"/>
          <w:color w:val="000000"/>
          <w:sz w:val="24"/>
          <w:szCs w:val="24"/>
        </w:rPr>
        <w:t>terkait tugas dan wewenang untuk menjaga mutu pelayanan kesehatan</w:t>
      </w:r>
      <w:r>
        <w:rPr>
          <w:rFonts w:ascii="Times New Roman" w:hAnsi="Times New Roman"/>
          <w:color w:val="000000"/>
          <w:sz w:val="24"/>
          <w:szCs w:val="24"/>
          <w:lang w:val="id-ID"/>
        </w:rPr>
        <w:t xml:space="preserve"> dan selalu berupaya meningkatkan kompetensi dengan mengikuti pelatihan-pelatihan.</w:t>
      </w:r>
    </w:p>
    <w:p w14:paraId="419EFAF6" w14:textId="77777777" w:rsidR="00D118BB" w:rsidRDefault="00D118BB" w:rsidP="00D118BB">
      <w:pPr>
        <w:spacing w:before="120" w:after="120" w:line="240" w:lineRule="auto"/>
        <w:ind w:left="1418" w:hanging="1418"/>
        <w:jc w:val="both"/>
        <w:rPr>
          <w:rFonts w:ascii="Times New Roman" w:hAnsi="Times New Roman"/>
          <w:b/>
          <w:iCs/>
          <w:sz w:val="24"/>
          <w:szCs w:val="24"/>
          <w:lang w:val="en-US"/>
        </w:rPr>
      </w:pPr>
      <w:r w:rsidRPr="008D05A0">
        <w:rPr>
          <w:rFonts w:ascii="Times New Roman" w:hAnsi="Times New Roman"/>
          <w:b/>
          <w:sz w:val="24"/>
          <w:szCs w:val="24"/>
          <w:lang w:val="en-US"/>
        </w:rPr>
        <w:t xml:space="preserve">Kata kunci: </w:t>
      </w:r>
      <w:r>
        <w:rPr>
          <w:rFonts w:ascii="Times New Roman" w:hAnsi="Times New Roman"/>
          <w:b/>
          <w:sz w:val="24"/>
          <w:szCs w:val="24"/>
        </w:rPr>
        <w:t xml:space="preserve"> </w:t>
      </w:r>
      <w:r w:rsidRPr="008D05A0">
        <w:rPr>
          <w:rFonts w:ascii="Times New Roman" w:hAnsi="Times New Roman"/>
          <w:b/>
          <w:iCs/>
          <w:sz w:val="24"/>
          <w:szCs w:val="24"/>
          <w:lang w:val="en-US"/>
        </w:rPr>
        <w:t xml:space="preserve">tanggungjawab </w:t>
      </w:r>
      <w:r>
        <w:rPr>
          <w:rFonts w:ascii="Times New Roman" w:hAnsi="Times New Roman"/>
          <w:b/>
          <w:iCs/>
          <w:sz w:val="24"/>
          <w:szCs w:val="24"/>
        </w:rPr>
        <w:t>hukum</w:t>
      </w:r>
      <w:r w:rsidRPr="008D05A0">
        <w:rPr>
          <w:rFonts w:ascii="Times New Roman" w:hAnsi="Times New Roman"/>
          <w:b/>
          <w:iCs/>
          <w:sz w:val="24"/>
          <w:szCs w:val="24"/>
          <w:lang w:val="en-US"/>
        </w:rPr>
        <w:t>, rujukan, upaya penyelamatan ibu dan bayi,</w:t>
      </w:r>
      <w:r>
        <w:rPr>
          <w:rFonts w:ascii="Times New Roman" w:hAnsi="Times New Roman"/>
          <w:b/>
          <w:iCs/>
          <w:sz w:val="24"/>
          <w:szCs w:val="24"/>
          <w:lang w:val="en-US"/>
        </w:rPr>
        <w:t xml:space="preserve"> bidan praktik mandiri</w:t>
      </w:r>
    </w:p>
    <w:p w14:paraId="0B0E834A" w14:textId="77777777" w:rsidR="00D118BB" w:rsidRDefault="00D118BB" w:rsidP="00D118BB">
      <w:pPr>
        <w:spacing w:before="120" w:after="120" w:line="240" w:lineRule="auto"/>
        <w:ind w:left="1418" w:hanging="1418"/>
        <w:jc w:val="both"/>
        <w:rPr>
          <w:rFonts w:ascii="Times New Roman" w:hAnsi="Times New Roman"/>
          <w:b/>
          <w:iCs/>
          <w:sz w:val="24"/>
          <w:szCs w:val="24"/>
          <w:lang w:val="en-US"/>
        </w:rPr>
      </w:pPr>
    </w:p>
    <w:p w14:paraId="46CF7224" w14:textId="77777777" w:rsidR="00D118BB" w:rsidRDefault="00D118BB" w:rsidP="00D118BB">
      <w:pPr>
        <w:spacing w:before="120" w:after="120" w:line="240" w:lineRule="auto"/>
        <w:ind w:left="720" w:firstLine="720"/>
        <w:jc w:val="both"/>
        <w:rPr>
          <w:rFonts w:ascii="Times New Roman" w:hAnsi="Times New Roman"/>
          <w:bCs/>
          <w:iCs/>
          <w:sz w:val="24"/>
          <w:szCs w:val="24"/>
          <w:lang w:val="en-US"/>
        </w:rPr>
      </w:pPr>
    </w:p>
    <w:p w14:paraId="1F5ABB21" w14:textId="77777777" w:rsidR="00D118BB" w:rsidRPr="00D819EB" w:rsidRDefault="00D118BB" w:rsidP="00D118BB">
      <w:pPr>
        <w:spacing w:before="120" w:after="120" w:line="240" w:lineRule="auto"/>
        <w:ind w:left="720" w:firstLine="720"/>
        <w:jc w:val="both"/>
        <w:rPr>
          <w:rFonts w:ascii="Times New Roman" w:hAnsi="Times New Roman"/>
          <w:b/>
          <w:iCs/>
          <w:sz w:val="24"/>
          <w:szCs w:val="24"/>
          <w:lang w:val="en-US"/>
        </w:rPr>
      </w:pPr>
      <w:r>
        <w:rPr>
          <w:rFonts w:ascii="Times New Roman" w:hAnsi="Times New Roman"/>
          <w:bCs/>
          <w:iCs/>
          <w:sz w:val="24"/>
          <w:szCs w:val="24"/>
          <w:lang w:val="en-US"/>
        </w:rPr>
        <w:tab/>
      </w:r>
      <w:r>
        <w:rPr>
          <w:rFonts w:ascii="Times New Roman" w:hAnsi="Times New Roman"/>
          <w:bCs/>
          <w:iCs/>
          <w:sz w:val="24"/>
          <w:szCs w:val="24"/>
          <w:lang w:val="en-US"/>
        </w:rPr>
        <w:tab/>
      </w:r>
      <w:r>
        <w:rPr>
          <w:rFonts w:ascii="Times New Roman" w:hAnsi="Times New Roman"/>
          <w:bCs/>
          <w:iCs/>
          <w:sz w:val="24"/>
          <w:szCs w:val="24"/>
          <w:lang w:val="en-US"/>
        </w:rPr>
        <w:tab/>
      </w:r>
      <w:r w:rsidRPr="00D819EB">
        <w:rPr>
          <w:rFonts w:ascii="Times New Roman" w:hAnsi="Times New Roman"/>
          <w:b/>
          <w:iCs/>
          <w:sz w:val="24"/>
          <w:szCs w:val="24"/>
          <w:lang w:val="en-US"/>
        </w:rPr>
        <w:t>ABSTRACT</w:t>
      </w:r>
    </w:p>
    <w:p w14:paraId="76C9919D" w14:textId="77777777" w:rsidR="00D118BB" w:rsidRDefault="00D118BB" w:rsidP="00D118BB">
      <w:pPr>
        <w:spacing w:before="120" w:after="120" w:line="240" w:lineRule="auto"/>
        <w:ind w:left="720" w:firstLine="720"/>
        <w:jc w:val="both"/>
        <w:rPr>
          <w:rFonts w:ascii="Times New Roman" w:hAnsi="Times New Roman"/>
          <w:bCs/>
          <w:iCs/>
          <w:sz w:val="24"/>
          <w:szCs w:val="24"/>
          <w:lang w:val="en-US"/>
        </w:rPr>
      </w:pPr>
    </w:p>
    <w:p w14:paraId="2DE42FD1" w14:textId="77777777" w:rsidR="00D118BB" w:rsidRPr="00D819EB" w:rsidRDefault="00D118BB" w:rsidP="00D118BB">
      <w:pPr>
        <w:spacing w:before="120" w:after="120" w:line="240" w:lineRule="auto"/>
        <w:ind w:left="720"/>
        <w:jc w:val="both"/>
        <w:rPr>
          <w:rFonts w:ascii="Times New Roman" w:hAnsi="Times New Roman"/>
          <w:bCs/>
          <w:iCs/>
          <w:sz w:val="24"/>
          <w:szCs w:val="24"/>
          <w:lang w:val="en-US"/>
        </w:rPr>
      </w:pPr>
      <w:r w:rsidRPr="00D819EB">
        <w:rPr>
          <w:rFonts w:ascii="Times New Roman" w:hAnsi="Times New Roman"/>
          <w:bCs/>
          <w:iCs/>
          <w:sz w:val="24"/>
          <w:szCs w:val="24"/>
          <w:lang w:val="en-US"/>
        </w:rPr>
        <w:t>Midwifery referrals are services provided by midwives in the context of making referrals to a higher service system or vice versa, namely services provided by midwives when receiving referrals from traditional birth attendants who help deliveries, as well as referral services conducted by midwives to other health service places / facilities. horizontally or vertically to other health professions. Proper midwifery services will improve the safety and well-being of mothers and their babies. Referral is made if there are certain conditions such as personnel and equipment in a health facility unable to manage complications that may occur.</w:t>
      </w:r>
    </w:p>
    <w:p w14:paraId="260B4177" w14:textId="77777777" w:rsidR="00D118BB" w:rsidRPr="00D819EB" w:rsidRDefault="00D118BB" w:rsidP="00D118BB">
      <w:pPr>
        <w:spacing w:before="120" w:after="120" w:line="240" w:lineRule="auto"/>
        <w:ind w:left="720"/>
        <w:jc w:val="both"/>
        <w:rPr>
          <w:rFonts w:ascii="Times New Roman" w:hAnsi="Times New Roman"/>
          <w:bCs/>
          <w:iCs/>
          <w:sz w:val="24"/>
          <w:szCs w:val="24"/>
          <w:lang w:val="en-US"/>
        </w:rPr>
      </w:pPr>
      <w:r w:rsidRPr="00D819EB">
        <w:rPr>
          <w:rFonts w:ascii="Times New Roman" w:hAnsi="Times New Roman"/>
          <w:bCs/>
          <w:iCs/>
          <w:sz w:val="24"/>
          <w:szCs w:val="24"/>
          <w:lang w:val="en-US"/>
        </w:rPr>
        <w:t>This research is asociological juridical research with analytical descriptive</w:t>
      </w:r>
      <w:r>
        <w:rPr>
          <w:rFonts w:ascii="Times New Roman" w:hAnsi="Times New Roman"/>
          <w:bCs/>
          <w:iCs/>
          <w:sz w:val="24"/>
          <w:szCs w:val="24"/>
          <w:lang w:val="en-US"/>
        </w:rPr>
        <w:t xml:space="preserve"> </w:t>
      </w:r>
      <w:r w:rsidRPr="00D819EB">
        <w:rPr>
          <w:rFonts w:ascii="Times New Roman" w:hAnsi="Times New Roman"/>
          <w:bCs/>
          <w:iCs/>
          <w:sz w:val="24"/>
          <w:szCs w:val="24"/>
          <w:lang w:val="en-US"/>
        </w:rPr>
        <w:t>specifications. The data used in this research is primary data which is mainly obtained from interviews and secondary data obtained from literature studies. The data analysis method used is a qualitative method.</w:t>
      </w:r>
    </w:p>
    <w:p w14:paraId="18DB3239" w14:textId="77777777" w:rsidR="00D118BB" w:rsidRDefault="00D118BB" w:rsidP="00D118BB">
      <w:pPr>
        <w:spacing w:before="120" w:after="120" w:line="240" w:lineRule="auto"/>
        <w:ind w:left="720"/>
        <w:jc w:val="both"/>
        <w:rPr>
          <w:rFonts w:ascii="Times New Roman" w:hAnsi="Times New Roman"/>
          <w:bCs/>
          <w:iCs/>
          <w:sz w:val="24"/>
          <w:szCs w:val="24"/>
          <w:lang w:val="en-US"/>
        </w:rPr>
      </w:pPr>
      <w:r w:rsidRPr="00D819EB">
        <w:rPr>
          <w:rFonts w:ascii="Times New Roman" w:hAnsi="Times New Roman"/>
          <w:bCs/>
          <w:iCs/>
          <w:sz w:val="24"/>
          <w:szCs w:val="24"/>
          <w:lang w:val="en-US"/>
        </w:rPr>
        <w:t>From the results of thestudy it can be shown that in general the midwives in Sukamara Regency have understood their responsibilities in making referrals by following the flow and rules that apply in the individual health referral system stipulated in the Minister of Health Regulation Number 001 of 2012 concerning the Individual Health Care Referral System and System Guidelines. National Reference. However, the results of the study also showed that the mortality rate for mothers and babies in Sukamara District was still quite high. This is due to various conditions including delays in referring emergency patients to health facilities, local cultural factors, infrastructure, and difficult geographical conditions. Midwives are health workers, so the reference to the legal responsibility of midwives is referred to mainly from Law Number 36 of 2009 concerning Health, Law Number 4 of 2019 concerning Midwifery. From a legal perspective, the health professionals, including midwives, can be held accountable according to the rules in civil law, criminal law and administrative law. Midwives can also be subject to ethical sanctions based on the professional code of ethics of midwives.</w:t>
      </w:r>
    </w:p>
    <w:p w14:paraId="2C226CD4" w14:textId="77777777" w:rsidR="00D118BB" w:rsidRPr="00D819EB" w:rsidRDefault="00D118BB" w:rsidP="00D118BB">
      <w:pPr>
        <w:spacing w:before="120" w:after="120" w:line="240" w:lineRule="auto"/>
        <w:ind w:left="720"/>
        <w:jc w:val="both"/>
        <w:rPr>
          <w:rFonts w:ascii="Times New Roman" w:hAnsi="Times New Roman"/>
          <w:bCs/>
          <w:iCs/>
          <w:sz w:val="24"/>
          <w:szCs w:val="24"/>
          <w:lang w:val="en-US"/>
        </w:rPr>
      </w:pPr>
      <w:r w:rsidRPr="00D819EB">
        <w:rPr>
          <w:rFonts w:ascii="Times New Roman" w:hAnsi="Times New Roman"/>
          <w:bCs/>
          <w:iCs/>
          <w:sz w:val="24"/>
          <w:szCs w:val="24"/>
          <w:lang w:val="en-US"/>
        </w:rPr>
        <w:t>The suggestions or recommendations given by the author in relation to the results of the research are for midwives and other health workers so that they can provide health services to patients based on science and are guided by laws and regulations, professional service standards, standard operating procedures and code of ethics related to duties and authority. to maintain the quality of health services and always strive to improve competence by attending trainings.</w:t>
      </w:r>
    </w:p>
    <w:p w14:paraId="3FB5DCBA" w14:textId="77777777" w:rsidR="00D118BB" w:rsidRPr="00023A1C" w:rsidRDefault="00D118BB" w:rsidP="00D118BB">
      <w:pPr>
        <w:spacing w:before="120" w:after="120" w:line="240" w:lineRule="auto"/>
        <w:ind w:left="1985" w:hanging="1276"/>
        <w:jc w:val="both"/>
        <w:rPr>
          <w:rFonts w:ascii="Times New Roman" w:hAnsi="Times New Roman"/>
          <w:b/>
          <w:iCs/>
          <w:sz w:val="24"/>
          <w:szCs w:val="24"/>
          <w:lang w:val="en-US"/>
        </w:rPr>
      </w:pPr>
      <w:r w:rsidRPr="00D819EB">
        <w:rPr>
          <w:rFonts w:ascii="Times New Roman" w:hAnsi="Times New Roman"/>
          <w:b/>
          <w:iCs/>
          <w:sz w:val="24"/>
          <w:szCs w:val="24"/>
          <w:lang w:val="en-US"/>
        </w:rPr>
        <w:t>Keywords: legal responsibility, referral, efforts to save mothers a</w:t>
      </w:r>
      <w:r>
        <w:rPr>
          <w:rFonts w:ascii="Times New Roman" w:hAnsi="Times New Roman"/>
          <w:b/>
          <w:iCs/>
          <w:sz w:val="24"/>
          <w:szCs w:val="24"/>
          <w:lang w:val="en-US"/>
        </w:rPr>
        <w:t xml:space="preserve">nd </w:t>
      </w:r>
      <w:r w:rsidRPr="00D819EB">
        <w:rPr>
          <w:rFonts w:ascii="Times New Roman" w:hAnsi="Times New Roman"/>
          <w:b/>
          <w:iCs/>
          <w:sz w:val="24"/>
          <w:szCs w:val="24"/>
          <w:lang w:val="en-US"/>
        </w:rPr>
        <w:t>babies, independent practicing midwives</w:t>
      </w:r>
    </w:p>
    <w:p w14:paraId="263DFD79" w14:textId="0B8B4C61" w:rsidR="00D118BB" w:rsidRDefault="00D118BB" w:rsidP="00D118BB">
      <w:pPr>
        <w:rPr>
          <w:rFonts w:ascii="Times New Roman" w:hAnsi="Times New Roman"/>
          <w:sz w:val="24"/>
          <w:szCs w:val="24"/>
          <w:lang w:val="en-US"/>
        </w:rPr>
      </w:pPr>
    </w:p>
    <w:p w14:paraId="79FDEAD8" w14:textId="2EEAB68E" w:rsidR="00D118BB" w:rsidRDefault="00D118BB" w:rsidP="00D118BB">
      <w:pPr>
        <w:rPr>
          <w:rFonts w:ascii="Times New Roman" w:hAnsi="Times New Roman"/>
          <w:sz w:val="24"/>
          <w:szCs w:val="24"/>
          <w:lang w:val="en-US"/>
        </w:rPr>
      </w:pPr>
      <w:r>
        <w:rPr>
          <w:rFonts w:ascii="Times New Roman" w:hAnsi="Times New Roman"/>
          <w:sz w:val="24"/>
          <w:szCs w:val="24"/>
          <w:lang w:val="en-US"/>
        </w:rPr>
        <w:lastRenderedPageBreak/>
        <w:t>PENDAHULUAN</w:t>
      </w:r>
    </w:p>
    <w:p w14:paraId="7D6A3BFA" w14:textId="6274F96F" w:rsidR="00D118BB" w:rsidRDefault="00D118BB" w:rsidP="00D118BB">
      <w:pPr>
        <w:pStyle w:val="ListParagraph"/>
        <w:numPr>
          <w:ilvl w:val="0"/>
          <w:numId w:val="1"/>
        </w:numPr>
        <w:rPr>
          <w:rFonts w:ascii="Times New Roman" w:hAnsi="Times New Roman"/>
          <w:sz w:val="24"/>
          <w:szCs w:val="24"/>
          <w:lang w:val="en-US"/>
        </w:rPr>
      </w:pPr>
      <w:r>
        <w:rPr>
          <w:rFonts w:ascii="Times New Roman" w:hAnsi="Times New Roman"/>
          <w:sz w:val="24"/>
          <w:szCs w:val="24"/>
          <w:lang w:val="en-US"/>
        </w:rPr>
        <w:t>Latar Belakang</w:t>
      </w:r>
    </w:p>
    <w:p w14:paraId="503CC8C2" w14:textId="77777777" w:rsidR="00D118BB" w:rsidRPr="0090536C" w:rsidRDefault="00D118BB" w:rsidP="00D118BB">
      <w:pPr>
        <w:pStyle w:val="ListParagraph"/>
        <w:spacing w:after="0" w:line="480" w:lineRule="auto"/>
        <w:ind w:left="425" w:firstLine="567"/>
        <w:jc w:val="both"/>
        <w:rPr>
          <w:rFonts w:ascii="Times New Roman" w:hAnsi="Times New Roman"/>
          <w:sz w:val="24"/>
          <w:szCs w:val="24"/>
        </w:rPr>
      </w:pPr>
      <w:r w:rsidRPr="000D69F2">
        <w:rPr>
          <w:rFonts w:ascii="Times New Roman" w:hAnsi="Times New Roman"/>
          <w:sz w:val="24"/>
          <w:szCs w:val="24"/>
        </w:rPr>
        <w:t xml:space="preserve">Pelayanan kesehatan merupakan wujud pemenuhan </w:t>
      </w:r>
      <w:proofErr w:type="spellStart"/>
      <w:r w:rsidRPr="000D69F2">
        <w:rPr>
          <w:rFonts w:ascii="Times New Roman" w:hAnsi="Times New Roman"/>
          <w:sz w:val="24"/>
          <w:szCs w:val="24"/>
        </w:rPr>
        <w:t>terhadap</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hak</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asasi</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manusiasebagai</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kebutuhan</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pokok</w:t>
      </w:r>
      <w:proofErr w:type="spellEnd"/>
      <w:r w:rsidRPr="000D69F2">
        <w:rPr>
          <w:rFonts w:ascii="Times New Roman" w:hAnsi="Times New Roman"/>
          <w:sz w:val="24"/>
          <w:szCs w:val="24"/>
        </w:rPr>
        <w:t xml:space="preserve"> yang digunakan manusia agar dapat hidup dengan keadaan sehat, baik jasmani maupun rohani. Penyelenggaraan pelayanan kesehatan tidak terlepas dari keterlibatan berbagai pihak antara lain </w:t>
      </w:r>
      <w:r w:rsidRPr="0090536C">
        <w:rPr>
          <w:rFonts w:ascii="Times New Roman" w:hAnsi="Times New Roman"/>
          <w:sz w:val="24"/>
          <w:szCs w:val="24"/>
        </w:rPr>
        <w:t>fasilitas kesehatan, tenaga kesehatan dan pasien itu sendiri, sehingga ketiga aspek tersebut terikat dalam hubungan medik dan hubungan hukum agar tidak terjadi hal-hal yang tidak diinginkan.</w:t>
      </w:r>
    </w:p>
    <w:p w14:paraId="46EE9E95" w14:textId="77777777" w:rsidR="00D118BB" w:rsidRPr="000D69F2" w:rsidRDefault="00D118BB" w:rsidP="00D118BB">
      <w:pPr>
        <w:pStyle w:val="ListParagraph"/>
        <w:spacing w:after="0" w:line="480" w:lineRule="auto"/>
        <w:ind w:left="425" w:firstLine="567"/>
        <w:jc w:val="both"/>
        <w:rPr>
          <w:rFonts w:ascii="Times New Roman" w:hAnsi="Times New Roman"/>
          <w:sz w:val="24"/>
          <w:szCs w:val="24"/>
        </w:rPr>
      </w:pPr>
      <w:r w:rsidRPr="000D69F2">
        <w:rPr>
          <w:rFonts w:ascii="Times New Roman" w:hAnsi="Times New Roman"/>
          <w:sz w:val="24"/>
          <w:szCs w:val="24"/>
        </w:rPr>
        <w:t>Tenaga kesehatan merupakan pemberi pelayanan kesehatan yang memiliki peran utama dalam mencapai pembangunan kesehatan</w:t>
      </w:r>
      <w:r w:rsidRPr="000D69F2">
        <w:rPr>
          <w:rStyle w:val="FootnoteReference"/>
          <w:rFonts w:ascii="Times New Roman" w:hAnsi="Times New Roman"/>
          <w:sz w:val="24"/>
          <w:szCs w:val="24"/>
        </w:rPr>
        <w:footnoteReference w:id="1"/>
      </w:r>
      <w:r w:rsidRPr="000D69F2">
        <w:rPr>
          <w:rFonts w:ascii="Times New Roman" w:hAnsi="Times New Roman"/>
          <w:sz w:val="24"/>
          <w:szCs w:val="24"/>
        </w:rPr>
        <w:t xml:space="preserve">. Tenaga kesehatan sebagai pelaksana pelayanan kesehatan yang memiliki peran utama untuk mencapai tujuan pembangunan kesehatan. Tenaga kesehatan juga sebagai pemberi jasa layanan kesehatan kepada pasien sesuai dengan kewenangan profesinya untuk melakukan upaya kesehatan yang optimal. Tenaga kesehatan sendiri terbagi menjadi tenaga medis dan non medis. Bidan merupakan salah satu tenaga kesehatan non medis yang sesuai dengan kompetensi dan kewenangannya memberikan pelayanan kebidanan yang merupakan bagian integral dari pelayanan kesehatan. </w:t>
      </w:r>
    </w:p>
    <w:p w14:paraId="3A2F61BC" w14:textId="77777777" w:rsidR="00D118BB" w:rsidRDefault="00D118BB" w:rsidP="00D118BB">
      <w:pPr>
        <w:pStyle w:val="ListParagraph"/>
        <w:spacing w:line="480" w:lineRule="auto"/>
        <w:ind w:left="426" w:firstLine="567"/>
        <w:jc w:val="both"/>
        <w:rPr>
          <w:rFonts w:ascii="Times New Roman" w:hAnsi="Times New Roman"/>
          <w:b/>
          <w:sz w:val="24"/>
          <w:szCs w:val="24"/>
        </w:rPr>
      </w:pPr>
      <w:r w:rsidRPr="000D69F2">
        <w:rPr>
          <w:rFonts w:ascii="Times New Roman" w:hAnsi="Times New Roman"/>
          <w:color w:val="000000"/>
          <w:sz w:val="24"/>
          <w:szCs w:val="24"/>
        </w:rPr>
        <w:t xml:space="preserve">Sistem rujukan yang efektif sangat diperlukan dalam menurunkan AKI dan AKB, terutama kasus </w:t>
      </w:r>
      <w:proofErr w:type="spellStart"/>
      <w:r w:rsidRPr="000D69F2">
        <w:rPr>
          <w:rFonts w:ascii="Times New Roman" w:hAnsi="Times New Roman"/>
          <w:color w:val="000000"/>
          <w:sz w:val="24"/>
          <w:szCs w:val="24"/>
        </w:rPr>
        <w:t>rujukan</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kesehatan</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dengan</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kegawatdaruratan</w:t>
      </w:r>
      <w:proofErr w:type="spellEnd"/>
      <w:r w:rsidRPr="000D69F2">
        <w:rPr>
          <w:rFonts w:ascii="Times New Roman" w:hAnsi="Times New Roman"/>
          <w:color w:val="000000"/>
          <w:sz w:val="24"/>
          <w:szCs w:val="24"/>
        </w:rPr>
        <w:t xml:space="preserve"> maternal dan neonatal. </w:t>
      </w:r>
      <w:proofErr w:type="spellStart"/>
      <w:r w:rsidRPr="000D69F2">
        <w:rPr>
          <w:rFonts w:ascii="Times New Roman" w:hAnsi="Times New Roman"/>
          <w:color w:val="000000"/>
          <w:sz w:val="24"/>
          <w:szCs w:val="24"/>
        </w:rPr>
        <w:t>Rujukan</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kesehatan</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kegawatdaruratan</w:t>
      </w:r>
      <w:proofErr w:type="spellEnd"/>
      <w:r w:rsidRPr="000D69F2">
        <w:rPr>
          <w:rFonts w:ascii="Times New Roman" w:hAnsi="Times New Roman"/>
          <w:color w:val="000000"/>
          <w:sz w:val="24"/>
          <w:szCs w:val="24"/>
        </w:rPr>
        <w:t xml:space="preserve"> maternal dan neonatal merupakan suatu kondisi penanganan kasus maternal dan neonatal yang optimal dan tepat waktu ke fasilitas rujukan kesehatan atau fasilitas kesehatan yang memiliki sarana atau alat lebih lengkap yang ditujukan untuk menyelamatkan jiwa ibu dan bayi</w:t>
      </w:r>
      <w:r w:rsidRPr="000D69F2">
        <w:rPr>
          <w:rStyle w:val="FootnoteReference"/>
          <w:rFonts w:ascii="Times New Roman" w:hAnsi="Times New Roman"/>
          <w:color w:val="000000"/>
          <w:sz w:val="24"/>
          <w:szCs w:val="24"/>
        </w:rPr>
        <w:footnoteReference w:id="2"/>
      </w:r>
      <w:r w:rsidRPr="000D69F2">
        <w:rPr>
          <w:rFonts w:ascii="Times New Roman" w:hAnsi="Times New Roman"/>
          <w:color w:val="000000"/>
          <w:sz w:val="24"/>
          <w:szCs w:val="24"/>
        </w:rPr>
        <w:t xml:space="preserve">. Adapun kegagalan dalam sistem rujukan salah satunya disebabkan oleh tenaga kesehatan yang </w:t>
      </w:r>
      <w:proofErr w:type="spellStart"/>
      <w:r w:rsidRPr="000D69F2">
        <w:rPr>
          <w:rFonts w:ascii="Times New Roman" w:hAnsi="Times New Roman"/>
          <w:color w:val="000000"/>
          <w:sz w:val="24"/>
          <w:szCs w:val="24"/>
        </w:rPr>
        <w:t>tidak</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kompeten</w:t>
      </w:r>
      <w:proofErr w:type="spellEnd"/>
      <w:r w:rsidRPr="000D69F2">
        <w:rPr>
          <w:rFonts w:ascii="Times New Roman" w:hAnsi="Times New Roman"/>
          <w:color w:val="000000"/>
          <w:sz w:val="24"/>
          <w:szCs w:val="24"/>
        </w:rPr>
        <w:t xml:space="preserve"> dan </w:t>
      </w:r>
      <w:proofErr w:type="spellStart"/>
      <w:r w:rsidRPr="000D69F2">
        <w:rPr>
          <w:rFonts w:ascii="Times New Roman" w:hAnsi="Times New Roman"/>
          <w:color w:val="000000"/>
          <w:sz w:val="24"/>
          <w:szCs w:val="24"/>
        </w:rPr>
        <w:lastRenderedPageBreak/>
        <w:t>kurangnya</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pelayanan</w:t>
      </w:r>
      <w:proofErr w:type="spellEnd"/>
      <w:r w:rsidRPr="000D69F2">
        <w:rPr>
          <w:rFonts w:ascii="Times New Roman" w:hAnsi="Times New Roman"/>
          <w:color w:val="000000"/>
          <w:sz w:val="24"/>
          <w:szCs w:val="24"/>
        </w:rPr>
        <w:t xml:space="preserve"> maternal dan neonatal dan hal ini </w:t>
      </w:r>
      <w:proofErr w:type="spellStart"/>
      <w:r w:rsidRPr="000D69F2">
        <w:rPr>
          <w:rFonts w:ascii="Times New Roman" w:hAnsi="Times New Roman"/>
          <w:color w:val="000000"/>
          <w:sz w:val="24"/>
          <w:szCs w:val="24"/>
        </w:rPr>
        <w:t>dapat</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berimplikasi</w:t>
      </w:r>
      <w:proofErr w:type="spellEnd"/>
      <w:r w:rsidRPr="000D69F2">
        <w:rPr>
          <w:rFonts w:ascii="Times New Roman" w:hAnsi="Times New Roman"/>
          <w:color w:val="000000"/>
          <w:sz w:val="24"/>
          <w:szCs w:val="24"/>
        </w:rPr>
        <w:t xml:space="preserve"> pada </w:t>
      </w:r>
      <w:proofErr w:type="spellStart"/>
      <w:r w:rsidRPr="000D69F2">
        <w:rPr>
          <w:rFonts w:ascii="Times New Roman" w:hAnsi="Times New Roman"/>
          <w:color w:val="000000"/>
          <w:sz w:val="24"/>
          <w:szCs w:val="24"/>
        </w:rPr>
        <w:t>tanggungjawab</w:t>
      </w:r>
      <w:proofErr w:type="spellEnd"/>
      <w:r w:rsidRPr="000D69F2">
        <w:rPr>
          <w:rFonts w:ascii="Times New Roman" w:hAnsi="Times New Roman"/>
          <w:color w:val="000000"/>
          <w:sz w:val="24"/>
          <w:szCs w:val="24"/>
        </w:rPr>
        <w:t xml:space="preserve"> Bidan </w:t>
      </w:r>
      <w:proofErr w:type="spellStart"/>
      <w:r w:rsidRPr="000D69F2">
        <w:rPr>
          <w:rFonts w:ascii="Times New Roman" w:hAnsi="Times New Roman"/>
          <w:color w:val="000000"/>
          <w:sz w:val="24"/>
          <w:szCs w:val="24"/>
        </w:rPr>
        <w:t>secara</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hukum</w:t>
      </w:r>
      <w:proofErr w:type="spellEnd"/>
      <w:r w:rsidRPr="000D69F2">
        <w:rPr>
          <w:rFonts w:ascii="Times New Roman" w:hAnsi="Times New Roman"/>
          <w:sz w:val="24"/>
          <w:szCs w:val="24"/>
        </w:rPr>
        <w:t xml:space="preserve">. Berdasarkan latar belakang di atas, maka pada kesempatan ini, Penulis tertarik untuk melakukan penelitian dengan judul </w:t>
      </w:r>
      <w:r w:rsidRPr="000D69F2">
        <w:rPr>
          <w:rFonts w:ascii="Times New Roman" w:hAnsi="Times New Roman"/>
          <w:b/>
          <w:sz w:val="24"/>
          <w:szCs w:val="24"/>
        </w:rPr>
        <w:t>“Tanggung Jawab Hukum</w:t>
      </w:r>
      <w:r>
        <w:rPr>
          <w:rFonts w:ascii="Times New Roman" w:hAnsi="Times New Roman"/>
          <w:b/>
          <w:sz w:val="24"/>
          <w:szCs w:val="24"/>
          <w:lang w:val="en-US"/>
        </w:rPr>
        <w:t xml:space="preserve"> </w:t>
      </w:r>
      <w:r w:rsidRPr="00497335">
        <w:rPr>
          <w:rFonts w:ascii="Times New Roman" w:hAnsi="Times New Roman"/>
          <w:b/>
          <w:bCs/>
          <w:sz w:val="24"/>
          <w:szCs w:val="24"/>
          <w:lang w:val="en-US"/>
        </w:rPr>
        <w:t>Praktik Mandiri</w:t>
      </w:r>
      <w:r w:rsidRPr="000D69F2">
        <w:rPr>
          <w:rFonts w:ascii="Times New Roman" w:hAnsi="Times New Roman"/>
          <w:b/>
          <w:sz w:val="24"/>
          <w:szCs w:val="24"/>
        </w:rPr>
        <w:t xml:space="preserve"> Bidan dalam Melaksanakan Rujukan sebagai Upaya Penyelamatan Ibu dan Bayi di Kabupaten Sukamara Provinsi Kalimantan Tengah”.</w:t>
      </w:r>
    </w:p>
    <w:p w14:paraId="269BE1F4" w14:textId="2AC22831" w:rsidR="004F7BF5" w:rsidRPr="000D69F2" w:rsidRDefault="004F7BF5" w:rsidP="004F7BF5">
      <w:pPr>
        <w:pStyle w:val="ListParagraph"/>
        <w:numPr>
          <w:ilvl w:val="0"/>
          <w:numId w:val="1"/>
        </w:numPr>
        <w:spacing w:line="480" w:lineRule="auto"/>
        <w:jc w:val="both"/>
        <w:rPr>
          <w:rFonts w:ascii="Times New Roman" w:hAnsi="Times New Roman"/>
          <w:color w:val="000000"/>
          <w:sz w:val="24"/>
          <w:szCs w:val="24"/>
          <w:lang w:val="en-US"/>
        </w:rPr>
      </w:pPr>
      <w:r w:rsidRPr="000D69F2">
        <w:rPr>
          <w:rFonts w:ascii="Times New Roman" w:hAnsi="Times New Roman"/>
          <w:b/>
          <w:sz w:val="24"/>
          <w:szCs w:val="24"/>
        </w:rPr>
        <w:t>Rumusan Masalah</w:t>
      </w:r>
    </w:p>
    <w:p w14:paraId="45380E74" w14:textId="77777777" w:rsidR="004F7BF5" w:rsidRPr="000D69F2" w:rsidRDefault="004F7BF5" w:rsidP="004F7BF5">
      <w:pPr>
        <w:pStyle w:val="ListParagraph"/>
        <w:spacing w:after="0" w:line="480" w:lineRule="auto"/>
        <w:ind w:left="426" w:firstLine="567"/>
        <w:jc w:val="both"/>
        <w:rPr>
          <w:rFonts w:ascii="Times New Roman" w:hAnsi="Times New Roman"/>
          <w:sz w:val="24"/>
          <w:szCs w:val="24"/>
        </w:rPr>
      </w:pPr>
      <w:r w:rsidRPr="000D69F2">
        <w:rPr>
          <w:rFonts w:ascii="Times New Roman" w:hAnsi="Times New Roman"/>
          <w:sz w:val="24"/>
          <w:szCs w:val="24"/>
        </w:rPr>
        <w:t xml:space="preserve">Berdasarkan uraian mengenai latar </w:t>
      </w:r>
      <w:proofErr w:type="spellStart"/>
      <w:r w:rsidRPr="000D69F2">
        <w:rPr>
          <w:rFonts w:ascii="Times New Roman" w:hAnsi="Times New Roman"/>
          <w:sz w:val="24"/>
          <w:szCs w:val="24"/>
        </w:rPr>
        <w:t>belakang</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penelitian</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tersebut</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didatas</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maka</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dalam</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penelitian</w:t>
      </w:r>
      <w:proofErr w:type="spellEnd"/>
      <w:r w:rsidRPr="000D69F2">
        <w:rPr>
          <w:rFonts w:ascii="Times New Roman" w:hAnsi="Times New Roman"/>
          <w:sz w:val="24"/>
          <w:szCs w:val="24"/>
        </w:rPr>
        <w:t xml:space="preserve"> ini dapat dirumuskan beberapa rumusan masalah, yaitu sebagai berikut:</w:t>
      </w:r>
    </w:p>
    <w:p w14:paraId="128F568E" w14:textId="77777777" w:rsidR="004F7BF5" w:rsidRPr="000D69F2" w:rsidRDefault="004F7BF5" w:rsidP="004F7BF5">
      <w:pPr>
        <w:pStyle w:val="ListParagraph"/>
        <w:numPr>
          <w:ilvl w:val="0"/>
          <w:numId w:val="3"/>
        </w:numPr>
        <w:spacing w:after="0" w:line="480" w:lineRule="auto"/>
        <w:ind w:left="709" w:hanging="283"/>
        <w:jc w:val="both"/>
        <w:rPr>
          <w:rFonts w:ascii="Times New Roman" w:hAnsi="Times New Roman"/>
          <w:sz w:val="24"/>
          <w:szCs w:val="24"/>
        </w:rPr>
      </w:pPr>
      <w:r w:rsidRPr="000D69F2">
        <w:rPr>
          <w:rFonts w:ascii="Times New Roman" w:hAnsi="Times New Roman"/>
          <w:sz w:val="24"/>
          <w:szCs w:val="24"/>
        </w:rPr>
        <w:t>Bagaimana pemahaman</w:t>
      </w:r>
      <w:r>
        <w:rPr>
          <w:rFonts w:ascii="Times New Roman" w:hAnsi="Times New Roman"/>
          <w:sz w:val="24"/>
          <w:szCs w:val="24"/>
          <w:lang w:val="en-US"/>
        </w:rPr>
        <w:t xml:space="preserve"> Bidan Praktik </w:t>
      </w:r>
      <w:proofErr w:type="spellStart"/>
      <w:r>
        <w:rPr>
          <w:rFonts w:ascii="Times New Roman" w:hAnsi="Times New Roman"/>
          <w:sz w:val="24"/>
          <w:szCs w:val="24"/>
          <w:lang w:val="en-US"/>
        </w:rPr>
        <w:t>Mandiri</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terhadap</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tanggungjawabnya</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dalam</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melaksanakan</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rujukan</w:t>
      </w:r>
      <w:proofErr w:type="spellEnd"/>
      <w:r w:rsidRPr="000D69F2">
        <w:rPr>
          <w:rFonts w:ascii="Times New Roman" w:hAnsi="Times New Roman"/>
          <w:sz w:val="24"/>
          <w:szCs w:val="24"/>
        </w:rPr>
        <w:t xml:space="preserve"> sebagai upaya penyelamatan ibu dan </w:t>
      </w:r>
      <w:proofErr w:type="spellStart"/>
      <w:r w:rsidRPr="000D69F2">
        <w:rPr>
          <w:rFonts w:ascii="Times New Roman" w:hAnsi="Times New Roman"/>
          <w:sz w:val="24"/>
          <w:szCs w:val="24"/>
        </w:rPr>
        <w:t>bayi</w:t>
      </w:r>
      <w:proofErr w:type="spellEnd"/>
      <w:r w:rsidRPr="000D69F2">
        <w:rPr>
          <w:rFonts w:ascii="Times New Roman" w:hAnsi="Times New Roman"/>
          <w:sz w:val="24"/>
          <w:szCs w:val="24"/>
        </w:rPr>
        <w:t xml:space="preserve"> di </w:t>
      </w:r>
      <w:proofErr w:type="spellStart"/>
      <w:r w:rsidRPr="000D69F2">
        <w:rPr>
          <w:rFonts w:ascii="Times New Roman" w:hAnsi="Times New Roman"/>
          <w:sz w:val="24"/>
          <w:szCs w:val="24"/>
        </w:rPr>
        <w:t>Kabupaten</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SukamaraKalimantan</w:t>
      </w:r>
      <w:proofErr w:type="spellEnd"/>
      <w:r w:rsidRPr="000D69F2">
        <w:rPr>
          <w:rFonts w:ascii="Times New Roman" w:hAnsi="Times New Roman"/>
          <w:sz w:val="24"/>
          <w:szCs w:val="24"/>
        </w:rPr>
        <w:t xml:space="preserve"> Tengah?</w:t>
      </w:r>
    </w:p>
    <w:p w14:paraId="1FF833F8" w14:textId="77777777" w:rsidR="004F7BF5" w:rsidRPr="000D69F2" w:rsidRDefault="004F7BF5" w:rsidP="004F7BF5">
      <w:pPr>
        <w:pStyle w:val="ListParagraph"/>
        <w:numPr>
          <w:ilvl w:val="0"/>
          <w:numId w:val="3"/>
        </w:numPr>
        <w:spacing w:after="0" w:line="480" w:lineRule="auto"/>
        <w:ind w:left="709" w:hanging="283"/>
        <w:jc w:val="both"/>
        <w:rPr>
          <w:rFonts w:ascii="Times New Roman" w:hAnsi="Times New Roman"/>
          <w:sz w:val="24"/>
          <w:szCs w:val="24"/>
        </w:rPr>
      </w:pPr>
      <w:proofErr w:type="spellStart"/>
      <w:r w:rsidRPr="000D69F2">
        <w:rPr>
          <w:rFonts w:ascii="Times New Roman" w:hAnsi="Times New Roman"/>
          <w:sz w:val="24"/>
          <w:szCs w:val="24"/>
        </w:rPr>
        <w:t>Bagaimana</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tanggungjawab</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hukum</w:t>
      </w:r>
      <w:proofErr w:type="spellEnd"/>
      <w:r>
        <w:rPr>
          <w:rFonts w:ascii="Times New Roman" w:hAnsi="Times New Roman"/>
          <w:sz w:val="24"/>
          <w:szCs w:val="24"/>
          <w:lang w:val="en-US"/>
        </w:rPr>
        <w:t xml:space="preserve"> Bidan</w:t>
      </w:r>
      <w:r w:rsidRPr="000D69F2">
        <w:rPr>
          <w:rFonts w:ascii="Times New Roman" w:hAnsi="Times New Roman"/>
          <w:sz w:val="24"/>
          <w:szCs w:val="24"/>
        </w:rPr>
        <w:t xml:space="preserve"> </w:t>
      </w:r>
      <w:r>
        <w:rPr>
          <w:rFonts w:ascii="Times New Roman" w:hAnsi="Times New Roman"/>
          <w:sz w:val="24"/>
          <w:szCs w:val="24"/>
          <w:lang w:val="en-US"/>
        </w:rPr>
        <w:t>Praktik Mandiri</w:t>
      </w:r>
      <w:r w:rsidRPr="000D69F2">
        <w:rPr>
          <w:rFonts w:ascii="Times New Roman" w:hAnsi="Times New Roman"/>
          <w:sz w:val="24"/>
          <w:szCs w:val="24"/>
        </w:rPr>
        <w:t xml:space="preserve"> dalam melaksanakan rujukan  sebagai upaya penyelamatan ibu dan bayi di Kabupaten Sukamara Kalimantan Tengah? </w:t>
      </w:r>
    </w:p>
    <w:p w14:paraId="0FEE7548" w14:textId="47F8D4A2" w:rsidR="004F7BF5" w:rsidRPr="004F7BF5" w:rsidRDefault="004F7BF5" w:rsidP="004F7BF5">
      <w:pPr>
        <w:pStyle w:val="Heading2"/>
        <w:numPr>
          <w:ilvl w:val="0"/>
          <w:numId w:val="1"/>
        </w:numPr>
        <w:spacing w:line="480" w:lineRule="auto"/>
        <w:contextualSpacing/>
        <w:rPr>
          <w:rFonts w:ascii="Times New Roman" w:hAnsi="Times New Roman" w:cs="Times New Roman"/>
          <w:b/>
          <w:bCs/>
          <w:color w:val="000000" w:themeColor="text1"/>
          <w:sz w:val="24"/>
          <w:szCs w:val="24"/>
        </w:rPr>
      </w:pPr>
      <w:bookmarkStart w:id="0" w:name="_Toc58487193"/>
      <w:bookmarkStart w:id="1" w:name="_Toc68126173"/>
      <w:r w:rsidRPr="004F7BF5">
        <w:rPr>
          <w:rFonts w:ascii="Times New Roman" w:hAnsi="Times New Roman" w:cs="Times New Roman"/>
          <w:b/>
          <w:bCs/>
          <w:color w:val="000000" w:themeColor="text1"/>
          <w:sz w:val="24"/>
          <w:szCs w:val="24"/>
        </w:rPr>
        <w:t>Tujuan Penelitian</w:t>
      </w:r>
      <w:bookmarkEnd w:id="0"/>
      <w:bookmarkEnd w:id="1"/>
    </w:p>
    <w:p w14:paraId="4A1609DF" w14:textId="77777777" w:rsidR="004F7BF5" w:rsidRPr="000D69F2" w:rsidRDefault="004F7BF5" w:rsidP="004F7BF5">
      <w:pPr>
        <w:pStyle w:val="ListParagraph"/>
        <w:spacing w:after="0" w:line="480" w:lineRule="auto"/>
        <w:ind w:left="426" w:firstLine="567"/>
        <w:jc w:val="both"/>
        <w:rPr>
          <w:rFonts w:ascii="Times New Roman" w:hAnsi="Times New Roman"/>
          <w:sz w:val="24"/>
          <w:szCs w:val="24"/>
        </w:rPr>
      </w:pPr>
      <w:r w:rsidRPr="000D69F2">
        <w:rPr>
          <w:rFonts w:ascii="Times New Roman" w:hAnsi="Times New Roman"/>
          <w:sz w:val="24"/>
          <w:szCs w:val="24"/>
        </w:rPr>
        <w:t>Dari rumusan masalah tersebut di atas, dapat dirumuskan beberapa tujuan yang ingin dicapai dari penelitian ini, yaitu sebagai berikut:</w:t>
      </w:r>
    </w:p>
    <w:p w14:paraId="4A858B20" w14:textId="77777777" w:rsidR="004F7BF5" w:rsidRPr="000D69F2" w:rsidRDefault="004F7BF5" w:rsidP="009079FB">
      <w:pPr>
        <w:pStyle w:val="ListParagraph"/>
        <w:numPr>
          <w:ilvl w:val="0"/>
          <w:numId w:val="12"/>
        </w:numPr>
        <w:spacing w:after="0" w:line="480" w:lineRule="auto"/>
        <w:ind w:hanging="294"/>
        <w:jc w:val="both"/>
        <w:rPr>
          <w:rFonts w:ascii="Times New Roman" w:hAnsi="Times New Roman"/>
          <w:b/>
          <w:sz w:val="24"/>
          <w:szCs w:val="24"/>
        </w:rPr>
      </w:pPr>
      <w:r w:rsidRPr="000D69F2">
        <w:rPr>
          <w:rFonts w:ascii="Times New Roman" w:hAnsi="Times New Roman"/>
          <w:sz w:val="24"/>
          <w:szCs w:val="24"/>
        </w:rPr>
        <w:t xml:space="preserve">Untuk mengetahui </w:t>
      </w:r>
      <w:proofErr w:type="spellStart"/>
      <w:r w:rsidRPr="000D69F2">
        <w:rPr>
          <w:rFonts w:ascii="Times New Roman" w:hAnsi="Times New Roman"/>
          <w:sz w:val="24"/>
          <w:szCs w:val="24"/>
        </w:rPr>
        <w:t>pemahaman</w:t>
      </w:r>
      <w:proofErr w:type="spellEnd"/>
      <w:r w:rsidRPr="000D69F2">
        <w:rPr>
          <w:rFonts w:ascii="Times New Roman" w:hAnsi="Times New Roman"/>
          <w:sz w:val="24"/>
          <w:szCs w:val="24"/>
        </w:rPr>
        <w:t xml:space="preserve"> Bidan </w:t>
      </w:r>
      <w:proofErr w:type="spellStart"/>
      <w:r w:rsidRPr="000D69F2">
        <w:rPr>
          <w:rFonts w:ascii="Times New Roman" w:hAnsi="Times New Roman"/>
          <w:sz w:val="24"/>
          <w:szCs w:val="24"/>
        </w:rPr>
        <w:t>terhadap</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tanggungjawabnya</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dalam</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melaksanakan</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rujukan</w:t>
      </w:r>
      <w:proofErr w:type="spellEnd"/>
      <w:r w:rsidRPr="000D69F2">
        <w:rPr>
          <w:rFonts w:ascii="Times New Roman" w:hAnsi="Times New Roman"/>
          <w:sz w:val="24"/>
          <w:szCs w:val="24"/>
        </w:rPr>
        <w:t xml:space="preserve"> sebagai upaya penyelamatan ibu dan bayi di Kabupaten Sukamara Kalimantan Tengah.</w:t>
      </w:r>
    </w:p>
    <w:p w14:paraId="00371FAC" w14:textId="77777777" w:rsidR="004F7BF5" w:rsidRPr="000D69F2" w:rsidRDefault="004F7BF5" w:rsidP="009079FB">
      <w:pPr>
        <w:pStyle w:val="ListParagraph"/>
        <w:numPr>
          <w:ilvl w:val="0"/>
          <w:numId w:val="12"/>
        </w:numPr>
        <w:spacing w:after="0" w:line="480" w:lineRule="auto"/>
        <w:ind w:hanging="294"/>
        <w:jc w:val="both"/>
        <w:rPr>
          <w:rFonts w:ascii="Times New Roman" w:hAnsi="Times New Roman"/>
          <w:b/>
          <w:sz w:val="24"/>
          <w:szCs w:val="24"/>
        </w:rPr>
      </w:pPr>
      <w:proofErr w:type="spellStart"/>
      <w:r w:rsidRPr="000D69F2">
        <w:rPr>
          <w:rFonts w:ascii="Times New Roman" w:hAnsi="Times New Roman"/>
          <w:sz w:val="24"/>
          <w:szCs w:val="24"/>
        </w:rPr>
        <w:t>Untuk</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mengetahui</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tanggungjawab</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hukum</w:t>
      </w:r>
      <w:proofErr w:type="spellEnd"/>
      <w:r>
        <w:rPr>
          <w:rFonts w:ascii="Times New Roman" w:hAnsi="Times New Roman"/>
          <w:sz w:val="24"/>
          <w:szCs w:val="24"/>
          <w:lang w:val="en-US"/>
        </w:rPr>
        <w:t xml:space="preserve"> Praktik </w:t>
      </w:r>
      <w:proofErr w:type="spellStart"/>
      <w:r>
        <w:rPr>
          <w:rFonts w:ascii="Times New Roman" w:hAnsi="Times New Roman"/>
          <w:sz w:val="24"/>
          <w:szCs w:val="24"/>
          <w:lang w:val="en-US"/>
        </w:rPr>
        <w:t>Mandiri</w:t>
      </w:r>
      <w:proofErr w:type="spellEnd"/>
      <w:r w:rsidRPr="000D69F2">
        <w:rPr>
          <w:rFonts w:ascii="Times New Roman" w:hAnsi="Times New Roman"/>
          <w:sz w:val="24"/>
          <w:szCs w:val="24"/>
        </w:rPr>
        <w:t xml:space="preserve"> Bidan dalam melaksanakan rujukan  sebagai upaya penyelamatan ibu dan bayi di Kabupaten Sukamara Kalimantan Tengah.</w:t>
      </w:r>
    </w:p>
    <w:p w14:paraId="5DC6C32D" w14:textId="77777777" w:rsidR="004F7BF5" w:rsidRPr="002E0F1D" w:rsidRDefault="004F7BF5" w:rsidP="004F7BF5">
      <w:pPr>
        <w:pStyle w:val="Heading2"/>
        <w:numPr>
          <w:ilvl w:val="0"/>
          <w:numId w:val="1"/>
        </w:numPr>
        <w:tabs>
          <w:tab w:val="num" w:pos="360"/>
        </w:tabs>
        <w:spacing w:line="480" w:lineRule="auto"/>
        <w:ind w:left="426" w:hanging="426"/>
        <w:contextualSpacing/>
        <w:rPr>
          <w:rFonts w:ascii="Times New Roman" w:hAnsi="Times New Roman" w:cs="Times New Roman"/>
          <w:b/>
          <w:bCs/>
          <w:color w:val="000000" w:themeColor="text1"/>
          <w:sz w:val="24"/>
          <w:szCs w:val="24"/>
        </w:rPr>
      </w:pPr>
      <w:bookmarkStart w:id="2" w:name="_Toc58487194"/>
      <w:bookmarkStart w:id="3" w:name="_Toc68126174"/>
      <w:r w:rsidRPr="002E0F1D">
        <w:rPr>
          <w:rFonts w:ascii="Times New Roman" w:hAnsi="Times New Roman" w:cs="Times New Roman"/>
          <w:b/>
          <w:bCs/>
          <w:color w:val="000000" w:themeColor="text1"/>
          <w:sz w:val="24"/>
          <w:szCs w:val="24"/>
        </w:rPr>
        <w:t>Manfaat Penelitian</w:t>
      </w:r>
      <w:bookmarkEnd w:id="2"/>
      <w:bookmarkEnd w:id="3"/>
    </w:p>
    <w:p w14:paraId="2D3A904F" w14:textId="77777777" w:rsidR="004F7BF5" w:rsidRPr="000D69F2" w:rsidRDefault="004F7BF5" w:rsidP="004F7BF5">
      <w:pPr>
        <w:pStyle w:val="ListParagraph"/>
        <w:numPr>
          <w:ilvl w:val="0"/>
          <w:numId w:val="4"/>
        </w:numPr>
        <w:spacing w:after="0" w:line="480" w:lineRule="auto"/>
        <w:ind w:left="709" w:hanging="283"/>
        <w:jc w:val="both"/>
        <w:rPr>
          <w:rFonts w:ascii="Times New Roman" w:hAnsi="Times New Roman"/>
          <w:sz w:val="24"/>
          <w:szCs w:val="24"/>
          <w:lang w:val="en-US"/>
        </w:rPr>
      </w:pPr>
      <w:r w:rsidRPr="000D69F2">
        <w:rPr>
          <w:rFonts w:ascii="Times New Roman" w:hAnsi="Times New Roman"/>
          <w:sz w:val="24"/>
          <w:szCs w:val="24"/>
        </w:rPr>
        <w:t>Manfaat akademis, yaitu:</w:t>
      </w:r>
    </w:p>
    <w:p w14:paraId="3ABEEB56" w14:textId="77777777" w:rsidR="004F7BF5" w:rsidRPr="00001BB1" w:rsidRDefault="004F7BF5" w:rsidP="004F7BF5">
      <w:pPr>
        <w:pStyle w:val="ListParagraph"/>
        <w:spacing w:after="0" w:line="480" w:lineRule="auto"/>
        <w:ind w:left="709"/>
        <w:jc w:val="both"/>
        <w:rPr>
          <w:rFonts w:ascii="Times New Roman" w:hAnsi="Times New Roman"/>
          <w:sz w:val="24"/>
          <w:szCs w:val="24"/>
        </w:rPr>
      </w:pPr>
      <w:r w:rsidRPr="000D69F2">
        <w:rPr>
          <w:rFonts w:ascii="Times New Roman" w:hAnsi="Times New Roman"/>
          <w:sz w:val="24"/>
          <w:szCs w:val="24"/>
        </w:rPr>
        <w:lastRenderedPageBreak/>
        <w:t xml:space="preserve">Hasil penelitian </w:t>
      </w:r>
      <w:proofErr w:type="spellStart"/>
      <w:r w:rsidRPr="000D69F2">
        <w:rPr>
          <w:rFonts w:ascii="Times New Roman" w:hAnsi="Times New Roman"/>
          <w:sz w:val="24"/>
          <w:szCs w:val="24"/>
        </w:rPr>
        <w:t>diharapkan</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dapat</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menambah</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khasanah</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pustaka</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bidang</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hukum</w:t>
      </w:r>
      <w:proofErr w:type="spellEnd"/>
      <w:r w:rsidRPr="000D69F2">
        <w:rPr>
          <w:rFonts w:ascii="Times New Roman" w:hAnsi="Times New Roman"/>
          <w:sz w:val="24"/>
          <w:szCs w:val="24"/>
        </w:rPr>
        <w:t xml:space="preserve"> khususnya hukum kebidanan  tentang tanggung jawab hukum  Bidan saat memberikan rujukan  dalam upaya penyelamatan ibu dan bayi serta dapat dijadikan sebagai bahan acuan bagi penelitian-penelitian selanjutnya.</w:t>
      </w:r>
    </w:p>
    <w:p w14:paraId="49570467" w14:textId="77777777" w:rsidR="004F7BF5" w:rsidRPr="000D69F2" w:rsidRDefault="004F7BF5" w:rsidP="004F7BF5">
      <w:pPr>
        <w:pStyle w:val="ListParagraph"/>
        <w:numPr>
          <w:ilvl w:val="0"/>
          <w:numId w:val="4"/>
        </w:numPr>
        <w:spacing w:after="0" w:line="480" w:lineRule="auto"/>
        <w:ind w:left="709" w:hanging="283"/>
        <w:jc w:val="both"/>
        <w:rPr>
          <w:rFonts w:ascii="Times New Roman" w:hAnsi="Times New Roman"/>
          <w:sz w:val="24"/>
          <w:szCs w:val="24"/>
          <w:lang w:val="en-US"/>
        </w:rPr>
      </w:pPr>
      <w:r w:rsidRPr="000D69F2">
        <w:rPr>
          <w:rFonts w:ascii="Times New Roman" w:hAnsi="Times New Roman"/>
          <w:sz w:val="24"/>
          <w:szCs w:val="24"/>
        </w:rPr>
        <w:t>Manfaat Praktis, yaitu:</w:t>
      </w:r>
    </w:p>
    <w:p w14:paraId="2A50CC2B" w14:textId="77777777" w:rsidR="004F7BF5" w:rsidRPr="000D69F2" w:rsidRDefault="004F7BF5" w:rsidP="004F7BF5">
      <w:pPr>
        <w:pStyle w:val="ListParagraph"/>
        <w:numPr>
          <w:ilvl w:val="0"/>
          <w:numId w:val="5"/>
        </w:numPr>
        <w:spacing w:after="0" w:line="480" w:lineRule="auto"/>
        <w:ind w:left="993" w:hanging="284"/>
        <w:jc w:val="both"/>
        <w:rPr>
          <w:rFonts w:ascii="Times New Roman" w:hAnsi="Times New Roman"/>
          <w:b/>
          <w:sz w:val="24"/>
          <w:szCs w:val="24"/>
          <w:lang w:val="en-US"/>
        </w:rPr>
      </w:pPr>
      <w:r w:rsidRPr="000D69F2">
        <w:rPr>
          <w:rFonts w:ascii="Times New Roman" w:hAnsi="Times New Roman"/>
          <w:sz w:val="24"/>
          <w:szCs w:val="24"/>
        </w:rPr>
        <w:t>Hasil penelitian ini diharapkan dapat menjadi bahan masukan kepada bidan agar lebih bisa memahami isi atau substansi peraturan hukum yang berlaku dengan tanggung jawab kewenangan dan kompetensi yang dimilikinya.</w:t>
      </w:r>
    </w:p>
    <w:p w14:paraId="78B564E9" w14:textId="77777777" w:rsidR="004F7BF5" w:rsidRPr="00AF2CDA" w:rsidRDefault="004F7BF5" w:rsidP="004F7BF5">
      <w:pPr>
        <w:pStyle w:val="ListParagraph"/>
        <w:numPr>
          <w:ilvl w:val="0"/>
          <w:numId w:val="5"/>
        </w:numPr>
        <w:spacing w:after="0" w:line="480" w:lineRule="auto"/>
        <w:ind w:left="993" w:hanging="284"/>
        <w:jc w:val="both"/>
        <w:rPr>
          <w:rFonts w:ascii="Times New Roman" w:hAnsi="Times New Roman"/>
          <w:sz w:val="24"/>
          <w:szCs w:val="24"/>
        </w:rPr>
      </w:pPr>
      <w:r w:rsidRPr="000D69F2">
        <w:rPr>
          <w:rFonts w:ascii="Times New Roman" w:hAnsi="Times New Roman"/>
          <w:sz w:val="24"/>
          <w:szCs w:val="24"/>
        </w:rPr>
        <w:t xml:space="preserve">Hasil penelitian ini diharapkan </w:t>
      </w:r>
      <w:proofErr w:type="spellStart"/>
      <w:r w:rsidRPr="000D69F2">
        <w:rPr>
          <w:rFonts w:ascii="Times New Roman" w:hAnsi="Times New Roman"/>
          <w:sz w:val="24"/>
          <w:szCs w:val="24"/>
        </w:rPr>
        <w:t>dapat</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m</w:t>
      </w:r>
      <w:r w:rsidRPr="000D69F2">
        <w:rPr>
          <w:rFonts w:ascii="Times New Roman" w:hAnsi="Times New Roman"/>
          <w:sz w:val="24"/>
          <w:szCs w:val="24"/>
          <w:lang w:val="en-US"/>
        </w:rPr>
        <w:t>emberikan</w:t>
      </w:r>
      <w:proofErr w:type="spellEnd"/>
      <w:r w:rsidRPr="000D69F2">
        <w:rPr>
          <w:rFonts w:ascii="Times New Roman" w:hAnsi="Times New Roman"/>
          <w:sz w:val="24"/>
          <w:szCs w:val="24"/>
          <w:lang w:val="en-US"/>
        </w:rPr>
        <w:t xml:space="preserve"> </w:t>
      </w:r>
      <w:proofErr w:type="spellStart"/>
      <w:r w:rsidRPr="000D69F2">
        <w:rPr>
          <w:rFonts w:ascii="Times New Roman" w:hAnsi="Times New Roman"/>
          <w:sz w:val="24"/>
          <w:szCs w:val="24"/>
        </w:rPr>
        <w:t>gambaranuntuk</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lang w:val="en-US"/>
        </w:rPr>
        <w:t>institusi</w:t>
      </w:r>
      <w:proofErr w:type="spellEnd"/>
      <w:r w:rsidRPr="000D69F2">
        <w:rPr>
          <w:rFonts w:ascii="Times New Roman" w:hAnsi="Times New Roman"/>
          <w:sz w:val="24"/>
          <w:szCs w:val="24"/>
          <w:lang w:val="en-US"/>
        </w:rPr>
        <w:t xml:space="preserve"> </w:t>
      </w:r>
      <w:proofErr w:type="spellStart"/>
      <w:r w:rsidRPr="000D69F2">
        <w:rPr>
          <w:rFonts w:ascii="Times New Roman" w:hAnsi="Times New Roman"/>
          <w:sz w:val="24"/>
          <w:szCs w:val="24"/>
          <w:lang w:val="en-US"/>
        </w:rPr>
        <w:t>pendidikan</w:t>
      </w:r>
      <w:proofErr w:type="spellEnd"/>
      <w:r w:rsidRPr="000D69F2">
        <w:rPr>
          <w:rFonts w:ascii="Times New Roman" w:hAnsi="Times New Roman"/>
          <w:sz w:val="24"/>
          <w:szCs w:val="24"/>
          <w:lang w:val="en-US"/>
        </w:rPr>
        <w:t xml:space="preserve"> </w:t>
      </w:r>
      <w:proofErr w:type="spellStart"/>
      <w:r w:rsidRPr="000D69F2">
        <w:rPr>
          <w:rFonts w:ascii="Times New Roman" w:hAnsi="Times New Roman"/>
          <w:sz w:val="24"/>
          <w:szCs w:val="24"/>
          <w:lang w:val="en-US"/>
        </w:rPr>
        <w:t>kesehatan</w:t>
      </w:r>
      <w:proofErr w:type="spellEnd"/>
      <w:r w:rsidRPr="000D69F2">
        <w:rPr>
          <w:rFonts w:ascii="Times New Roman" w:hAnsi="Times New Roman"/>
          <w:sz w:val="24"/>
          <w:szCs w:val="24"/>
          <w:lang w:val="en-US"/>
        </w:rPr>
        <w:t xml:space="preserve">, institusi kesehatan, tenaga kesehatan, organisasi </w:t>
      </w:r>
      <w:r w:rsidRPr="000D69F2">
        <w:rPr>
          <w:rFonts w:ascii="Times New Roman" w:hAnsi="Times New Roman"/>
          <w:sz w:val="24"/>
          <w:szCs w:val="24"/>
        </w:rPr>
        <w:t>p</w:t>
      </w:r>
      <w:r w:rsidRPr="000D69F2">
        <w:rPr>
          <w:rFonts w:ascii="Times New Roman" w:hAnsi="Times New Roman"/>
          <w:sz w:val="24"/>
          <w:szCs w:val="24"/>
          <w:lang w:val="en-US"/>
        </w:rPr>
        <w:t xml:space="preserve">rofesi, tentang hukum kesehatan khususnya mengenai </w:t>
      </w:r>
      <w:r w:rsidRPr="000D69F2">
        <w:rPr>
          <w:rFonts w:ascii="Times New Roman" w:hAnsi="Times New Roman"/>
          <w:sz w:val="24"/>
          <w:szCs w:val="24"/>
        </w:rPr>
        <w:t xml:space="preserve">tentang tanggung jawab hukum bidan dalam memberikan </w:t>
      </w:r>
      <w:proofErr w:type="spellStart"/>
      <w:r w:rsidRPr="000D69F2">
        <w:rPr>
          <w:rFonts w:ascii="Times New Roman" w:hAnsi="Times New Roman"/>
          <w:sz w:val="24"/>
          <w:szCs w:val="24"/>
        </w:rPr>
        <w:t>rujukan</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sebagai</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upaya</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upaya</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penyelamatan</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ibu</w:t>
      </w:r>
      <w:proofErr w:type="spellEnd"/>
      <w:r w:rsidRPr="000D69F2">
        <w:rPr>
          <w:rFonts w:ascii="Times New Roman" w:hAnsi="Times New Roman"/>
          <w:sz w:val="24"/>
          <w:szCs w:val="24"/>
        </w:rPr>
        <w:t xml:space="preserve"> dan bayi</w:t>
      </w:r>
      <w:r>
        <w:rPr>
          <w:rFonts w:ascii="Times New Roman" w:hAnsi="Times New Roman"/>
          <w:sz w:val="24"/>
          <w:szCs w:val="24"/>
          <w:lang w:val="en-US"/>
        </w:rPr>
        <w:t>.</w:t>
      </w:r>
    </w:p>
    <w:p w14:paraId="61ED2FEF" w14:textId="77777777" w:rsidR="004F7BF5" w:rsidRPr="002E0F1D" w:rsidRDefault="004F7BF5" w:rsidP="004F7BF5">
      <w:pPr>
        <w:pStyle w:val="Heading2"/>
        <w:numPr>
          <w:ilvl w:val="0"/>
          <w:numId w:val="1"/>
        </w:numPr>
        <w:tabs>
          <w:tab w:val="num" w:pos="360"/>
        </w:tabs>
        <w:spacing w:line="480" w:lineRule="auto"/>
        <w:ind w:left="426" w:hanging="426"/>
        <w:rPr>
          <w:rFonts w:ascii="Times New Roman" w:hAnsi="Times New Roman" w:cs="Times New Roman"/>
          <w:b/>
          <w:bCs/>
          <w:color w:val="000000" w:themeColor="text1"/>
          <w:sz w:val="24"/>
          <w:szCs w:val="24"/>
        </w:rPr>
      </w:pPr>
      <w:bookmarkStart w:id="4" w:name="_Toc58487195"/>
      <w:bookmarkStart w:id="5" w:name="_Toc68126175"/>
      <w:r w:rsidRPr="002E0F1D">
        <w:rPr>
          <w:rFonts w:ascii="Times New Roman" w:hAnsi="Times New Roman" w:cs="Times New Roman"/>
          <w:b/>
          <w:bCs/>
          <w:color w:val="000000" w:themeColor="text1"/>
          <w:sz w:val="24"/>
          <w:szCs w:val="24"/>
        </w:rPr>
        <w:t>Kerangka Teori</w:t>
      </w:r>
      <w:bookmarkEnd w:id="4"/>
      <w:bookmarkEnd w:id="5"/>
    </w:p>
    <w:p w14:paraId="6354D63D" w14:textId="77777777" w:rsidR="004F7BF5" w:rsidRPr="00AF2CDA" w:rsidRDefault="004F7BF5" w:rsidP="004F7BF5">
      <w:pPr>
        <w:pStyle w:val="ListParagraph"/>
        <w:spacing w:after="0" w:line="480" w:lineRule="auto"/>
        <w:ind w:left="426" w:firstLine="567"/>
        <w:jc w:val="both"/>
        <w:rPr>
          <w:rFonts w:ascii="Times New Roman" w:hAnsi="Times New Roman"/>
          <w:sz w:val="24"/>
          <w:szCs w:val="24"/>
        </w:rPr>
      </w:pPr>
      <w:proofErr w:type="spellStart"/>
      <w:r w:rsidRPr="000D69F2">
        <w:rPr>
          <w:rFonts w:ascii="Times New Roman" w:hAnsi="Times New Roman"/>
          <w:sz w:val="24"/>
          <w:szCs w:val="24"/>
        </w:rPr>
        <w:t>Berikut</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kerangka</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teoretik</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tanggungjawab</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hukum</w:t>
      </w:r>
      <w:proofErr w:type="spellEnd"/>
      <w:r w:rsidRPr="000D69F2">
        <w:rPr>
          <w:rFonts w:ascii="Times New Roman" w:hAnsi="Times New Roman"/>
          <w:sz w:val="24"/>
          <w:szCs w:val="24"/>
        </w:rPr>
        <w:t xml:space="preserve"> Bidan</w:t>
      </w:r>
      <w:r>
        <w:rPr>
          <w:rFonts w:ascii="Times New Roman" w:hAnsi="Times New Roman"/>
          <w:sz w:val="24"/>
          <w:szCs w:val="24"/>
          <w:lang w:val="en-US"/>
        </w:rPr>
        <w:t xml:space="preserve"> </w:t>
      </w:r>
      <w:r w:rsidRPr="000D69F2">
        <w:rPr>
          <w:rFonts w:ascii="Times New Roman" w:hAnsi="Times New Roman"/>
          <w:sz w:val="24"/>
          <w:szCs w:val="24"/>
        </w:rPr>
        <w:t>dalam melaksanakan rujukan  sebagai upaya penyelamatan ibu dan bayi:</w:t>
      </w:r>
      <w:bookmarkStart w:id="6" w:name="_Hlk66884636"/>
    </w:p>
    <w:p w14:paraId="0171A57E" w14:textId="3296D8D4" w:rsidR="004F7BF5" w:rsidRPr="000557EE" w:rsidRDefault="004F7BF5" w:rsidP="000557EE">
      <w:pPr>
        <w:pStyle w:val="ListParagraph"/>
        <w:spacing w:line="240" w:lineRule="auto"/>
        <w:ind w:left="426"/>
        <w:jc w:val="center"/>
        <w:rPr>
          <w:rFonts w:ascii="Times New Roman" w:hAnsi="Times New Roman"/>
          <w:sz w:val="24"/>
          <w:szCs w:val="24"/>
        </w:rPr>
      </w:pPr>
      <w:r w:rsidRPr="000D69F2">
        <w:rPr>
          <w:rFonts w:ascii="Times New Roman" w:hAnsi="Times New Roman"/>
          <w:sz w:val="24"/>
          <w:szCs w:val="24"/>
        </w:rPr>
        <w:t>Gambar 1.1 Kerangka Teori</w:t>
      </w:r>
      <w:bookmarkEnd w:id="6"/>
    </w:p>
    <w:p w14:paraId="7FE6826D" w14:textId="77777777" w:rsidR="004F7BF5" w:rsidRPr="000D69F2" w:rsidRDefault="004F7BF5" w:rsidP="004F7BF5">
      <w:pPr>
        <w:pStyle w:val="ListParagraph"/>
        <w:spacing w:after="0" w:line="240" w:lineRule="auto"/>
        <w:ind w:left="425"/>
        <w:contextualSpacing w:val="0"/>
        <w:jc w:val="both"/>
        <w:rPr>
          <w:rFonts w:ascii="Times New Roman" w:hAnsi="Times New Roman"/>
          <w:b/>
          <w:noProof/>
          <w:sz w:val="24"/>
          <w:szCs w:val="24"/>
        </w:rPr>
      </w:pPr>
      <w:r w:rsidRPr="001275F7">
        <w:rPr>
          <w:rFonts w:ascii="Times New Roman" w:hAnsi="Times New Roman"/>
          <w:b/>
          <w:noProof/>
          <w:sz w:val="24"/>
          <w:szCs w:val="24"/>
          <w:lang w:val="en-US" w:eastAsia="en-US"/>
        </w:rPr>
        <w:drawing>
          <wp:inline distT="0" distB="0" distL="0" distR="0" wp14:anchorId="7AEE9AA7" wp14:editId="0171FC1A">
            <wp:extent cx="4019550" cy="2933700"/>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extLst>
                        <a:ext uri="{28A0092B-C50C-407E-A947-70E740481C1C}">
                          <a14:useLocalDpi xmlns:a14="http://schemas.microsoft.com/office/drawing/2010/main" val="0"/>
                        </a:ext>
                      </a:extLst>
                    </a:blip>
                    <a:srcRect l="55122" t="21315" r="7361" b="7010"/>
                    <a:stretch>
                      <a:fillRect/>
                    </a:stretch>
                  </pic:blipFill>
                  <pic:spPr bwMode="auto">
                    <a:xfrm>
                      <a:off x="0" y="0"/>
                      <a:ext cx="4021702" cy="2935271"/>
                    </a:xfrm>
                    <a:prstGeom prst="rect">
                      <a:avLst/>
                    </a:prstGeom>
                    <a:noFill/>
                    <a:ln>
                      <a:noFill/>
                    </a:ln>
                  </pic:spPr>
                </pic:pic>
              </a:graphicData>
            </a:graphic>
          </wp:inline>
        </w:drawing>
      </w:r>
    </w:p>
    <w:p w14:paraId="49267D85" w14:textId="77777777" w:rsidR="004F7BF5" w:rsidRPr="000D69F2" w:rsidRDefault="004F7BF5" w:rsidP="004F7BF5">
      <w:pPr>
        <w:pStyle w:val="ListParagraph"/>
        <w:spacing w:after="0" w:line="240" w:lineRule="auto"/>
        <w:ind w:left="425"/>
        <w:contextualSpacing w:val="0"/>
        <w:jc w:val="both"/>
        <w:rPr>
          <w:rFonts w:ascii="Times New Roman" w:hAnsi="Times New Roman"/>
          <w:b/>
          <w:noProof/>
          <w:sz w:val="24"/>
          <w:szCs w:val="24"/>
        </w:rPr>
      </w:pPr>
    </w:p>
    <w:p w14:paraId="67BD9037" w14:textId="77777777" w:rsidR="002E0F1D" w:rsidRDefault="002E0F1D" w:rsidP="002E0F1D">
      <w:pPr>
        <w:pStyle w:val="Heading2"/>
        <w:spacing w:line="480" w:lineRule="auto"/>
        <w:ind w:left="426"/>
        <w:contextualSpacing/>
        <w:rPr>
          <w:szCs w:val="24"/>
        </w:rPr>
      </w:pPr>
      <w:bookmarkStart w:id="7" w:name="_Toc58487196"/>
      <w:bookmarkStart w:id="8" w:name="_Toc68126176"/>
    </w:p>
    <w:p w14:paraId="6C59DE75" w14:textId="77777777" w:rsidR="002E0F1D" w:rsidRDefault="002E0F1D" w:rsidP="002E0F1D">
      <w:pPr>
        <w:pStyle w:val="Heading2"/>
        <w:spacing w:line="480" w:lineRule="auto"/>
        <w:ind w:left="426"/>
        <w:contextualSpacing/>
        <w:rPr>
          <w:szCs w:val="24"/>
        </w:rPr>
      </w:pPr>
    </w:p>
    <w:p w14:paraId="64AA2850" w14:textId="6B07BF7D" w:rsidR="004F7BF5" w:rsidRPr="002E0F1D" w:rsidRDefault="004F7BF5" w:rsidP="002E0F1D">
      <w:pPr>
        <w:pStyle w:val="Heading2"/>
        <w:numPr>
          <w:ilvl w:val="0"/>
          <w:numId w:val="1"/>
        </w:numPr>
        <w:spacing w:line="480" w:lineRule="auto"/>
        <w:contextualSpacing/>
        <w:rPr>
          <w:rFonts w:ascii="Times New Roman" w:hAnsi="Times New Roman" w:cs="Times New Roman"/>
          <w:b/>
          <w:bCs/>
          <w:color w:val="000000" w:themeColor="text1"/>
          <w:sz w:val="24"/>
          <w:szCs w:val="24"/>
        </w:rPr>
      </w:pPr>
      <w:r w:rsidRPr="002E0F1D">
        <w:rPr>
          <w:rFonts w:ascii="Times New Roman" w:hAnsi="Times New Roman" w:cs="Times New Roman"/>
          <w:b/>
          <w:bCs/>
          <w:color w:val="000000" w:themeColor="text1"/>
          <w:sz w:val="24"/>
          <w:szCs w:val="24"/>
        </w:rPr>
        <w:t>Metode Penelitian</w:t>
      </w:r>
      <w:bookmarkEnd w:id="7"/>
      <w:bookmarkEnd w:id="8"/>
    </w:p>
    <w:p w14:paraId="6ED96C76" w14:textId="619BD505" w:rsidR="004F7BF5" w:rsidRPr="002E0F1D" w:rsidRDefault="004F7BF5" w:rsidP="009079FB">
      <w:pPr>
        <w:pStyle w:val="Heading3"/>
        <w:numPr>
          <w:ilvl w:val="0"/>
          <w:numId w:val="15"/>
        </w:numPr>
        <w:spacing w:before="0" w:line="480" w:lineRule="auto"/>
        <w:contextualSpacing/>
        <w:rPr>
          <w:rFonts w:ascii="Times New Roman" w:hAnsi="Times New Roman" w:cs="Times New Roman"/>
          <w:color w:val="000000" w:themeColor="text1"/>
        </w:rPr>
      </w:pPr>
      <w:bookmarkStart w:id="9" w:name="_Toc58487197"/>
      <w:bookmarkStart w:id="10" w:name="_Toc68126177"/>
      <w:r w:rsidRPr="002E0F1D">
        <w:rPr>
          <w:rFonts w:ascii="Times New Roman" w:hAnsi="Times New Roman" w:cs="Times New Roman"/>
          <w:color w:val="000000" w:themeColor="text1"/>
        </w:rPr>
        <w:t>Metode Pendekatan</w:t>
      </w:r>
      <w:bookmarkEnd w:id="9"/>
      <w:bookmarkEnd w:id="10"/>
    </w:p>
    <w:p w14:paraId="2B5869F8" w14:textId="1FEC1C85" w:rsidR="004F7BF5" w:rsidRPr="00BE31EB" w:rsidRDefault="004F7BF5" w:rsidP="009079FB">
      <w:pPr>
        <w:pStyle w:val="Heading3"/>
        <w:numPr>
          <w:ilvl w:val="0"/>
          <w:numId w:val="15"/>
        </w:numPr>
        <w:spacing w:before="0" w:line="480" w:lineRule="auto"/>
        <w:contextualSpacing/>
        <w:rPr>
          <w:rFonts w:ascii="Times New Roman" w:hAnsi="Times New Roman" w:cs="Times New Roman"/>
          <w:color w:val="000000" w:themeColor="text1"/>
        </w:rPr>
      </w:pPr>
      <w:bookmarkStart w:id="11" w:name="_Toc58487198"/>
      <w:bookmarkStart w:id="12" w:name="_Toc68126178"/>
      <w:r w:rsidRPr="00BE31EB">
        <w:rPr>
          <w:rFonts w:ascii="Times New Roman" w:hAnsi="Times New Roman" w:cs="Times New Roman"/>
          <w:color w:val="000000" w:themeColor="text1"/>
        </w:rPr>
        <w:t>Spesifikasi Penelitian</w:t>
      </w:r>
      <w:bookmarkEnd w:id="11"/>
      <w:bookmarkEnd w:id="12"/>
    </w:p>
    <w:p w14:paraId="5309C56B" w14:textId="2ABB4F7D" w:rsidR="004F7BF5" w:rsidRPr="00BE31EB" w:rsidRDefault="004F7BF5" w:rsidP="009079FB">
      <w:pPr>
        <w:pStyle w:val="Heading3"/>
        <w:numPr>
          <w:ilvl w:val="0"/>
          <w:numId w:val="15"/>
        </w:numPr>
        <w:spacing w:before="0" w:line="480" w:lineRule="auto"/>
        <w:contextualSpacing/>
        <w:rPr>
          <w:rFonts w:ascii="Times New Roman" w:hAnsi="Times New Roman" w:cs="Times New Roman"/>
          <w:color w:val="000000" w:themeColor="text1"/>
        </w:rPr>
      </w:pPr>
      <w:bookmarkStart w:id="13" w:name="_Toc58487199"/>
      <w:bookmarkStart w:id="14" w:name="_Toc68126179"/>
      <w:r w:rsidRPr="00BE31EB">
        <w:rPr>
          <w:rFonts w:ascii="Times New Roman" w:hAnsi="Times New Roman" w:cs="Times New Roman"/>
          <w:color w:val="000000" w:themeColor="text1"/>
        </w:rPr>
        <w:t>Objek Penelitian dan Definisi Operasional</w:t>
      </w:r>
      <w:bookmarkEnd w:id="13"/>
      <w:bookmarkEnd w:id="14"/>
    </w:p>
    <w:p w14:paraId="4AF549F9" w14:textId="53BBB5D3" w:rsidR="002E0F1D" w:rsidRDefault="00BE31EB" w:rsidP="002E0F1D">
      <w:pPr>
        <w:spacing w:line="360" w:lineRule="auto"/>
        <w:rPr>
          <w:rFonts w:ascii="Times New Roman" w:hAnsi="Times New Roman"/>
          <w:b/>
          <w:sz w:val="24"/>
          <w:szCs w:val="24"/>
        </w:rPr>
      </w:pPr>
      <w:bookmarkStart w:id="15" w:name="_Toc58487216"/>
      <w:r>
        <w:rPr>
          <w:rFonts w:ascii="Times New Roman" w:hAnsi="Times New Roman"/>
          <w:b/>
          <w:sz w:val="24"/>
          <w:szCs w:val="24"/>
          <w:lang w:val="en-US"/>
        </w:rPr>
        <w:t xml:space="preserve">C. </w:t>
      </w:r>
      <w:r w:rsidR="002E0F1D" w:rsidRPr="000D69F2">
        <w:rPr>
          <w:rFonts w:ascii="Times New Roman" w:hAnsi="Times New Roman"/>
          <w:b/>
          <w:sz w:val="24"/>
          <w:szCs w:val="24"/>
        </w:rPr>
        <w:t>HASIL PENELITIAN DAN PEMBAHASAN</w:t>
      </w:r>
      <w:bookmarkEnd w:id="15"/>
    </w:p>
    <w:p w14:paraId="0BDAD364" w14:textId="28492839" w:rsidR="002E0F1D" w:rsidRPr="00044043" w:rsidRDefault="002E0F1D" w:rsidP="009079FB">
      <w:pPr>
        <w:pStyle w:val="Heading1"/>
        <w:numPr>
          <w:ilvl w:val="0"/>
          <w:numId w:val="16"/>
        </w:numPr>
        <w:spacing w:before="0" w:line="480" w:lineRule="auto"/>
        <w:jc w:val="both"/>
        <w:rPr>
          <w:szCs w:val="24"/>
          <w:lang w:val="en-US"/>
        </w:rPr>
      </w:pPr>
      <w:r w:rsidRPr="000D69F2">
        <w:rPr>
          <w:szCs w:val="24"/>
        </w:rPr>
        <w:t>Pemahaman Bidan terhadap Tanggung Jawabnya dalam Melaksanakan Rujukan sebagai Upaya Penyelamatan Ibu dan Bayi di Kabupaten Sukamara Kalimantan Tengah</w:t>
      </w:r>
    </w:p>
    <w:p w14:paraId="106E3074" w14:textId="77777777" w:rsidR="00C126DB" w:rsidRDefault="002E0F1D" w:rsidP="00C126DB">
      <w:pPr>
        <w:spacing w:after="0" w:line="476" w:lineRule="auto"/>
        <w:ind w:left="720" w:right="-1" w:firstLine="567"/>
        <w:jc w:val="both"/>
        <w:rPr>
          <w:rFonts w:ascii="Times New Roman" w:hAnsi="Times New Roman"/>
          <w:sz w:val="24"/>
          <w:szCs w:val="24"/>
        </w:rPr>
      </w:pPr>
      <w:r w:rsidRPr="000D69F2">
        <w:rPr>
          <w:rFonts w:ascii="Times New Roman" w:hAnsi="Times New Roman"/>
          <w:sz w:val="24"/>
          <w:szCs w:val="24"/>
          <w:lang w:val="en-US"/>
        </w:rPr>
        <w:t xml:space="preserve">Berdasarkan </w:t>
      </w:r>
      <w:r>
        <w:rPr>
          <w:rFonts w:ascii="Times New Roman" w:hAnsi="Times New Roman"/>
          <w:sz w:val="24"/>
          <w:szCs w:val="24"/>
        </w:rPr>
        <w:t xml:space="preserve">hasil wawancara </w:t>
      </w:r>
      <w:r>
        <w:rPr>
          <w:rFonts w:ascii="Times New Roman" w:hAnsi="Times New Roman"/>
          <w:sz w:val="24"/>
          <w:szCs w:val="24"/>
          <w:lang w:val="en-US"/>
        </w:rPr>
        <w:t xml:space="preserve">kepada 10 bidan </w:t>
      </w:r>
      <w:r w:rsidRPr="000D69F2">
        <w:rPr>
          <w:rFonts w:ascii="Times New Roman" w:hAnsi="Times New Roman"/>
          <w:sz w:val="24"/>
          <w:szCs w:val="24"/>
          <w:lang w:val="en-US"/>
        </w:rPr>
        <w:t>dapat diuraikan</w:t>
      </w:r>
      <w:r>
        <w:rPr>
          <w:rFonts w:ascii="Times New Roman" w:hAnsi="Times New Roman"/>
          <w:sz w:val="24"/>
          <w:szCs w:val="24"/>
        </w:rPr>
        <w:t xml:space="preserve"> bahwa terdapat 1 (s</w:t>
      </w:r>
      <w:r w:rsidRPr="000D69F2">
        <w:rPr>
          <w:rFonts w:ascii="Times New Roman" w:hAnsi="Times New Roman"/>
          <w:sz w:val="24"/>
          <w:szCs w:val="24"/>
          <w:lang w:val="en-US"/>
        </w:rPr>
        <w:t>atu</w:t>
      </w:r>
      <w:r>
        <w:rPr>
          <w:rFonts w:ascii="Times New Roman" w:hAnsi="Times New Roman"/>
          <w:sz w:val="24"/>
          <w:szCs w:val="24"/>
        </w:rPr>
        <w:t>)</w:t>
      </w:r>
      <w:r w:rsidRPr="000D69F2">
        <w:rPr>
          <w:rFonts w:ascii="Times New Roman" w:hAnsi="Times New Roman"/>
          <w:sz w:val="24"/>
          <w:szCs w:val="24"/>
          <w:lang w:val="en-US"/>
        </w:rPr>
        <w:t xml:space="preserve"> </w:t>
      </w:r>
      <w:r>
        <w:rPr>
          <w:rFonts w:ascii="Times New Roman" w:hAnsi="Times New Roman"/>
          <w:sz w:val="24"/>
          <w:szCs w:val="24"/>
        </w:rPr>
        <w:t>B</w:t>
      </w:r>
      <w:r w:rsidRPr="000D69F2">
        <w:rPr>
          <w:rFonts w:ascii="Times New Roman" w:hAnsi="Times New Roman"/>
          <w:sz w:val="24"/>
          <w:szCs w:val="24"/>
          <w:lang w:val="en-US"/>
        </w:rPr>
        <w:t xml:space="preserve">idan praktik mandiri dengan masa berlaku SIPB sampai tahun 2021 yaitu B4, </w:t>
      </w:r>
      <w:r>
        <w:rPr>
          <w:rFonts w:ascii="Times New Roman" w:hAnsi="Times New Roman"/>
          <w:sz w:val="24"/>
          <w:szCs w:val="24"/>
        </w:rPr>
        <w:t>1 (s</w:t>
      </w:r>
      <w:r w:rsidRPr="000D69F2">
        <w:rPr>
          <w:rFonts w:ascii="Times New Roman" w:hAnsi="Times New Roman"/>
          <w:sz w:val="24"/>
          <w:szCs w:val="24"/>
          <w:lang w:val="en-US"/>
        </w:rPr>
        <w:t>atu</w:t>
      </w:r>
      <w:r>
        <w:rPr>
          <w:rFonts w:ascii="Times New Roman" w:hAnsi="Times New Roman"/>
          <w:sz w:val="24"/>
          <w:szCs w:val="24"/>
        </w:rPr>
        <w:t>)</w:t>
      </w:r>
      <w:r w:rsidRPr="000D69F2">
        <w:rPr>
          <w:rFonts w:ascii="Times New Roman" w:hAnsi="Times New Roman"/>
          <w:sz w:val="24"/>
          <w:szCs w:val="24"/>
          <w:lang w:val="en-US"/>
        </w:rPr>
        <w:t xml:space="preserve"> </w:t>
      </w:r>
      <w:r>
        <w:rPr>
          <w:rFonts w:ascii="Times New Roman" w:hAnsi="Times New Roman"/>
          <w:sz w:val="24"/>
          <w:szCs w:val="24"/>
        </w:rPr>
        <w:t>B</w:t>
      </w:r>
      <w:r w:rsidRPr="000D69F2">
        <w:rPr>
          <w:rFonts w:ascii="Times New Roman" w:hAnsi="Times New Roman"/>
          <w:sz w:val="24"/>
          <w:szCs w:val="24"/>
          <w:lang w:val="en-US"/>
        </w:rPr>
        <w:t xml:space="preserve">idan praktik mandiri dengan masa berlaku SIPB sampai tahun 2022 yaitu B10, </w:t>
      </w:r>
      <w:r>
        <w:rPr>
          <w:rFonts w:ascii="Times New Roman" w:hAnsi="Times New Roman"/>
          <w:sz w:val="24"/>
          <w:szCs w:val="24"/>
        </w:rPr>
        <w:t>2 (</w:t>
      </w:r>
      <w:r w:rsidRPr="000D69F2">
        <w:rPr>
          <w:rFonts w:ascii="Times New Roman" w:hAnsi="Times New Roman"/>
          <w:sz w:val="24"/>
          <w:szCs w:val="24"/>
          <w:lang w:val="en-US"/>
        </w:rPr>
        <w:t>dua</w:t>
      </w:r>
      <w:r>
        <w:rPr>
          <w:rFonts w:ascii="Times New Roman" w:hAnsi="Times New Roman"/>
          <w:sz w:val="24"/>
          <w:szCs w:val="24"/>
        </w:rPr>
        <w:t>)</w:t>
      </w:r>
      <w:r w:rsidRPr="000D69F2">
        <w:rPr>
          <w:rFonts w:ascii="Times New Roman" w:hAnsi="Times New Roman"/>
          <w:sz w:val="24"/>
          <w:szCs w:val="24"/>
          <w:lang w:val="en-US"/>
        </w:rPr>
        <w:t xml:space="preserve"> bidan praktik mandiri dengan masa berlaku SIPB sampai tahun 2023 yaitu B6 dan B9, </w:t>
      </w:r>
      <w:r>
        <w:rPr>
          <w:rFonts w:ascii="Times New Roman" w:hAnsi="Times New Roman"/>
          <w:sz w:val="24"/>
          <w:szCs w:val="24"/>
        </w:rPr>
        <w:t>1 (s</w:t>
      </w:r>
      <w:r w:rsidRPr="000D69F2">
        <w:rPr>
          <w:rFonts w:ascii="Times New Roman" w:hAnsi="Times New Roman"/>
          <w:sz w:val="24"/>
          <w:szCs w:val="24"/>
          <w:lang w:val="en-US"/>
        </w:rPr>
        <w:t>atu</w:t>
      </w:r>
      <w:r>
        <w:rPr>
          <w:rFonts w:ascii="Times New Roman" w:hAnsi="Times New Roman"/>
          <w:sz w:val="24"/>
          <w:szCs w:val="24"/>
        </w:rPr>
        <w:t>)</w:t>
      </w:r>
      <w:r w:rsidRPr="000D69F2">
        <w:rPr>
          <w:rFonts w:ascii="Times New Roman" w:hAnsi="Times New Roman"/>
          <w:sz w:val="24"/>
          <w:szCs w:val="24"/>
          <w:lang w:val="en-US"/>
        </w:rPr>
        <w:t xml:space="preserve"> </w:t>
      </w:r>
      <w:r>
        <w:rPr>
          <w:rFonts w:ascii="Times New Roman" w:hAnsi="Times New Roman"/>
          <w:sz w:val="24"/>
          <w:szCs w:val="24"/>
        </w:rPr>
        <w:t>B</w:t>
      </w:r>
      <w:r w:rsidRPr="000D69F2">
        <w:rPr>
          <w:rFonts w:ascii="Times New Roman" w:hAnsi="Times New Roman"/>
          <w:sz w:val="24"/>
          <w:szCs w:val="24"/>
          <w:lang w:val="en-US"/>
        </w:rPr>
        <w:t>idan praktik mandiri dengan masa berlaku SIPB sampai tahun 2024 yaitu B7</w:t>
      </w:r>
      <w:r>
        <w:rPr>
          <w:rFonts w:ascii="Times New Roman" w:hAnsi="Times New Roman"/>
          <w:sz w:val="24"/>
          <w:szCs w:val="24"/>
        </w:rPr>
        <w:t>. Selain itu terdapat</w:t>
      </w:r>
      <w:r w:rsidRPr="000D69F2">
        <w:rPr>
          <w:rFonts w:ascii="Times New Roman" w:hAnsi="Times New Roman"/>
          <w:sz w:val="24"/>
          <w:szCs w:val="24"/>
          <w:lang w:val="en-US"/>
        </w:rPr>
        <w:t xml:space="preserve"> </w:t>
      </w:r>
      <w:r>
        <w:rPr>
          <w:rFonts w:ascii="Times New Roman" w:hAnsi="Times New Roman"/>
          <w:sz w:val="24"/>
          <w:szCs w:val="24"/>
        </w:rPr>
        <w:t>5 (</w:t>
      </w:r>
      <w:r w:rsidRPr="000D69F2">
        <w:rPr>
          <w:rFonts w:ascii="Times New Roman" w:hAnsi="Times New Roman"/>
          <w:sz w:val="24"/>
          <w:szCs w:val="24"/>
          <w:lang w:val="en-US"/>
        </w:rPr>
        <w:t>lima</w:t>
      </w:r>
      <w:r>
        <w:rPr>
          <w:rFonts w:ascii="Times New Roman" w:hAnsi="Times New Roman"/>
          <w:sz w:val="24"/>
          <w:szCs w:val="24"/>
        </w:rPr>
        <w:t>)</w:t>
      </w:r>
      <w:r w:rsidRPr="000D69F2">
        <w:rPr>
          <w:rFonts w:ascii="Times New Roman" w:hAnsi="Times New Roman"/>
          <w:sz w:val="24"/>
          <w:szCs w:val="24"/>
          <w:lang w:val="en-US"/>
        </w:rPr>
        <w:t xml:space="preserve"> bidan praktik mandiri dengan masa berlaku SIPB sampai tahun 2025 yaitu B1, B2, B3, B5, dan B8. </w:t>
      </w:r>
      <w:r>
        <w:rPr>
          <w:rFonts w:ascii="Times New Roman" w:hAnsi="Times New Roman"/>
          <w:sz w:val="24"/>
          <w:szCs w:val="24"/>
        </w:rPr>
        <w:t>Adapun r</w:t>
      </w:r>
      <w:r w:rsidRPr="000D69F2">
        <w:rPr>
          <w:rFonts w:ascii="Times New Roman" w:hAnsi="Times New Roman"/>
          <w:sz w:val="24"/>
          <w:szCs w:val="24"/>
          <w:lang w:val="en-US"/>
        </w:rPr>
        <w:t>ata-rata bidan praktik mandiri tersebut telah ber</w:t>
      </w:r>
      <w:r>
        <w:rPr>
          <w:rFonts w:ascii="Times New Roman" w:hAnsi="Times New Roman"/>
          <w:sz w:val="24"/>
          <w:szCs w:val="24"/>
        </w:rPr>
        <w:t>praktik</w:t>
      </w:r>
      <w:r w:rsidRPr="000D69F2">
        <w:rPr>
          <w:rFonts w:ascii="Times New Roman" w:hAnsi="Times New Roman"/>
          <w:sz w:val="24"/>
          <w:szCs w:val="24"/>
          <w:lang w:val="en-US"/>
        </w:rPr>
        <w:t xml:space="preserve"> selama 10-15 tahun</w:t>
      </w:r>
      <w:r w:rsidRPr="000D69F2">
        <w:rPr>
          <w:rStyle w:val="FootnoteReference"/>
          <w:rFonts w:ascii="Times New Roman" w:hAnsi="Times New Roman"/>
          <w:sz w:val="24"/>
          <w:szCs w:val="24"/>
          <w:lang w:val="en-US"/>
        </w:rPr>
        <w:footnoteReference w:id="3"/>
      </w:r>
      <w:bookmarkStart w:id="16" w:name="_Toc68126199"/>
    </w:p>
    <w:p w14:paraId="1119C963" w14:textId="0A0D8328" w:rsidR="0008430F" w:rsidRPr="00BF7EF3" w:rsidRDefault="0008430F" w:rsidP="00C126DB">
      <w:pPr>
        <w:pStyle w:val="ListParagraph"/>
        <w:numPr>
          <w:ilvl w:val="0"/>
          <w:numId w:val="16"/>
        </w:numPr>
        <w:spacing w:after="0" w:line="476" w:lineRule="auto"/>
        <w:ind w:right="-1"/>
        <w:jc w:val="both"/>
        <w:rPr>
          <w:rFonts w:ascii="Times New Roman" w:hAnsi="Times New Roman"/>
          <w:b/>
          <w:bCs/>
          <w:sz w:val="24"/>
          <w:szCs w:val="24"/>
        </w:rPr>
      </w:pPr>
      <w:r w:rsidRPr="00BF7EF3">
        <w:rPr>
          <w:rStyle w:val="Heading2Char"/>
          <w:rFonts w:ascii="Times New Roman" w:hAnsi="Times New Roman" w:cs="Times New Roman"/>
          <w:b/>
          <w:bCs/>
          <w:color w:val="auto"/>
          <w:sz w:val="24"/>
          <w:szCs w:val="24"/>
        </w:rPr>
        <w:t>Tanggung Jawab Hukum Bidan dalam Melaksanakan Rujukan  sebagai Upaya Penyelamatan Ibu dan Bayi</w:t>
      </w:r>
      <w:bookmarkEnd w:id="16"/>
    </w:p>
    <w:p w14:paraId="254F866D" w14:textId="77777777" w:rsidR="0008430F" w:rsidRPr="005879F4" w:rsidRDefault="0008430F" w:rsidP="0008430F">
      <w:pPr>
        <w:pStyle w:val="ListParagraph"/>
        <w:spacing w:after="0" w:line="480" w:lineRule="auto"/>
        <w:ind w:left="426" w:firstLine="567"/>
        <w:jc w:val="both"/>
        <w:rPr>
          <w:rFonts w:ascii="Times New Roman" w:hAnsi="Times New Roman"/>
          <w:sz w:val="24"/>
          <w:szCs w:val="24"/>
          <w:lang w:val="id-ID"/>
        </w:rPr>
      </w:pPr>
      <w:r w:rsidRPr="000D69F2">
        <w:rPr>
          <w:rFonts w:ascii="Times New Roman" w:hAnsi="Times New Roman"/>
          <w:sz w:val="24"/>
          <w:szCs w:val="24"/>
        </w:rPr>
        <w:t xml:space="preserve">Tanggung jawab merupakan keadaan wajib menanggung segala sesuatunya, </w:t>
      </w:r>
      <w:r>
        <w:rPr>
          <w:rFonts w:ascii="Times New Roman" w:hAnsi="Times New Roman"/>
          <w:sz w:val="24"/>
          <w:szCs w:val="24"/>
          <w:lang w:val="id-ID"/>
        </w:rPr>
        <w:t xml:space="preserve">dan </w:t>
      </w:r>
      <w:r w:rsidRPr="000D69F2">
        <w:rPr>
          <w:rFonts w:ascii="Times New Roman" w:hAnsi="Times New Roman"/>
          <w:sz w:val="24"/>
          <w:szCs w:val="24"/>
        </w:rPr>
        <w:t>apabila terjadi dapat dituntut, dipersalahkan, diperkarakan dan sebagainya</w:t>
      </w:r>
      <w:r w:rsidRPr="000D69F2">
        <w:rPr>
          <w:rStyle w:val="FootnoteReference"/>
          <w:rFonts w:ascii="Times New Roman" w:hAnsi="Times New Roman"/>
          <w:sz w:val="24"/>
          <w:szCs w:val="24"/>
        </w:rPr>
        <w:footnoteReference w:id="4"/>
      </w:r>
      <w:r>
        <w:rPr>
          <w:rFonts w:ascii="Times New Roman" w:hAnsi="Times New Roman"/>
          <w:sz w:val="24"/>
          <w:szCs w:val="24"/>
          <w:lang w:val="id-ID"/>
        </w:rPr>
        <w:t>.</w:t>
      </w:r>
      <w:r w:rsidRPr="000D69F2">
        <w:rPr>
          <w:rFonts w:ascii="Times New Roman" w:hAnsi="Times New Roman"/>
          <w:sz w:val="24"/>
          <w:szCs w:val="24"/>
        </w:rPr>
        <w:t xml:space="preserve"> </w:t>
      </w:r>
      <w:r>
        <w:rPr>
          <w:rFonts w:ascii="Times New Roman" w:hAnsi="Times New Roman"/>
          <w:sz w:val="24"/>
          <w:szCs w:val="24"/>
          <w:lang w:val="en-US"/>
        </w:rPr>
        <w:t>Is</w:t>
      </w:r>
      <w:proofErr w:type="spellStart"/>
      <w:r w:rsidRPr="000D69F2">
        <w:rPr>
          <w:rFonts w:ascii="Times New Roman" w:hAnsi="Times New Roman"/>
          <w:sz w:val="24"/>
          <w:szCs w:val="24"/>
        </w:rPr>
        <w:t>tilah</w:t>
      </w:r>
      <w:proofErr w:type="spellEnd"/>
      <w:r w:rsidRPr="000D69F2">
        <w:rPr>
          <w:rFonts w:ascii="Times New Roman" w:hAnsi="Times New Roman"/>
          <w:sz w:val="24"/>
          <w:szCs w:val="24"/>
        </w:rPr>
        <w:t xml:space="preserve"> </w:t>
      </w:r>
      <w:r w:rsidRPr="000D69F2">
        <w:rPr>
          <w:rFonts w:ascii="Times New Roman" w:hAnsi="Times New Roman"/>
          <w:i/>
          <w:sz w:val="24"/>
          <w:szCs w:val="24"/>
        </w:rPr>
        <w:t>liability</w:t>
      </w:r>
      <w:r w:rsidRPr="000D69F2">
        <w:rPr>
          <w:rFonts w:ascii="Times New Roman" w:hAnsi="Times New Roman"/>
          <w:sz w:val="24"/>
          <w:szCs w:val="24"/>
        </w:rPr>
        <w:t xml:space="preserve"> </w:t>
      </w:r>
      <w:proofErr w:type="spellStart"/>
      <w:r w:rsidRPr="00874B1B">
        <w:rPr>
          <w:rFonts w:ascii="Times New Roman" w:hAnsi="Times New Roman"/>
          <w:sz w:val="24"/>
          <w:szCs w:val="24"/>
          <w:shd w:val="clear" w:color="auto" w:fill="FFFFFF"/>
          <w:lang w:val="en-US"/>
        </w:rPr>
        <w:t>menurut</w:t>
      </w:r>
      <w:proofErr w:type="spellEnd"/>
      <w:r w:rsidRPr="00874B1B">
        <w:rPr>
          <w:rFonts w:ascii="Times New Roman" w:hAnsi="Times New Roman"/>
          <w:sz w:val="24"/>
          <w:szCs w:val="24"/>
          <w:shd w:val="clear" w:color="auto" w:fill="FFFFFF"/>
          <w:lang w:val="en-US"/>
        </w:rPr>
        <w:t xml:space="preserve"> </w:t>
      </w:r>
      <w:proofErr w:type="gramStart"/>
      <w:r w:rsidRPr="00874B1B">
        <w:rPr>
          <w:rFonts w:ascii="Times New Roman" w:hAnsi="Times New Roman"/>
          <w:i/>
          <w:iCs/>
          <w:sz w:val="24"/>
          <w:szCs w:val="24"/>
          <w:shd w:val="clear" w:color="auto" w:fill="FFFFFF"/>
          <w:lang w:val="en-US"/>
        </w:rPr>
        <w:t>Black’s  Law</w:t>
      </w:r>
      <w:proofErr w:type="gramEnd"/>
      <w:r w:rsidRPr="00874B1B">
        <w:rPr>
          <w:rFonts w:ascii="Times New Roman" w:hAnsi="Times New Roman"/>
          <w:i/>
          <w:iCs/>
          <w:sz w:val="24"/>
          <w:szCs w:val="24"/>
          <w:shd w:val="clear" w:color="auto" w:fill="FFFFFF"/>
          <w:lang w:val="en-US"/>
        </w:rPr>
        <w:t xml:space="preserve">  Dictionar</w:t>
      </w:r>
      <w:r>
        <w:rPr>
          <w:rFonts w:ascii="Times New Roman" w:hAnsi="Times New Roman"/>
          <w:i/>
          <w:iCs/>
          <w:sz w:val="24"/>
          <w:szCs w:val="24"/>
          <w:shd w:val="clear" w:color="auto" w:fill="FFFFFF"/>
          <w:lang w:val="id-ID"/>
        </w:rPr>
        <w:t>y</w:t>
      </w:r>
      <w:r>
        <w:rPr>
          <w:rFonts w:ascii="Times New Roman" w:hAnsi="Times New Roman"/>
          <w:iCs/>
          <w:sz w:val="24"/>
          <w:szCs w:val="24"/>
          <w:shd w:val="clear" w:color="auto" w:fill="FFFFFF"/>
          <w:lang w:val="id-ID"/>
        </w:rPr>
        <w:t xml:space="preserve"> </w:t>
      </w:r>
      <w:r w:rsidRPr="00874B1B">
        <w:rPr>
          <w:rFonts w:ascii="Times New Roman" w:hAnsi="Times New Roman"/>
          <w:sz w:val="24"/>
          <w:szCs w:val="24"/>
          <w:shd w:val="clear" w:color="auto" w:fill="FFFFFF"/>
          <w:lang w:val="en-US"/>
        </w:rPr>
        <w:t xml:space="preserve"> tanggung  jawab atau </w:t>
      </w:r>
      <w:r w:rsidRPr="00874B1B">
        <w:rPr>
          <w:rFonts w:ascii="Times New Roman" w:hAnsi="Times New Roman"/>
          <w:i/>
          <w:iCs/>
          <w:sz w:val="24"/>
          <w:szCs w:val="24"/>
          <w:shd w:val="clear" w:color="auto" w:fill="FFFFFF"/>
          <w:lang w:val="en-US"/>
        </w:rPr>
        <w:t xml:space="preserve">liability </w:t>
      </w:r>
      <w:r w:rsidRPr="00874B1B">
        <w:rPr>
          <w:rFonts w:ascii="Times New Roman" w:hAnsi="Times New Roman"/>
          <w:sz w:val="24"/>
          <w:szCs w:val="24"/>
          <w:shd w:val="clear" w:color="auto" w:fill="FFFFFF"/>
          <w:lang w:val="en-US"/>
        </w:rPr>
        <w:t xml:space="preserve">memiliki arti sebagai </w:t>
      </w:r>
      <w:r w:rsidRPr="00874B1B">
        <w:rPr>
          <w:rFonts w:ascii="Times New Roman" w:hAnsi="Times New Roman"/>
          <w:sz w:val="24"/>
          <w:szCs w:val="24"/>
          <w:shd w:val="clear" w:color="auto" w:fill="FFFFFF"/>
          <w:lang w:val="en-US"/>
        </w:rPr>
        <w:lastRenderedPageBreak/>
        <w:t xml:space="preserve">berikut </w:t>
      </w:r>
      <w:r w:rsidRPr="00874B1B">
        <w:rPr>
          <w:rFonts w:ascii="Times New Roman" w:hAnsi="Times New Roman"/>
          <w:i/>
          <w:iCs/>
          <w:sz w:val="24"/>
          <w:szCs w:val="24"/>
          <w:shd w:val="clear" w:color="auto" w:fill="FFFFFF"/>
          <w:lang w:val="en-US"/>
        </w:rPr>
        <w:t>an  obligation  one  is  bound  in  law  or  justice to perform; condition of being responsible for a possible or actual loss, and condition which creates a duty to perform an act immediately or in the future</w:t>
      </w:r>
      <w:r>
        <w:rPr>
          <w:rFonts w:ascii="Times New Roman" w:hAnsi="Times New Roman"/>
          <w:sz w:val="24"/>
          <w:szCs w:val="24"/>
          <w:shd w:val="clear" w:color="auto" w:fill="FFFFFF"/>
          <w:lang w:val="en-US"/>
        </w:rPr>
        <w:t>, d</w:t>
      </w:r>
      <w:proofErr w:type="spellStart"/>
      <w:r w:rsidRPr="000D69F2">
        <w:rPr>
          <w:rFonts w:ascii="Times New Roman" w:hAnsi="Times New Roman"/>
          <w:sz w:val="24"/>
          <w:szCs w:val="24"/>
        </w:rPr>
        <w:t>apat</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diartikan</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sebagai</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suatu</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keadaan</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dimana</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seseorang</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terikat</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secara</w:t>
      </w:r>
      <w:proofErr w:type="spellEnd"/>
      <w:r w:rsidRPr="000D69F2">
        <w:rPr>
          <w:rFonts w:ascii="Times New Roman" w:hAnsi="Times New Roman"/>
          <w:sz w:val="24"/>
          <w:szCs w:val="24"/>
        </w:rPr>
        <w:t xml:space="preserve"> hukum atau keadilan untuk melaksanakan sesuatu yang dapat dipaksakan oleh suatu tindakan.</w:t>
      </w:r>
      <w:r>
        <w:rPr>
          <w:rFonts w:ascii="Times New Roman" w:hAnsi="Times New Roman"/>
          <w:sz w:val="24"/>
          <w:szCs w:val="24"/>
          <w:lang w:val="id-ID"/>
        </w:rPr>
        <w:t xml:space="preserve"> Selanjutnya </w:t>
      </w:r>
      <w:proofErr w:type="spellStart"/>
      <w:r w:rsidRPr="005879F4">
        <w:rPr>
          <w:rFonts w:ascii="Times New Roman" w:hAnsi="Times New Roman"/>
          <w:sz w:val="24"/>
          <w:szCs w:val="24"/>
        </w:rPr>
        <w:t>Setya</w:t>
      </w:r>
      <w:proofErr w:type="spellEnd"/>
      <w:r w:rsidRPr="005879F4">
        <w:rPr>
          <w:rFonts w:ascii="Times New Roman" w:hAnsi="Times New Roman"/>
          <w:sz w:val="24"/>
          <w:szCs w:val="24"/>
        </w:rPr>
        <w:t xml:space="preserve"> </w:t>
      </w:r>
      <w:r>
        <w:rPr>
          <w:rFonts w:ascii="Times New Roman" w:hAnsi="Times New Roman"/>
          <w:sz w:val="24"/>
          <w:szCs w:val="24"/>
          <w:lang w:val="id-ID"/>
        </w:rPr>
        <w:t>W</w:t>
      </w:r>
      <w:proofErr w:type="spellStart"/>
      <w:r w:rsidRPr="005879F4">
        <w:rPr>
          <w:rFonts w:ascii="Times New Roman" w:hAnsi="Times New Roman"/>
          <w:sz w:val="24"/>
          <w:szCs w:val="24"/>
        </w:rPr>
        <w:t>ahyudi</w:t>
      </w:r>
      <w:proofErr w:type="spellEnd"/>
      <w:r w:rsidRPr="005879F4">
        <w:rPr>
          <w:rFonts w:ascii="Times New Roman" w:hAnsi="Times New Roman"/>
          <w:sz w:val="24"/>
          <w:szCs w:val="24"/>
        </w:rPr>
        <w:t xml:space="preserve"> </w:t>
      </w:r>
      <w:r>
        <w:rPr>
          <w:rFonts w:ascii="Times New Roman" w:hAnsi="Times New Roman"/>
          <w:sz w:val="24"/>
          <w:szCs w:val="24"/>
          <w:lang w:val="id-ID"/>
        </w:rPr>
        <w:t xml:space="preserve">sebagaimana dikutip oleh Hasuri dan Khoirul Anam </w:t>
      </w:r>
      <w:proofErr w:type="spellStart"/>
      <w:r w:rsidRPr="005879F4">
        <w:rPr>
          <w:rFonts w:ascii="Times New Roman" w:hAnsi="Times New Roman"/>
          <w:sz w:val="24"/>
          <w:szCs w:val="24"/>
        </w:rPr>
        <w:t>berpendapat</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bahwa</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tanggung</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jawab</w:t>
      </w:r>
      <w:proofErr w:type="spellEnd"/>
      <w:r w:rsidRPr="005879F4">
        <w:rPr>
          <w:rFonts w:ascii="Times New Roman" w:hAnsi="Times New Roman"/>
          <w:sz w:val="24"/>
          <w:szCs w:val="24"/>
        </w:rPr>
        <w:t xml:space="preserve"> </w:t>
      </w:r>
      <w:r>
        <w:rPr>
          <w:rFonts w:ascii="Times New Roman" w:hAnsi="Times New Roman"/>
          <w:sz w:val="24"/>
          <w:szCs w:val="24"/>
          <w:lang w:val="id-ID"/>
        </w:rPr>
        <w:t xml:space="preserve">hukum </w:t>
      </w:r>
      <w:proofErr w:type="spellStart"/>
      <w:r w:rsidRPr="005879F4">
        <w:rPr>
          <w:rFonts w:ascii="Times New Roman" w:hAnsi="Times New Roman"/>
          <w:sz w:val="24"/>
          <w:szCs w:val="24"/>
        </w:rPr>
        <w:t>adalah</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keadaan</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cakap</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menurut</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hukum</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baik</w:t>
      </w:r>
      <w:proofErr w:type="spellEnd"/>
      <w:r w:rsidRPr="005879F4">
        <w:rPr>
          <w:rFonts w:ascii="Times New Roman" w:hAnsi="Times New Roman"/>
          <w:sz w:val="24"/>
          <w:szCs w:val="24"/>
        </w:rPr>
        <w:t xml:space="preserve"> orang </w:t>
      </w:r>
      <w:proofErr w:type="spellStart"/>
      <w:r w:rsidRPr="005879F4">
        <w:rPr>
          <w:rFonts w:ascii="Times New Roman" w:hAnsi="Times New Roman"/>
          <w:sz w:val="24"/>
          <w:szCs w:val="24"/>
        </w:rPr>
        <w:t>maupun</w:t>
      </w:r>
      <w:proofErr w:type="spellEnd"/>
      <w:r w:rsidRPr="005879F4">
        <w:rPr>
          <w:rFonts w:ascii="Times New Roman" w:hAnsi="Times New Roman"/>
          <w:sz w:val="24"/>
          <w:szCs w:val="24"/>
        </w:rPr>
        <w:t xml:space="preserve"> badan </w:t>
      </w:r>
      <w:proofErr w:type="spellStart"/>
      <w:r w:rsidRPr="005879F4">
        <w:rPr>
          <w:rFonts w:ascii="Times New Roman" w:hAnsi="Times New Roman"/>
          <w:sz w:val="24"/>
          <w:szCs w:val="24"/>
        </w:rPr>
        <w:t>hukum</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serta</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mampu</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menanggung</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kewajiban</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terhadap</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segala</w:t>
      </w:r>
      <w:proofErr w:type="spellEnd"/>
      <w:r w:rsidRPr="005879F4">
        <w:rPr>
          <w:rFonts w:ascii="Times New Roman" w:hAnsi="Times New Roman"/>
          <w:sz w:val="24"/>
          <w:szCs w:val="24"/>
        </w:rPr>
        <w:t xml:space="preserve"> </w:t>
      </w:r>
      <w:proofErr w:type="spellStart"/>
      <w:r w:rsidRPr="005879F4">
        <w:rPr>
          <w:rFonts w:ascii="Times New Roman" w:hAnsi="Times New Roman"/>
          <w:sz w:val="24"/>
          <w:szCs w:val="24"/>
        </w:rPr>
        <w:t>sesuatu</w:t>
      </w:r>
      <w:proofErr w:type="spellEnd"/>
      <w:r w:rsidRPr="005879F4">
        <w:rPr>
          <w:rFonts w:ascii="Times New Roman" w:hAnsi="Times New Roman"/>
          <w:sz w:val="24"/>
          <w:szCs w:val="24"/>
        </w:rPr>
        <w:t xml:space="preserve"> yang </w:t>
      </w:r>
      <w:proofErr w:type="spellStart"/>
      <w:r w:rsidRPr="005879F4">
        <w:rPr>
          <w:rFonts w:ascii="Times New Roman" w:hAnsi="Times New Roman"/>
          <w:sz w:val="24"/>
          <w:szCs w:val="24"/>
        </w:rPr>
        <w:t>dilakukan</w:t>
      </w:r>
      <w:proofErr w:type="spellEnd"/>
      <w:r>
        <w:rPr>
          <w:rStyle w:val="FootnoteReference"/>
          <w:rFonts w:ascii="Times New Roman" w:hAnsi="Times New Roman"/>
          <w:sz w:val="24"/>
          <w:szCs w:val="24"/>
        </w:rPr>
        <w:footnoteReference w:id="5"/>
      </w:r>
      <w:r>
        <w:rPr>
          <w:rFonts w:ascii="Times New Roman" w:hAnsi="Times New Roman"/>
          <w:sz w:val="24"/>
          <w:szCs w:val="24"/>
          <w:lang w:val="id-ID"/>
        </w:rPr>
        <w:t>.</w:t>
      </w:r>
    </w:p>
    <w:p w14:paraId="307C091F" w14:textId="77777777" w:rsidR="0008430F" w:rsidRPr="000D69F2" w:rsidRDefault="0008430F" w:rsidP="0008430F">
      <w:pPr>
        <w:spacing w:after="0" w:line="476" w:lineRule="auto"/>
        <w:ind w:left="426" w:right="-1" w:firstLine="567"/>
        <w:jc w:val="both"/>
        <w:rPr>
          <w:rFonts w:ascii="Times New Roman" w:hAnsi="Times New Roman"/>
          <w:sz w:val="24"/>
          <w:szCs w:val="24"/>
        </w:rPr>
      </w:pPr>
      <w:r w:rsidRPr="000D69F2">
        <w:rPr>
          <w:rFonts w:ascii="Times New Roman" w:hAnsi="Times New Roman"/>
          <w:sz w:val="24"/>
          <w:szCs w:val="24"/>
        </w:rPr>
        <w:t>Adapun pelaksanaan pengawasan tersebut, berdasarkan hasil wawancara dilaksanakan pada waktu tertentu sebagai berikut</w:t>
      </w:r>
      <w:r w:rsidRPr="000D69F2">
        <w:rPr>
          <w:rStyle w:val="FootnoteReference"/>
          <w:rFonts w:ascii="Times New Roman" w:hAnsi="Times New Roman"/>
          <w:sz w:val="24"/>
          <w:szCs w:val="24"/>
        </w:rPr>
        <w:footnoteReference w:id="6"/>
      </w:r>
      <w:r>
        <w:rPr>
          <w:rFonts w:ascii="Times New Roman" w:hAnsi="Times New Roman"/>
          <w:sz w:val="24"/>
          <w:szCs w:val="24"/>
        </w:rPr>
        <w:t>:</w:t>
      </w:r>
    </w:p>
    <w:p w14:paraId="2176BF4F" w14:textId="77777777" w:rsidR="0008430F" w:rsidRPr="000D69F2" w:rsidRDefault="0008430F" w:rsidP="0008430F">
      <w:pPr>
        <w:spacing w:after="0" w:line="240" w:lineRule="auto"/>
        <w:ind w:left="993" w:right="282"/>
        <w:jc w:val="both"/>
        <w:rPr>
          <w:rFonts w:ascii="Times New Roman" w:hAnsi="Times New Roman"/>
          <w:sz w:val="24"/>
          <w:szCs w:val="24"/>
        </w:rPr>
      </w:pPr>
      <w:r>
        <w:rPr>
          <w:rFonts w:ascii="Times New Roman" w:hAnsi="Times New Roman"/>
          <w:sz w:val="24"/>
          <w:szCs w:val="24"/>
        </w:rPr>
        <w:t>“...</w:t>
      </w:r>
      <w:r w:rsidRPr="000D69F2">
        <w:rPr>
          <w:rFonts w:ascii="Times New Roman" w:hAnsi="Times New Roman"/>
          <w:sz w:val="24"/>
          <w:szCs w:val="24"/>
        </w:rPr>
        <w:t xml:space="preserve">Pengawasan langsung dilakukan ketika akan perpanjang masa berlaku SIPB dan ketika ada temuan kasus kematian ibu dan bayi maka dilakukan </w:t>
      </w:r>
      <w:r w:rsidRPr="000D69F2">
        <w:rPr>
          <w:rFonts w:ascii="Times New Roman" w:hAnsi="Times New Roman"/>
          <w:i/>
          <w:sz w:val="24"/>
          <w:szCs w:val="24"/>
        </w:rPr>
        <w:t xml:space="preserve">audit maternal perinatal </w:t>
      </w:r>
      <w:r w:rsidRPr="000D69F2">
        <w:rPr>
          <w:rFonts w:ascii="Times New Roman" w:hAnsi="Times New Roman"/>
          <w:sz w:val="24"/>
          <w:szCs w:val="24"/>
        </w:rPr>
        <w:t>oleh tim yang melibatkan Dinas Kesehatan, IBI, dokter SPOG.  Dalam melaksanakan kegiatan supervisi digunakan instrumen yang baku untuk menilainya.Untuk pengawasan tidak langsung melalui koordinasi pelaksanaan dan sistem pelaporan tertulis dilakukan  secara rutin dilakukan satu bulan sekali yang mana hal ini dilaporkan pada bagian kesehatan keluarga dan gizi masyarakat Dinas Kesehatan Kabupaten. Adapun program yang dilaporkan yaitu kesehatan ibu dan anak yang meliputi kesehatan ibu hamil, ibu bersalin, bayi dan balita, KB, lansia, AKI dan AKB.</w:t>
      </w:r>
    </w:p>
    <w:p w14:paraId="6395F364" w14:textId="77777777" w:rsidR="0008430F" w:rsidRPr="000D69F2" w:rsidRDefault="0008430F" w:rsidP="0008430F">
      <w:pPr>
        <w:spacing w:after="0" w:line="240" w:lineRule="auto"/>
        <w:ind w:left="993" w:right="-1"/>
        <w:jc w:val="both"/>
        <w:rPr>
          <w:rFonts w:ascii="Times New Roman" w:hAnsi="Times New Roman"/>
          <w:sz w:val="24"/>
          <w:szCs w:val="24"/>
        </w:rPr>
      </w:pPr>
    </w:p>
    <w:p w14:paraId="0AA73E4A" w14:textId="77777777" w:rsidR="0008430F" w:rsidRPr="000D69F2" w:rsidRDefault="0008430F" w:rsidP="0008430F">
      <w:pPr>
        <w:spacing w:after="0" w:line="480" w:lineRule="auto"/>
        <w:ind w:left="425" w:right="-1" w:firstLine="567"/>
        <w:jc w:val="both"/>
        <w:rPr>
          <w:rFonts w:ascii="Times New Roman" w:hAnsi="Times New Roman"/>
          <w:sz w:val="24"/>
          <w:szCs w:val="24"/>
        </w:rPr>
      </w:pPr>
      <w:r w:rsidRPr="000D69F2">
        <w:rPr>
          <w:rFonts w:ascii="Times New Roman" w:hAnsi="Times New Roman"/>
          <w:sz w:val="24"/>
          <w:szCs w:val="24"/>
        </w:rPr>
        <w:t>Tindakan yang dilakukan Dinas Kesehatan Kabupaten Sukamara jika ditemukan ada masalah hukum yang menimpa Bidan, terutama terkait rujukan sebagai upaya penyelamatan Ibu dan Bayi, yaitu</w:t>
      </w:r>
      <w:r w:rsidRPr="000D69F2">
        <w:rPr>
          <w:rStyle w:val="FootnoteReference"/>
          <w:rFonts w:ascii="Times New Roman" w:hAnsi="Times New Roman"/>
          <w:sz w:val="24"/>
          <w:szCs w:val="24"/>
        </w:rPr>
        <w:footnoteReference w:id="7"/>
      </w:r>
      <w:r>
        <w:rPr>
          <w:rFonts w:ascii="Times New Roman" w:hAnsi="Times New Roman"/>
          <w:sz w:val="24"/>
          <w:szCs w:val="24"/>
        </w:rPr>
        <w:t>:</w:t>
      </w:r>
    </w:p>
    <w:p w14:paraId="4D0D5321" w14:textId="77777777" w:rsidR="0008430F" w:rsidRPr="000D69F2" w:rsidRDefault="0008430F" w:rsidP="0008430F">
      <w:pPr>
        <w:spacing w:after="0" w:line="240" w:lineRule="auto"/>
        <w:ind w:left="993" w:right="266" w:hanging="1"/>
        <w:jc w:val="both"/>
        <w:rPr>
          <w:rFonts w:ascii="Times New Roman" w:hAnsi="Times New Roman"/>
          <w:sz w:val="24"/>
          <w:szCs w:val="24"/>
        </w:rPr>
      </w:pPr>
      <w:r w:rsidRPr="000D69F2">
        <w:rPr>
          <w:rFonts w:ascii="Times New Roman" w:hAnsi="Times New Roman"/>
          <w:sz w:val="24"/>
          <w:szCs w:val="24"/>
        </w:rPr>
        <w:t xml:space="preserve">“....Ketika ada temuan kasus kematian ibu dan bayi maka dilakukan </w:t>
      </w:r>
      <w:r w:rsidRPr="000D69F2">
        <w:rPr>
          <w:rFonts w:ascii="Times New Roman" w:hAnsi="Times New Roman"/>
          <w:i/>
          <w:sz w:val="24"/>
          <w:szCs w:val="24"/>
        </w:rPr>
        <w:t xml:space="preserve">audit maternal perinatal </w:t>
      </w:r>
      <w:r w:rsidRPr="000D69F2">
        <w:rPr>
          <w:rFonts w:ascii="Times New Roman" w:hAnsi="Times New Roman"/>
          <w:sz w:val="24"/>
          <w:szCs w:val="24"/>
        </w:rPr>
        <w:t>oleh tim yang melibatkan Dinas Kesehatan, IBI,</w:t>
      </w:r>
      <w:r>
        <w:rPr>
          <w:rFonts w:ascii="Times New Roman" w:hAnsi="Times New Roman"/>
          <w:sz w:val="24"/>
          <w:szCs w:val="24"/>
        </w:rPr>
        <w:t xml:space="preserve"> dan </w:t>
      </w:r>
      <w:r w:rsidRPr="000D69F2">
        <w:rPr>
          <w:rFonts w:ascii="Times New Roman" w:hAnsi="Times New Roman"/>
          <w:sz w:val="24"/>
          <w:szCs w:val="24"/>
        </w:rPr>
        <w:t xml:space="preserve">dokter SPOG. Dalam melaksanakan kegiatan supervisi </w:t>
      </w:r>
      <w:r>
        <w:rPr>
          <w:rFonts w:ascii="Times New Roman" w:hAnsi="Times New Roman"/>
          <w:sz w:val="24"/>
          <w:szCs w:val="24"/>
        </w:rPr>
        <w:t>di</w:t>
      </w:r>
      <w:r w:rsidRPr="000D69F2">
        <w:rPr>
          <w:rFonts w:ascii="Times New Roman" w:hAnsi="Times New Roman"/>
          <w:sz w:val="24"/>
          <w:szCs w:val="24"/>
        </w:rPr>
        <w:t>gunakan instrumen yang baku untuk menilainya.</w:t>
      </w:r>
    </w:p>
    <w:p w14:paraId="133B0650" w14:textId="77777777" w:rsidR="0008430F" w:rsidRPr="000D69F2" w:rsidRDefault="0008430F" w:rsidP="0008430F">
      <w:pPr>
        <w:spacing w:after="0" w:line="240" w:lineRule="auto"/>
        <w:ind w:left="993" w:right="266" w:hanging="1"/>
        <w:jc w:val="both"/>
        <w:rPr>
          <w:rFonts w:ascii="Times New Roman" w:hAnsi="Times New Roman"/>
          <w:sz w:val="24"/>
          <w:szCs w:val="24"/>
        </w:rPr>
      </w:pPr>
    </w:p>
    <w:p w14:paraId="30765DCA" w14:textId="77777777" w:rsidR="00BF7EF3" w:rsidRDefault="00BF7EF3" w:rsidP="00BF7EF3">
      <w:pPr>
        <w:spacing w:line="480" w:lineRule="auto"/>
        <w:rPr>
          <w:rFonts w:ascii="Times New Roman" w:hAnsi="Times New Roman"/>
          <w:color w:val="000000"/>
          <w:sz w:val="24"/>
          <w:szCs w:val="24"/>
        </w:rPr>
      </w:pPr>
      <w:bookmarkStart w:id="17" w:name="_Toc58487220"/>
    </w:p>
    <w:p w14:paraId="6A3FCBD9" w14:textId="61DB2DBC" w:rsidR="0008430F" w:rsidRPr="000D69F2" w:rsidRDefault="0008430F" w:rsidP="00BF7EF3">
      <w:pPr>
        <w:spacing w:line="480" w:lineRule="auto"/>
        <w:rPr>
          <w:rFonts w:ascii="Times New Roman" w:hAnsi="Times New Roman"/>
          <w:b/>
          <w:sz w:val="24"/>
          <w:szCs w:val="24"/>
        </w:rPr>
      </w:pPr>
      <w:r w:rsidRPr="000D69F2">
        <w:rPr>
          <w:rFonts w:ascii="Times New Roman" w:hAnsi="Times New Roman"/>
          <w:b/>
          <w:sz w:val="24"/>
          <w:szCs w:val="24"/>
        </w:rPr>
        <w:lastRenderedPageBreak/>
        <w:t>PENUTUP</w:t>
      </w:r>
      <w:bookmarkEnd w:id="17"/>
    </w:p>
    <w:p w14:paraId="2C7C44EF" w14:textId="77777777" w:rsidR="0008430F" w:rsidRPr="00A77814" w:rsidRDefault="0008430F" w:rsidP="009079FB">
      <w:pPr>
        <w:pStyle w:val="Heading2"/>
        <w:numPr>
          <w:ilvl w:val="0"/>
          <w:numId w:val="19"/>
        </w:numPr>
        <w:spacing w:line="480" w:lineRule="auto"/>
        <w:ind w:left="426" w:hanging="426"/>
        <w:rPr>
          <w:rFonts w:ascii="Times New Roman" w:hAnsi="Times New Roman" w:cs="Times New Roman"/>
          <w:sz w:val="24"/>
          <w:szCs w:val="24"/>
        </w:rPr>
      </w:pPr>
      <w:bookmarkStart w:id="18" w:name="_Toc58487221"/>
      <w:bookmarkStart w:id="19" w:name="_Toc68126201"/>
      <w:r w:rsidRPr="00A77814">
        <w:rPr>
          <w:rFonts w:ascii="Times New Roman" w:hAnsi="Times New Roman" w:cs="Times New Roman"/>
          <w:color w:val="auto"/>
          <w:sz w:val="24"/>
          <w:szCs w:val="24"/>
        </w:rPr>
        <w:t>Simpulan</w:t>
      </w:r>
      <w:bookmarkEnd w:id="18"/>
      <w:bookmarkEnd w:id="19"/>
    </w:p>
    <w:p w14:paraId="366D5D64" w14:textId="77777777" w:rsidR="0008430F" w:rsidRPr="000D69F2" w:rsidRDefault="0008430F" w:rsidP="0008430F">
      <w:pPr>
        <w:autoSpaceDE w:val="0"/>
        <w:autoSpaceDN w:val="0"/>
        <w:adjustRightInd w:val="0"/>
        <w:spacing w:after="0" w:line="480" w:lineRule="auto"/>
        <w:ind w:left="426" w:firstLine="567"/>
        <w:jc w:val="both"/>
        <w:rPr>
          <w:rFonts w:ascii="Times New Roman" w:hAnsi="Times New Roman"/>
          <w:sz w:val="24"/>
          <w:szCs w:val="24"/>
        </w:rPr>
      </w:pPr>
      <w:bookmarkStart w:id="20" w:name="_Hlk66883034"/>
      <w:r w:rsidRPr="000D69F2">
        <w:rPr>
          <w:rFonts w:ascii="Times New Roman" w:hAnsi="Times New Roman"/>
          <w:sz w:val="24"/>
          <w:szCs w:val="24"/>
        </w:rPr>
        <w:t>Berdasarkan hasil penelitian dan pembahasan, berikut simpulan yang dapat diberikan oleh Peneliti:</w:t>
      </w:r>
    </w:p>
    <w:p w14:paraId="1CA493A1" w14:textId="77777777" w:rsidR="0008430F" w:rsidRPr="000D69F2" w:rsidRDefault="0008430F" w:rsidP="009079FB">
      <w:pPr>
        <w:pStyle w:val="ListParagraph"/>
        <w:numPr>
          <w:ilvl w:val="0"/>
          <w:numId w:val="20"/>
        </w:numPr>
        <w:spacing w:after="0" w:line="480" w:lineRule="auto"/>
        <w:jc w:val="both"/>
        <w:rPr>
          <w:rFonts w:ascii="Times New Roman" w:hAnsi="Times New Roman"/>
          <w:sz w:val="24"/>
          <w:szCs w:val="24"/>
        </w:rPr>
      </w:pPr>
      <w:r w:rsidRPr="000D69F2">
        <w:rPr>
          <w:rFonts w:ascii="Times New Roman" w:hAnsi="Times New Roman"/>
          <w:sz w:val="24"/>
          <w:szCs w:val="24"/>
        </w:rPr>
        <w:t xml:space="preserve">Mengenai </w:t>
      </w:r>
      <w:proofErr w:type="spellStart"/>
      <w:r w:rsidRPr="000D69F2">
        <w:rPr>
          <w:rFonts w:ascii="Times New Roman" w:hAnsi="Times New Roman"/>
          <w:sz w:val="24"/>
          <w:szCs w:val="24"/>
        </w:rPr>
        <w:t>pemahaman</w:t>
      </w:r>
      <w:proofErr w:type="spellEnd"/>
      <w:r w:rsidRPr="000D69F2">
        <w:rPr>
          <w:rFonts w:ascii="Times New Roman" w:hAnsi="Times New Roman"/>
          <w:sz w:val="24"/>
          <w:szCs w:val="24"/>
        </w:rPr>
        <w:t xml:space="preserve"> Bidan </w:t>
      </w:r>
      <w:proofErr w:type="spellStart"/>
      <w:r w:rsidRPr="000D69F2">
        <w:rPr>
          <w:rFonts w:ascii="Times New Roman" w:hAnsi="Times New Roman"/>
          <w:sz w:val="24"/>
          <w:szCs w:val="24"/>
        </w:rPr>
        <w:t>terhadap</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tanggungjawabnya</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dalam</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melaksanakan</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rujukan</w:t>
      </w:r>
      <w:proofErr w:type="spellEnd"/>
      <w:r w:rsidRPr="000D69F2">
        <w:rPr>
          <w:rFonts w:ascii="Times New Roman" w:hAnsi="Times New Roman"/>
          <w:sz w:val="24"/>
          <w:szCs w:val="24"/>
        </w:rPr>
        <w:t xml:space="preserve"> sebagai upaya penyelamatan ibu dan bayi di Kabupaten Sukamara Kalimantan Tengah:</w:t>
      </w:r>
    </w:p>
    <w:p w14:paraId="70C05A35" w14:textId="77777777" w:rsidR="0008430F" w:rsidRPr="001B030F" w:rsidRDefault="0008430F" w:rsidP="009079FB">
      <w:pPr>
        <w:pStyle w:val="ListParagraph"/>
        <w:numPr>
          <w:ilvl w:val="1"/>
          <w:numId w:val="24"/>
        </w:numPr>
        <w:spacing w:after="0" w:line="480" w:lineRule="auto"/>
        <w:ind w:left="851" w:hanging="284"/>
        <w:jc w:val="both"/>
        <w:rPr>
          <w:rFonts w:ascii="Times New Roman" w:hAnsi="Times New Roman"/>
          <w:sz w:val="24"/>
          <w:szCs w:val="24"/>
        </w:rPr>
      </w:pPr>
      <w:r w:rsidRPr="005D54DE">
        <w:rPr>
          <w:rFonts w:ascii="Times New Roman" w:hAnsi="Times New Roman"/>
          <w:sz w:val="24"/>
          <w:szCs w:val="24"/>
        </w:rPr>
        <w:t xml:space="preserve">Bidan </w:t>
      </w:r>
      <w:r>
        <w:rPr>
          <w:rFonts w:ascii="Times New Roman" w:hAnsi="Times New Roman"/>
          <w:sz w:val="24"/>
          <w:szCs w:val="24"/>
          <w:lang w:val="id-ID"/>
        </w:rPr>
        <w:t xml:space="preserve">pada umumnya telah </w:t>
      </w:r>
      <w:proofErr w:type="spellStart"/>
      <w:r w:rsidRPr="005D54DE">
        <w:rPr>
          <w:rFonts w:ascii="Times New Roman" w:hAnsi="Times New Roman"/>
          <w:sz w:val="24"/>
          <w:szCs w:val="24"/>
        </w:rPr>
        <w:t>paham</w:t>
      </w:r>
      <w:proofErr w:type="spellEnd"/>
      <w:r w:rsidRPr="005D54DE">
        <w:rPr>
          <w:rFonts w:ascii="Times New Roman" w:hAnsi="Times New Roman"/>
          <w:sz w:val="24"/>
          <w:szCs w:val="24"/>
        </w:rPr>
        <w:t xml:space="preserve"> </w:t>
      </w:r>
      <w:proofErr w:type="spellStart"/>
      <w:r w:rsidRPr="005D54DE">
        <w:rPr>
          <w:rFonts w:ascii="Times New Roman" w:hAnsi="Times New Roman"/>
          <w:sz w:val="24"/>
          <w:szCs w:val="24"/>
        </w:rPr>
        <w:t>terhadap</w:t>
      </w:r>
      <w:proofErr w:type="spellEnd"/>
      <w:r w:rsidRPr="005D54DE">
        <w:rPr>
          <w:rFonts w:ascii="Times New Roman" w:hAnsi="Times New Roman"/>
          <w:sz w:val="24"/>
          <w:szCs w:val="24"/>
        </w:rPr>
        <w:t xml:space="preserve"> </w:t>
      </w:r>
      <w:proofErr w:type="spellStart"/>
      <w:r w:rsidRPr="005D54DE">
        <w:rPr>
          <w:rFonts w:ascii="Times New Roman" w:hAnsi="Times New Roman"/>
          <w:sz w:val="24"/>
          <w:szCs w:val="24"/>
        </w:rPr>
        <w:t>tanggungjawabnya</w:t>
      </w:r>
      <w:proofErr w:type="spellEnd"/>
      <w:r w:rsidRPr="005D54DE">
        <w:rPr>
          <w:rFonts w:ascii="Times New Roman" w:hAnsi="Times New Roman"/>
          <w:sz w:val="24"/>
          <w:szCs w:val="24"/>
        </w:rPr>
        <w:t xml:space="preserve"> </w:t>
      </w:r>
      <w:proofErr w:type="spellStart"/>
      <w:r w:rsidRPr="005D54DE">
        <w:rPr>
          <w:rFonts w:ascii="Times New Roman" w:hAnsi="Times New Roman"/>
          <w:sz w:val="24"/>
          <w:szCs w:val="24"/>
        </w:rPr>
        <w:t>dalam</w:t>
      </w:r>
      <w:proofErr w:type="spellEnd"/>
      <w:r w:rsidRPr="005D54DE">
        <w:rPr>
          <w:rFonts w:ascii="Times New Roman" w:hAnsi="Times New Roman"/>
          <w:sz w:val="24"/>
          <w:szCs w:val="24"/>
        </w:rPr>
        <w:t xml:space="preserve"> </w:t>
      </w:r>
      <w:proofErr w:type="spellStart"/>
      <w:r w:rsidRPr="005D54DE">
        <w:rPr>
          <w:rFonts w:ascii="Times New Roman" w:hAnsi="Times New Roman"/>
          <w:sz w:val="24"/>
          <w:szCs w:val="24"/>
        </w:rPr>
        <w:t>melakukan</w:t>
      </w:r>
      <w:proofErr w:type="spellEnd"/>
      <w:r w:rsidRPr="005D54DE">
        <w:rPr>
          <w:rFonts w:ascii="Times New Roman" w:hAnsi="Times New Roman"/>
          <w:sz w:val="24"/>
          <w:szCs w:val="24"/>
        </w:rPr>
        <w:t xml:space="preserve"> </w:t>
      </w:r>
      <w:proofErr w:type="spellStart"/>
      <w:r w:rsidRPr="005D54DE">
        <w:rPr>
          <w:rFonts w:ascii="Times New Roman" w:hAnsi="Times New Roman"/>
          <w:sz w:val="24"/>
          <w:szCs w:val="24"/>
        </w:rPr>
        <w:t>rujukan</w:t>
      </w:r>
      <w:proofErr w:type="spellEnd"/>
      <w:r w:rsidRPr="005D54DE">
        <w:rPr>
          <w:rFonts w:ascii="Times New Roman" w:hAnsi="Times New Roman"/>
          <w:sz w:val="24"/>
          <w:szCs w:val="24"/>
        </w:rPr>
        <w:t xml:space="preserve"> dengan mengikuti alur dan</w:t>
      </w:r>
      <w:r>
        <w:rPr>
          <w:rFonts w:ascii="Times New Roman" w:hAnsi="Times New Roman"/>
          <w:sz w:val="24"/>
          <w:szCs w:val="24"/>
          <w:lang w:val="id-ID"/>
        </w:rPr>
        <w:t xml:space="preserve"> </w:t>
      </w:r>
      <w:r w:rsidRPr="005D54DE">
        <w:rPr>
          <w:rFonts w:ascii="Times New Roman" w:hAnsi="Times New Roman"/>
          <w:sz w:val="24"/>
          <w:szCs w:val="24"/>
        </w:rPr>
        <w:t xml:space="preserve">aturan yang  berlaku  dalam sistem rujukan Kesehatan </w:t>
      </w:r>
      <w:r w:rsidRPr="000D69F2">
        <w:rPr>
          <w:rFonts w:ascii="Times New Roman" w:hAnsi="Times New Roman"/>
          <w:position w:val="-1"/>
          <w:sz w:val="24"/>
          <w:szCs w:val="24"/>
        </w:rPr>
        <w:t>p</w:t>
      </w:r>
      <w:r w:rsidRPr="000D69F2">
        <w:rPr>
          <w:rFonts w:ascii="Times New Roman" w:hAnsi="Times New Roman"/>
          <w:spacing w:val="-2"/>
          <w:position w:val="-1"/>
          <w:sz w:val="24"/>
          <w:szCs w:val="24"/>
        </w:rPr>
        <w:t>e</w:t>
      </w:r>
      <w:r w:rsidRPr="000D69F2">
        <w:rPr>
          <w:rFonts w:ascii="Times New Roman" w:hAnsi="Times New Roman"/>
          <w:position w:val="-1"/>
          <w:sz w:val="24"/>
          <w:szCs w:val="24"/>
        </w:rPr>
        <w:t>ror</w:t>
      </w:r>
      <w:r w:rsidRPr="000D69F2">
        <w:rPr>
          <w:rFonts w:ascii="Times New Roman" w:hAnsi="Times New Roman"/>
          <w:spacing w:val="-1"/>
          <w:position w:val="-1"/>
          <w:sz w:val="24"/>
          <w:szCs w:val="24"/>
        </w:rPr>
        <w:t>a</w:t>
      </w:r>
      <w:r w:rsidRPr="000D69F2">
        <w:rPr>
          <w:rFonts w:ascii="Times New Roman" w:hAnsi="Times New Roman"/>
          <w:position w:val="-1"/>
          <w:sz w:val="24"/>
          <w:szCs w:val="24"/>
        </w:rPr>
        <w:t>ng</w:t>
      </w:r>
      <w:r w:rsidRPr="000D69F2">
        <w:rPr>
          <w:rFonts w:ascii="Times New Roman" w:hAnsi="Times New Roman"/>
          <w:spacing w:val="-2"/>
          <w:position w:val="-1"/>
          <w:sz w:val="24"/>
          <w:szCs w:val="24"/>
        </w:rPr>
        <w:t>a</w:t>
      </w:r>
      <w:r w:rsidRPr="000D69F2">
        <w:rPr>
          <w:rFonts w:ascii="Times New Roman" w:hAnsi="Times New Roman"/>
          <w:position w:val="-1"/>
          <w:sz w:val="24"/>
          <w:szCs w:val="24"/>
        </w:rPr>
        <w:t>n</w:t>
      </w:r>
      <w:r>
        <w:rPr>
          <w:rFonts w:ascii="Times New Roman" w:hAnsi="Times New Roman"/>
          <w:position w:val="-1"/>
          <w:sz w:val="24"/>
          <w:szCs w:val="24"/>
          <w:lang w:val="id-ID"/>
        </w:rPr>
        <w:t xml:space="preserve"> </w:t>
      </w:r>
      <w:r w:rsidRPr="000D69F2">
        <w:rPr>
          <w:rFonts w:ascii="Times New Roman" w:hAnsi="Times New Roman"/>
          <w:position w:val="-1"/>
          <w:sz w:val="24"/>
          <w:szCs w:val="24"/>
        </w:rPr>
        <w:t>y</w:t>
      </w:r>
      <w:r w:rsidRPr="000D69F2">
        <w:rPr>
          <w:rFonts w:ascii="Times New Roman" w:hAnsi="Times New Roman"/>
          <w:spacing w:val="-2"/>
          <w:position w:val="-1"/>
          <w:sz w:val="24"/>
          <w:szCs w:val="24"/>
        </w:rPr>
        <w:t>a</w:t>
      </w:r>
      <w:r w:rsidRPr="000D69F2">
        <w:rPr>
          <w:rFonts w:ascii="Times New Roman" w:hAnsi="Times New Roman"/>
          <w:position w:val="-1"/>
          <w:sz w:val="24"/>
          <w:szCs w:val="24"/>
        </w:rPr>
        <w:t>ng</w:t>
      </w:r>
      <w:r>
        <w:rPr>
          <w:rFonts w:ascii="Times New Roman" w:hAnsi="Times New Roman"/>
          <w:position w:val="-1"/>
          <w:sz w:val="24"/>
          <w:szCs w:val="24"/>
          <w:lang w:val="id-ID"/>
        </w:rPr>
        <w:t xml:space="preserve"> </w:t>
      </w:r>
      <w:r w:rsidRPr="000D69F2">
        <w:rPr>
          <w:rFonts w:ascii="Times New Roman" w:hAnsi="Times New Roman"/>
          <w:position w:val="-1"/>
          <w:sz w:val="24"/>
          <w:szCs w:val="24"/>
        </w:rPr>
        <w:t>d</w:t>
      </w:r>
      <w:r w:rsidRPr="000D69F2">
        <w:rPr>
          <w:rFonts w:ascii="Times New Roman" w:hAnsi="Times New Roman"/>
          <w:spacing w:val="3"/>
          <w:position w:val="-1"/>
          <w:sz w:val="24"/>
          <w:szCs w:val="24"/>
        </w:rPr>
        <w:t>i</w:t>
      </w:r>
      <w:r w:rsidRPr="000D69F2">
        <w:rPr>
          <w:rFonts w:ascii="Times New Roman" w:hAnsi="Times New Roman"/>
          <w:spacing w:val="-2"/>
          <w:position w:val="-1"/>
          <w:sz w:val="24"/>
          <w:szCs w:val="24"/>
        </w:rPr>
        <w:t>teta</w:t>
      </w:r>
      <w:r w:rsidRPr="000D69F2">
        <w:rPr>
          <w:rFonts w:ascii="Times New Roman" w:hAnsi="Times New Roman"/>
          <w:position w:val="-1"/>
          <w:sz w:val="24"/>
          <w:szCs w:val="24"/>
        </w:rPr>
        <w:t>p</w:t>
      </w:r>
      <w:r w:rsidRPr="000D69F2">
        <w:rPr>
          <w:rFonts w:ascii="Times New Roman" w:hAnsi="Times New Roman"/>
          <w:spacing w:val="5"/>
          <w:position w:val="-1"/>
          <w:sz w:val="24"/>
          <w:szCs w:val="24"/>
        </w:rPr>
        <w:t>k</w:t>
      </w:r>
      <w:r w:rsidRPr="000D69F2">
        <w:rPr>
          <w:rFonts w:ascii="Times New Roman" w:hAnsi="Times New Roman"/>
          <w:spacing w:val="-2"/>
          <w:position w:val="-1"/>
          <w:sz w:val="24"/>
          <w:szCs w:val="24"/>
        </w:rPr>
        <w:t>a</w:t>
      </w:r>
      <w:r w:rsidRPr="000D69F2">
        <w:rPr>
          <w:rFonts w:ascii="Times New Roman" w:hAnsi="Times New Roman"/>
          <w:position w:val="-1"/>
          <w:sz w:val="24"/>
          <w:szCs w:val="24"/>
        </w:rPr>
        <w:t>n</w:t>
      </w:r>
      <w:r>
        <w:rPr>
          <w:rFonts w:ascii="Times New Roman" w:hAnsi="Times New Roman"/>
          <w:position w:val="-1"/>
          <w:sz w:val="24"/>
          <w:szCs w:val="24"/>
          <w:lang w:val="id-ID"/>
        </w:rPr>
        <w:t xml:space="preserve"> dalam </w:t>
      </w:r>
      <w:r w:rsidRPr="000D69F2">
        <w:rPr>
          <w:rFonts w:ascii="Times New Roman" w:hAnsi="Times New Roman"/>
          <w:spacing w:val="1"/>
          <w:position w:val="-1"/>
          <w:sz w:val="24"/>
          <w:szCs w:val="24"/>
        </w:rPr>
        <w:t>P</w:t>
      </w:r>
      <w:r w:rsidRPr="000D69F2">
        <w:rPr>
          <w:rFonts w:ascii="Times New Roman" w:hAnsi="Times New Roman"/>
          <w:spacing w:val="-2"/>
          <w:position w:val="-1"/>
          <w:sz w:val="24"/>
          <w:szCs w:val="24"/>
        </w:rPr>
        <w:t>e</w:t>
      </w:r>
      <w:r w:rsidRPr="000D69F2">
        <w:rPr>
          <w:rFonts w:ascii="Times New Roman" w:hAnsi="Times New Roman"/>
          <w:position w:val="-1"/>
          <w:sz w:val="24"/>
          <w:szCs w:val="24"/>
        </w:rPr>
        <w:t>r</w:t>
      </w:r>
      <w:r w:rsidRPr="000D69F2">
        <w:rPr>
          <w:rFonts w:ascii="Times New Roman" w:hAnsi="Times New Roman"/>
          <w:spacing w:val="3"/>
          <w:position w:val="-1"/>
          <w:sz w:val="24"/>
          <w:szCs w:val="24"/>
        </w:rPr>
        <w:t>a</w:t>
      </w:r>
      <w:r w:rsidRPr="000D69F2">
        <w:rPr>
          <w:rFonts w:ascii="Times New Roman" w:hAnsi="Times New Roman"/>
          <w:spacing w:val="-2"/>
          <w:position w:val="-1"/>
          <w:sz w:val="24"/>
          <w:szCs w:val="24"/>
        </w:rPr>
        <w:t>t</w:t>
      </w:r>
      <w:r w:rsidRPr="000D69F2">
        <w:rPr>
          <w:rFonts w:ascii="Times New Roman" w:hAnsi="Times New Roman"/>
          <w:position w:val="-1"/>
          <w:sz w:val="24"/>
          <w:szCs w:val="24"/>
        </w:rPr>
        <w:t>ur</w:t>
      </w:r>
      <w:r w:rsidRPr="000D69F2">
        <w:rPr>
          <w:rFonts w:ascii="Times New Roman" w:hAnsi="Times New Roman"/>
          <w:spacing w:val="-1"/>
          <w:position w:val="-1"/>
          <w:sz w:val="24"/>
          <w:szCs w:val="24"/>
        </w:rPr>
        <w:t>a</w:t>
      </w:r>
      <w:r w:rsidRPr="000D69F2">
        <w:rPr>
          <w:rFonts w:ascii="Times New Roman" w:hAnsi="Times New Roman"/>
          <w:position w:val="-1"/>
          <w:sz w:val="24"/>
          <w:szCs w:val="24"/>
        </w:rPr>
        <w:t>n</w:t>
      </w:r>
      <w:r>
        <w:rPr>
          <w:rFonts w:ascii="Times New Roman" w:hAnsi="Times New Roman"/>
          <w:position w:val="-1"/>
          <w:sz w:val="24"/>
          <w:szCs w:val="24"/>
          <w:lang w:val="id-ID"/>
        </w:rPr>
        <w:t xml:space="preserve"> </w:t>
      </w:r>
      <w:r w:rsidRPr="000D69F2">
        <w:rPr>
          <w:rFonts w:ascii="Times New Roman" w:hAnsi="Times New Roman"/>
          <w:spacing w:val="1"/>
          <w:position w:val="-1"/>
          <w:sz w:val="24"/>
          <w:szCs w:val="24"/>
        </w:rPr>
        <w:t>M</w:t>
      </w:r>
      <w:r w:rsidRPr="000D69F2">
        <w:rPr>
          <w:rFonts w:ascii="Times New Roman" w:hAnsi="Times New Roman"/>
          <w:spacing w:val="-2"/>
          <w:position w:val="-1"/>
          <w:sz w:val="24"/>
          <w:szCs w:val="24"/>
        </w:rPr>
        <w:t>e</w:t>
      </w:r>
      <w:r w:rsidRPr="000D69F2">
        <w:rPr>
          <w:rFonts w:ascii="Times New Roman" w:hAnsi="Times New Roman"/>
          <w:position w:val="-1"/>
          <w:sz w:val="24"/>
          <w:szCs w:val="24"/>
        </w:rPr>
        <w:t>n</w:t>
      </w:r>
      <w:r w:rsidRPr="000D69F2">
        <w:rPr>
          <w:rFonts w:ascii="Times New Roman" w:hAnsi="Times New Roman"/>
          <w:spacing w:val="-2"/>
          <w:position w:val="-1"/>
          <w:sz w:val="24"/>
          <w:szCs w:val="24"/>
        </w:rPr>
        <w:t>te</w:t>
      </w:r>
      <w:r w:rsidRPr="000D69F2">
        <w:rPr>
          <w:rFonts w:ascii="Times New Roman" w:hAnsi="Times New Roman"/>
          <w:spacing w:val="5"/>
          <w:position w:val="-1"/>
          <w:sz w:val="24"/>
          <w:szCs w:val="24"/>
        </w:rPr>
        <w:t>r</w:t>
      </w:r>
      <w:r w:rsidRPr="000D69F2">
        <w:rPr>
          <w:rFonts w:ascii="Times New Roman" w:hAnsi="Times New Roman"/>
          <w:position w:val="-1"/>
          <w:sz w:val="24"/>
          <w:szCs w:val="24"/>
        </w:rPr>
        <w:t>i</w:t>
      </w:r>
      <w:r>
        <w:rPr>
          <w:rFonts w:ascii="Times New Roman" w:hAnsi="Times New Roman"/>
          <w:position w:val="-1"/>
          <w:sz w:val="24"/>
          <w:szCs w:val="24"/>
          <w:lang w:val="id-ID"/>
        </w:rPr>
        <w:t xml:space="preserve"> </w:t>
      </w:r>
      <w:r w:rsidRPr="000D69F2">
        <w:rPr>
          <w:rFonts w:ascii="Times New Roman" w:hAnsi="Times New Roman"/>
          <w:spacing w:val="1"/>
          <w:position w:val="-1"/>
          <w:sz w:val="24"/>
          <w:szCs w:val="24"/>
        </w:rPr>
        <w:t>K</w:t>
      </w:r>
      <w:r w:rsidRPr="000D69F2">
        <w:rPr>
          <w:rFonts w:ascii="Times New Roman" w:hAnsi="Times New Roman"/>
          <w:spacing w:val="-2"/>
          <w:position w:val="-1"/>
          <w:sz w:val="24"/>
          <w:szCs w:val="24"/>
        </w:rPr>
        <w:t>e</w:t>
      </w:r>
      <w:r w:rsidRPr="000D69F2">
        <w:rPr>
          <w:rFonts w:ascii="Times New Roman" w:hAnsi="Times New Roman"/>
          <w:spacing w:val="1"/>
          <w:position w:val="-1"/>
          <w:sz w:val="24"/>
          <w:szCs w:val="24"/>
        </w:rPr>
        <w:t>s</w:t>
      </w:r>
      <w:r w:rsidRPr="000D69F2">
        <w:rPr>
          <w:rFonts w:ascii="Times New Roman" w:hAnsi="Times New Roman"/>
          <w:spacing w:val="-2"/>
          <w:position w:val="-1"/>
          <w:sz w:val="24"/>
          <w:szCs w:val="24"/>
        </w:rPr>
        <w:t>e</w:t>
      </w:r>
      <w:r w:rsidRPr="000D69F2">
        <w:rPr>
          <w:rFonts w:ascii="Times New Roman" w:hAnsi="Times New Roman"/>
          <w:position w:val="-1"/>
          <w:sz w:val="24"/>
          <w:szCs w:val="24"/>
        </w:rPr>
        <w:t>h</w:t>
      </w:r>
      <w:r w:rsidRPr="000D69F2">
        <w:rPr>
          <w:rFonts w:ascii="Times New Roman" w:hAnsi="Times New Roman"/>
          <w:spacing w:val="-2"/>
          <w:position w:val="-1"/>
          <w:sz w:val="24"/>
          <w:szCs w:val="24"/>
        </w:rPr>
        <w:t>ata</w:t>
      </w:r>
      <w:r w:rsidRPr="000D69F2">
        <w:rPr>
          <w:rFonts w:ascii="Times New Roman" w:hAnsi="Times New Roman"/>
          <w:position w:val="-1"/>
          <w:sz w:val="24"/>
          <w:szCs w:val="24"/>
        </w:rPr>
        <w:t>n</w:t>
      </w:r>
      <w:r>
        <w:rPr>
          <w:rFonts w:ascii="Times New Roman" w:hAnsi="Times New Roman"/>
          <w:position w:val="-1"/>
          <w:sz w:val="24"/>
          <w:szCs w:val="24"/>
          <w:lang w:val="id-ID"/>
        </w:rPr>
        <w:t xml:space="preserve"> </w:t>
      </w:r>
      <w:r w:rsidRPr="000D69F2">
        <w:rPr>
          <w:rFonts w:ascii="Times New Roman" w:hAnsi="Times New Roman"/>
          <w:spacing w:val="1"/>
          <w:position w:val="-1"/>
          <w:sz w:val="24"/>
          <w:szCs w:val="24"/>
        </w:rPr>
        <w:t>N</w:t>
      </w:r>
      <w:r w:rsidRPr="000D69F2">
        <w:rPr>
          <w:rFonts w:ascii="Times New Roman" w:hAnsi="Times New Roman"/>
          <w:position w:val="-1"/>
          <w:sz w:val="24"/>
          <w:szCs w:val="24"/>
        </w:rPr>
        <w:t>o</w:t>
      </w:r>
      <w:r w:rsidRPr="000D69F2">
        <w:rPr>
          <w:rFonts w:ascii="Times New Roman" w:hAnsi="Times New Roman"/>
          <w:spacing w:val="-2"/>
          <w:position w:val="-1"/>
          <w:sz w:val="24"/>
          <w:szCs w:val="24"/>
        </w:rPr>
        <w:t>m</w:t>
      </w:r>
      <w:r w:rsidRPr="000D69F2">
        <w:rPr>
          <w:rFonts w:ascii="Times New Roman" w:hAnsi="Times New Roman"/>
          <w:position w:val="-1"/>
          <w:sz w:val="24"/>
          <w:szCs w:val="24"/>
        </w:rPr>
        <w:t>or</w:t>
      </w:r>
      <w:r>
        <w:rPr>
          <w:rFonts w:ascii="Times New Roman" w:hAnsi="Times New Roman"/>
          <w:position w:val="-1"/>
          <w:sz w:val="24"/>
          <w:szCs w:val="24"/>
          <w:lang w:val="id-ID"/>
        </w:rPr>
        <w:t xml:space="preserve"> </w:t>
      </w:r>
      <w:r w:rsidRPr="000D69F2">
        <w:rPr>
          <w:rFonts w:ascii="Times New Roman" w:hAnsi="Times New Roman"/>
          <w:position w:val="-1"/>
          <w:sz w:val="24"/>
          <w:szCs w:val="24"/>
        </w:rPr>
        <w:t xml:space="preserve">001 </w:t>
      </w:r>
      <w:r w:rsidRPr="000D69F2">
        <w:rPr>
          <w:rFonts w:ascii="Times New Roman" w:hAnsi="Times New Roman"/>
          <w:spacing w:val="-2"/>
          <w:position w:val="-1"/>
          <w:sz w:val="24"/>
          <w:szCs w:val="24"/>
        </w:rPr>
        <w:t>Ta</w:t>
      </w:r>
      <w:r w:rsidRPr="000D69F2">
        <w:rPr>
          <w:rFonts w:ascii="Times New Roman" w:hAnsi="Times New Roman"/>
          <w:position w:val="-1"/>
          <w:sz w:val="24"/>
          <w:szCs w:val="24"/>
        </w:rPr>
        <w:t>hun</w:t>
      </w:r>
      <w:r>
        <w:rPr>
          <w:rFonts w:ascii="Times New Roman" w:hAnsi="Times New Roman"/>
          <w:position w:val="-1"/>
          <w:sz w:val="24"/>
          <w:szCs w:val="24"/>
          <w:lang w:val="id-ID"/>
        </w:rPr>
        <w:t xml:space="preserve"> </w:t>
      </w:r>
      <w:r w:rsidRPr="000D69F2">
        <w:rPr>
          <w:rFonts w:ascii="Times New Roman" w:hAnsi="Times New Roman"/>
          <w:position w:val="-1"/>
          <w:sz w:val="24"/>
          <w:szCs w:val="24"/>
        </w:rPr>
        <w:t>20</w:t>
      </w:r>
      <w:r w:rsidRPr="000D69F2">
        <w:rPr>
          <w:rFonts w:ascii="Times New Roman" w:hAnsi="Times New Roman"/>
          <w:spacing w:val="1"/>
          <w:position w:val="-1"/>
          <w:sz w:val="24"/>
          <w:szCs w:val="24"/>
        </w:rPr>
        <w:t>1</w:t>
      </w:r>
      <w:r w:rsidRPr="000D69F2">
        <w:rPr>
          <w:rFonts w:ascii="Times New Roman" w:hAnsi="Times New Roman"/>
          <w:position w:val="-1"/>
          <w:sz w:val="24"/>
          <w:szCs w:val="24"/>
        </w:rPr>
        <w:t>2</w:t>
      </w:r>
      <w:r>
        <w:rPr>
          <w:rFonts w:ascii="Times New Roman" w:hAnsi="Times New Roman"/>
          <w:position w:val="-1"/>
          <w:sz w:val="24"/>
          <w:szCs w:val="24"/>
          <w:lang w:val="id-ID"/>
        </w:rPr>
        <w:t xml:space="preserve"> </w:t>
      </w:r>
      <w:r w:rsidRPr="000D69F2">
        <w:rPr>
          <w:rFonts w:ascii="Times New Roman" w:hAnsi="Times New Roman"/>
          <w:spacing w:val="-2"/>
          <w:position w:val="-1"/>
          <w:sz w:val="24"/>
          <w:szCs w:val="24"/>
        </w:rPr>
        <w:t>te</w:t>
      </w:r>
      <w:r w:rsidRPr="000D69F2">
        <w:rPr>
          <w:rFonts w:ascii="Times New Roman" w:hAnsi="Times New Roman"/>
          <w:spacing w:val="5"/>
          <w:position w:val="-1"/>
          <w:sz w:val="24"/>
          <w:szCs w:val="24"/>
        </w:rPr>
        <w:t>n</w:t>
      </w:r>
      <w:r w:rsidRPr="000D69F2">
        <w:rPr>
          <w:rFonts w:ascii="Times New Roman" w:hAnsi="Times New Roman"/>
          <w:spacing w:val="-2"/>
          <w:position w:val="-1"/>
          <w:sz w:val="24"/>
          <w:szCs w:val="24"/>
        </w:rPr>
        <w:t>ta</w:t>
      </w:r>
      <w:r w:rsidRPr="000D69F2">
        <w:rPr>
          <w:rFonts w:ascii="Times New Roman" w:hAnsi="Times New Roman"/>
          <w:position w:val="-1"/>
          <w:sz w:val="24"/>
          <w:szCs w:val="24"/>
        </w:rPr>
        <w:t>ng</w:t>
      </w:r>
      <w:r>
        <w:rPr>
          <w:rFonts w:ascii="Times New Roman" w:hAnsi="Times New Roman"/>
          <w:position w:val="-1"/>
          <w:sz w:val="24"/>
          <w:szCs w:val="24"/>
          <w:lang w:val="id-ID"/>
        </w:rPr>
        <w:t xml:space="preserve"> </w:t>
      </w:r>
      <w:r w:rsidRPr="000D69F2">
        <w:rPr>
          <w:rFonts w:ascii="Times New Roman" w:hAnsi="Times New Roman"/>
          <w:spacing w:val="1"/>
          <w:position w:val="-1"/>
          <w:sz w:val="24"/>
          <w:szCs w:val="24"/>
        </w:rPr>
        <w:t>S</w:t>
      </w:r>
      <w:r w:rsidRPr="000D69F2">
        <w:rPr>
          <w:rFonts w:ascii="Times New Roman" w:hAnsi="Times New Roman"/>
          <w:spacing w:val="-2"/>
          <w:position w:val="-1"/>
          <w:sz w:val="24"/>
          <w:szCs w:val="24"/>
        </w:rPr>
        <w:t>i</w:t>
      </w:r>
      <w:r w:rsidRPr="000D69F2">
        <w:rPr>
          <w:rFonts w:ascii="Times New Roman" w:hAnsi="Times New Roman"/>
          <w:spacing w:val="1"/>
          <w:position w:val="-1"/>
          <w:sz w:val="24"/>
          <w:szCs w:val="24"/>
        </w:rPr>
        <w:t>s</w:t>
      </w:r>
      <w:r w:rsidRPr="000D69F2">
        <w:rPr>
          <w:rFonts w:ascii="Times New Roman" w:hAnsi="Times New Roman"/>
          <w:spacing w:val="3"/>
          <w:position w:val="-1"/>
          <w:sz w:val="24"/>
          <w:szCs w:val="24"/>
        </w:rPr>
        <w:t>t</w:t>
      </w:r>
      <w:r w:rsidRPr="000D69F2">
        <w:rPr>
          <w:rFonts w:ascii="Times New Roman" w:hAnsi="Times New Roman"/>
          <w:spacing w:val="-2"/>
          <w:position w:val="-1"/>
          <w:sz w:val="24"/>
          <w:szCs w:val="24"/>
        </w:rPr>
        <w:t>e</w:t>
      </w:r>
      <w:r w:rsidRPr="000D69F2">
        <w:rPr>
          <w:rFonts w:ascii="Times New Roman" w:hAnsi="Times New Roman"/>
          <w:position w:val="-1"/>
          <w:sz w:val="24"/>
          <w:szCs w:val="24"/>
        </w:rPr>
        <w:t>m</w:t>
      </w:r>
      <w:r>
        <w:rPr>
          <w:rFonts w:ascii="Times New Roman" w:hAnsi="Times New Roman"/>
          <w:position w:val="-1"/>
          <w:sz w:val="24"/>
          <w:szCs w:val="24"/>
          <w:lang w:val="id-ID"/>
        </w:rPr>
        <w:t xml:space="preserve"> </w:t>
      </w:r>
      <w:r w:rsidRPr="000D69F2">
        <w:rPr>
          <w:rFonts w:ascii="Times New Roman" w:hAnsi="Times New Roman"/>
          <w:position w:val="-1"/>
          <w:sz w:val="24"/>
          <w:szCs w:val="24"/>
        </w:rPr>
        <w:t>Ru</w:t>
      </w:r>
      <w:r w:rsidRPr="000D69F2">
        <w:rPr>
          <w:rFonts w:ascii="Times New Roman" w:hAnsi="Times New Roman"/>
          <w:spacing w:val="-2"/>
          <w:position w:val="-1"/>
          <w:sz w:val="24"/>
          <w:szCs w:val="24"/>
        </w:rPr>
        <w:t>j</w:t>
      </w:r>
      <w:r w:rsidRPr="000D69F2">
        <w:rPr>
          <w:rFonts w:ascii="Times New Roman" w:hAnsi="Times New Roman"/>
          <w:position w:val="-1"/>
          <w:sz w:val="24"/>
          <w:szCs w:val="24"/>
        </w:rPr>
        <w:t>uk</w:t>
      </w:r>
      <w:r w:rsidRPr="000D69F2">
        <w:rPr>
          <w:rFonts w:ascii="Times New Roman" w:hAnsi="Times New Roman"/>
          <w:spacing w:val="-2"/>
          <w:position w:val="-1"/>
          <w:sz w:val="24"/>
          <w:szCs w:val="24"/>
        </w:rPr>
        <w:t>a</w:t>
      </w:r>
      <w:r w:rsidRPr="000D69F2">
        <w:rPr>
          <w:rFonts w:ascii="Times New Roman" w:hAnsi="Times New Roman"/>
          <w:position w:val="-1"/>
          <w:sz w:val="24"/>
          <w:szCs w:val="24"/>
        </w:rPr>
        <w:t>n</w:t>
      </w:r>
      <w:r>
        <w:rPr>
          <w:rFonts w:ascii="Times New Roman" w:hAnsi="Times New Roman"/>
          <w:position w:val="-1"/>
          <w:sz w:val="24"/>
          <w:szCs w:val="24"/>
          <w:lang w:val="id-ID"/>
        </w:rPr>
        <w:t xml:space="preserve"> </w:t>
      </w:r>
      <w:r w:rsidRPr="000D69F2">
        <w:rPr>
          <w:rFonts w:ascii="Times New Roman" w:hAnsi="Times New Roman"/>
          <w:spacing w:val="1"/>
          <w:position w:val="-1"/>
          <w:sz w:val="24"/>
          <w:szCs w:val="24"/>
        </w:rPr>
        <w:t>P</w:t>
      </w:r>
      <w:r w:rsidRPr="000D69F2">
        <w:rPr>
          <w:rFonts w:ascii="Times New Roman" w:hAnsi="Times New Roman"/>
          <w:spacing w:val="-2"/>
          <w:position w:val="-1"/>
          <w:sz w:val="24"/>
          <w:szCs w:val="24"/>
        </w:rPr>
        <w:t>ela</w:t>
      </w:r>
      <w:r w:rsidRPr="000D69F2">
        <w:rPr>
          <w:rFonts w:ascii="Times New Roman" w:hAnsi="Times New Roman"/>
          <w:spacing w:val="5"/>
          <w:position w:val="-1"/>
          <w:sz w:val="24"/>
          <w:szCs w:val="24"/>
        </w:rPr>
        <w:t>y</w:t>
      </w:r>
      <w:r w:rsidRPr="000D69F2">
        <w:rPr>
          <w:rFonts w:ascii="Times New Roman" w:hAnsi="Times New Roman"/>
          <w:spacing w:val="-2"/>
          <w:position w:val="-1"/>
          <w:sz w:val="24"/>
          <w:szCs w:val="24"/>
        </w:rPr>
        <w:t>a</w:t>
      </w:r>
      <w:r w:rsidRPr="000D69F2">
        <w:rPr>
          <w:rFonts w:ascii="Times New Roman" w:hAnsi="Times New Roman"/>
          <w:position w:val="-1"/>
          <w:sz w:val="24"/>
          <w:szCs w:val="24"/>
        </w:rPr>
        <w:t>n</w:t>
      </w:r>
      <w:r w:rsidRPr="000D69F2">
        <w:rPr>
          <w:rFonts w:ascii="Times New Roman" w:hAnsi="Times New Roman"/>
          <w:spacing w:val="-2"/>
          <w:position w:val="-1"/>
          <w:sz w:val="24"/>
          <w:szCs w:val="24"/>
        </w:rPr>
        <w:t>a</w:t>
      </w:r>
      <w:r w:rsidRPr="000D69F2">
        <w:rPr>
          <w:rFonts w:ascii="Times New Roman" w:hAnsi="Times New Roman"/>
          <w:position w:val="-1"/>
          <w:sz w:val="24"/>
          <w:szCs w:val="24"/>
        </w:rPr>
        <w:t>n</w:t>
      </w:r>
      <w:r>
        <w:rPr>
          <w:rFonts w:ascii="Times New Roman" w:hAnsi="Times New Roman"/>
          <w:position w:val="-1"/>
          <w:sz w:val="24"/>
          <w:szCs w:val="24"/>
          <w:lang w:val="id-ID"/>
        </w:rPr>
        <w:t xml:space="preserve"> </w:t>
      </w:r>
      <w:r w:rsidRPr="000D69F2">
        <w:rPr>
          <w:rFonts w:ascii="Times New Roman" w:hAnsi="Times New Roman"/>
          <w:spacing w:val="6"/>
          <w:position w:val="-1"/>
          <w:sz w:val="24"/>
          <w:szCs w:val="24"/>
        </w:rPr>
        <w:t>K</w:t>
      </w:r>
      <w:r w:rsidRPr="000D69F2">
        <w:rPr>
          <w:rFonts w:ascii="Times New Roman" w:hAnsi="Times New Roman"/>
          <w:spacing w:val="-2"/>
          <w:position w:val="-1"/>
          <w:sz w:val="24"/>
          <w:szCs w:val="24"/>
        </w:rPr>
        <w:t>e</w:t>
      </w:r>
      <w:r w:rsidRPr="000D69F2">
        <w:rPr>
          <w:rFonts w:ascii="Times New Roman" w:hAnsi="Times New Roman"/>
          <w:spacing w:val="1"/>
          <w:position w:val="-1"/>
          <w:sz w:val="24"/>
          <w:szCs w:val="24"/>
        </w:rPr>
        <w:t>s</w:t>
      </w:r>
      <w:r w:rsidRPr="000D69F2">
        <w:rPr>
          <w:rFonts w:ascii="Times New Roman" w:hAnsi="Times New Roman"/>
          <w:spacing w:val="-2"/>
          <w:position w:val="-1"/>
          <w:sz w:val="24"/>
          <w:szCs w:val="24"/>
        </w:rPr>
        <w:t>e</w:t>
      </w:r>
      <w:r w:rsidRPr="000D69F2">
        <w:rPr>
          <w:rFonts w:ascii="Times New Roman" w:hAnsi="Times New Roman"/>
          <w:position w:val="-1"/>
          <w:sz w:val="24"/>
          <w:szCs w:val="24"/>
        </w:rPr>
        <w:t>h</w:t>
      </w:r>
      <w:r w:rsidRPr="000D69F2">
        <w:rPr>
          <w:rFonts w:ascii="Times New Roman" w:hAnsi="Times New Roman"/>
          <w:spacing w:val="-2"/>
          <w:position w:val="-1"/>
          <w:sz w:val="24"/>
          <w:szCs w:val="24"/>
        </w:rPr>
        <w:t>ata</w:t>
      </w:r>
      <w:r w:rsidRPr="000D69F2">
        <w:rPr>
          <w:rFonts w:ascii="Times New Roman" w:hAnsi="Times New Roman"/>
          <w:position w:val="-1"/>
          <w:sz w:val="24"/>
          <w:szCs w:val="24"/>
        </w:rPr>
        <w:t>n</w:t>
      </w:r>
      <w:r>
        <w:rPr>
          <w:rFonts w:ascii="Times New Roman" w:hAnsi="Times New Roman"/>
          <w:position w:val="-1"/>
          <w:sz w:val="24"/>
          <w:szCs w:val="24"/>
          <w:lang w:val="id-ID"/>
        </w:rPr>
        <w:t xml:space="preserve"> </w:t>
      </w:r>
      <w:r w:rsidRPr="000D69F2">
        <w:rPr>
          <w:rFonts w:ascii="Times New Roman" w:hAnsi="Times New Roman"/>
          <w:spacing w:val="1"/>
          <w:position w:val="-1"/>
          <w:sz w:val="24"/>
          <w:szCs w:val="24"/>
        </w:rPr>
        <w:t>P</w:t>
      </w:r>
      <w:r w:rsidRPr="000D69F2">
        <w:rPr>
          <w:rFonts w:ascii="Times New Roman" w:hAnsi="Times New Roman"/>
          <w:spacing w:val="-2"/>
          <w:position w:val="-1"/>
          <w:sz w:val="24"/>
          <w:szCs w:val="24"/>
        </w:rPr>
        <w:t>e</w:t>
      </w:r>
      <w:r w:rsidRPr="000D69F2">
        <w:rPr>
          <w:rFonts w:ascii="Times New Roman" w:hAnsi="Times New Roman"/>
          <w:position w:val="-1"/>
          <w:sz w:val="24"/>
          <w:szCs w:val="24"/>
        </w:rPr>
        <w:t>ror</w:t>
      </w:r>
      <w:r w:rsidRPr="000D69F2">
        <w:rPr>
          <w:rFonts w:ascii="Times New Roman" w:hAnsi="Times New Roman"/>
          <w:spacing w:val="-1"/>
          <w:position w:val="-1"/>
          <w:sz w:val="24"/>
          <w:szCs w:val="24"/>
        </w:rPr>
        <w:t>a</w:t>
      </w:r>
      <w:r w:rsidRPr="000D69F2">
        <w:rPr>
          <w:rFonts w:ascii="Times New Roman" w:hAnsi="Times New Roman"/>
          <w:position w:val="-1"/>
          <w:sz w:val="24"/>
          <w:szCs w:val="24"/>
        </w:rPr>
        <w:t>ng</w:t>
      </w:r>
      <w:r w:rsidRPr="000D69F2">
        <w:rPr>
          <w:rFonts w:ascii="Times New Roman" w:hAnsi="Times New Roman"/>
          <w:spacing w:val="-2"/>
          <w:position w:val="-1"/>
          <w:sz w:val="24"/>
          <w:szCs w:val="24"/>
        </w:rPr>
        <w:t>a</w:t>
      </w:r>
      <w:r w:rsidRPr="000D69F2">
        <w:rPr>
          <w:rFonts w:ascii="Times New Roman" w:hAnsi="Times New Roman"/>
          <w:position w:val="-1"/>
          <w:sz w:val="24"/>
          <w:szCs w:val="24"/>
        </w:rPr>
        <w:t>n</w:t>
      </w:r>
      <w:r>
        <w:rPr>
          <w:rFonts w:ascii="Times New Roman" w:hAnsi="Times New Roman"/>
          <w:position w:val="-1"/>
          <w:sz w:val="24"/>
          <w:szCs w:val="24"/>
          <w:lang w:val="id-ID"/>
        </w:rPr>
        <w:t xml:space="preserve"> </w:t>
      </w:r>
      <w:r w:rsidRPr="000D69F2">
        <w:rPr>
          <w:rFonts w:ascii="Times New Roman" w:hAnsi="Times New Roman"/>
          <w:position w:val="-1"/>
          <w:sz w:val="24"/>
          <w:szCs w:val="24"/>
        </w:rPr>
        <w:t>d</w:t>
      </w:r>
      <w:r w:rsidRPr="000D69F2">
        <w:rPr>
          <w:rFonts w:ascii="Times New Roman" w:hAnsi="Times New Roman"/>
          <w:spacing w:val="-2"/>
          <w:position w:val="-1"/>
          <w:sz w:val="24"/>
          <w:szCs w:val="24"/>
        </w:rPr>
        <w:t>a</w:t>
      </w:r>
      <w:r w:rsidRPr="000D69F2">
        <w:rPr>
          <w:rFonts w:ascii="Times New Roman" w:hAnsi="Times New Roman"/>
          <w:position w:val="-1"/>
          <w:sz w:val="24"/>
          <w:szCs w:val="24"/>
        </w:rPr>
        <w:t xml:space="preserve">n </w:t>
      </w:r>
      <w:r w:rsidRPr="000D69F2">
        <w:rPr>
          <w:rFonts w:ascii="Times New Roman" w:hAnsi="Times New Roman"/>
          <w:spacing w:val="1"/>
          <w:sz w:val="24"/>
          <w:szCs w:val="24"/>
        </w:rPr>
        <w:t>P</w:t>
      </w:r>
      <w:r w:rsidRPr="000D69F2">
        <w:rPr>
          <w:rFonts w:ascii="Times New Roman" w:hAnsi="Times New Roman"/>
          <w:spacing w:val="-2"/>
          <w:sz w:val="24"/>
          <w:szCs w:val="24"/>
        </w:rPr>
        <w:t>e</w:t>
      </w:r>
      <w:r w:rsidRPr="000D69F2">
        <w:rPr>
          <w:rFonts w:ascii="Times New Roman" w:hAnsi="Times New Roman"/>
          <w:sz w:val="24"/>
          <w:szCs w:val="24"/>
        </w:rPr>
        <w:t>do</w:t>
      </w:r>
      <w:r w:rsidRPr="000D69F2">
        <w:rPr>
          <w:rFonts w:ascii="Times New Roman" w:hAnsi="Times New Roman"/>
          <w:spacing w:val="-2"/>
          <w:sz w:val="24"/>
          <w:szCs w:val="24"/>
        </w:rPr>
        <w:t>ma</w:t>
      </w:r>
      <w:r w:rsidRPr="000D69F2">
        <w:rPr>
          <w:rFonts w:ascii="Times New Roman" w:hAnsi="Times New Roman"/>
          <w:sz w:val="24"/>
          <w:szCs w:val="24"/>
        </w:rPr>
        <w:t xml:space="preserve">n </w:t>
      </w:r>
      <w:r w:rsidRPr="000D69F2">
        <w:rPr>
          <w:rFonts w:ascii="Times New Roman" w:hAnsi="Times New Roman"/>
          <w:spacing w:val="1"/>
          <w:sz w:val="24"/>
          <w:szCs w:val="24"/>
        </w:rPr>
        <w:t>S</w:t>
      </w:r>
      <w:r w:rsidRPr="000D69F2">
        <w:rPr>
          <w:rFonts w:ascii="Times New Roman" w:hAnsi="Times New Roman"/>
          <w:spacing w:val="-2"/>
          <w:sz w:val="24"/>
          <w:szCs w:val="24"/>
        </w:rPr>
        <w:t>i</w:t>
      </w:r>
      <w:r w:rsidRPr="000D69F2">
        <w:rPr>
          <w:rFonts w:ascii="Times New Roman" w:hAnsi="Times New Roman"/>
          <w:spacing w:val="1"/>
          <w:sz w:val="24"/>
          <w:szCs w:val="24"/>
        </w:rPr>
        <w:t>s</w:t>
      </w:r>
      <w:r w:rsidRPr="000D69F2">
        <w:rPr>
          <w:rFonts w:ascii="Times New Roman" w:hAnsi="Times New Roman"/>
          <w:spacing w:val="-2"/>
          <w:sz w:val="24"/>
          <w:szCs w:val="24"/>
        </w:rPr>
        <w:t>te</w:t>
      </w:r>
      <w:r w:rsidRPr="000D69F2">
        <w:rPr>
          <w:rFonts w:ascii="Times New Roman" w:hAnsi="Times New Roman"/>
          <w:sz w:val="24"/>
          <w:szCs w:val="24"/>
        </w:rPr>
        <w:t>m</w:t>
      </w:r>
      <w:r>
        <w:rPr>
          <w:rFonts w:ascii="Times New Roman" w:hAnsi="Times New Roman"/>
          <w:sz w:val="24"/>
          <w:szCs w:val="24"/>
          <w:lang w:val="id-ID"/>
        </w:rPr>
        <w:t xml:space="preserve"> </w:t>
      </w:r>
      <w:r w:rsidRPr="000D69F2">
        <w:rPr>
          <w:rFonts w:ascii="Times New Roman" w:hAnsi="Times New Roman"/>
          <w:sz w:val="24"/>
          <w:szCs w:val="24"/>
        </w:rPr>
        <w:t>R</w:t>
      </w:r>
      <w:r w:rsidRPr="000D69F2">
        <w:rPr>
          <w:rFonts w:ascii="Times New Roman" w:hAnsi="Times New Roman"/>
          <w:spacing w:val="5"/>
          <w:sz w:val="24"/>
          <w:szCs w:val="24"/>
        </w:rPr>
        <w:t>u</w:t>
      </w:r>
      <w:r w:rsidRPr="000D69F2">
        <w:rPr>
          <w:rFonts w:ascii="Times New Roman" w:hAnsi="Times New Roman"/>
          <w:spacing w:val="-2"/>
          <w:sz w:val="24"/>
          <w:szCs w:val="24"/>
        </w:rPr>
        <w:t>j</w:t>
      </w:r>
      <w:r w:rsidRPr="000D69F2">
        <w:rPr>
          <w:rFonts w:ascii="Times New Roman" w:hAnsi="Times New Roman"/>
          <w:sz w:val="24"/>
          <w:szCs w:val="24"/>
        </w:rPr>
        <w:t>uk</w:t>
      </w:r>
      <w:r w:rsidRPr="000D69F2">
        <w:rPr>
          <w:rFonts w:ascii="Times New Roman" w:hAnsi="Times New Roman"/>
          <w:spacing w:val="-2"/>
          <w:sz w:val="24"/>
          <w:szCs w:val="24"/>
        </w:rPr>
        <w:t>a</w:t>
      </w:r>
      <w:r w:rsidRPr="000D69F2">
        <w:rPr>
          <w:rFonts w:ascii="Times New Roman" w:hAnsi="Times New Roman"/>
          <w:sz w:val="24"/>
          <w:szCs w:val="24"/>
        </w:rPr>
        <w:t xml:space="preserve">n </w:t>
      </w:r>
      <w:r w:rsidRPr="000D69F2">
        <w:rPr>
          <w:rFonts w:ascii="Times New Roman" w:hAnsi="Times New Roman"/>
          <w:spacing w:val="1"/>
          <w:sz w:val="24"/>
          <w:szCs w:val="24"/>
        </w:rPr>
        <w:t>N</w:t>
      </w:r>
      <w:r w:rsidRPr="000D69F2">
        <w:rPr>
          <w:rFonts w:ascii="Times New Roman" w:hAnsi="Times New Roman"/>
          <w:spacing w:val="-2"/>
          <w:sz w:val="24"/>
          <w:szCs w:val="24"/>
        </w:rPr>
        <w:t>a</w:t>
      </w:r>
      <w:r w:rsidRPr="000D69F2">
        <w:rPr>
          <w:rFonts w:ascii="Times New Roman" w:hAnsi="Times New Roman"/>
          <w:spacing w:val="1"/>
          <w:sz w:val="24"/>
          <w:szCs w:val="24"/>
        </w:rPr>
        <w:t>s</w:t>
      </w:r>
      <w:r w:rsidRPr="000D69F2">
        <w:rPr>
          <w:rFonts w:ascii="Times New Roman" w:hAnsi="Times New Roman"/>
          <w:spacing w:val="-2"/>
          <w:sz w:val="24"/>
          <w:szCs w:val="24"/>
        </w:rPr>
        <w:t>i</w:t>
      </w:r>
      <w:r w:rsidRPr="000D69F2">
        <w:rPr>
          <w:rFonts w:ascii="Times New Roman" w:hAnsi="Times New Roman"/>
          <w:sz w:val="24"/>
          <w:szCs w:val="24"/>
        </w:rPr>
        <w:t>on</w:t>
      </w:r>
      <w:r w:rsidRPr="000D69F2">
        <w:rPr>
          <w:rFonts w:ascii="Times New Roman" w:hAnsi="Times New Roman"/>
          <w:spacing w:val="3"/>
          <w:sz w:val="24"/>
          <w:szCs w:val="24"/>
        </w:rPr>
        <w:t>a</w:t>
      </w:r>
      <w:r w:rsidRPr="000D69F2">
        <w:rPr>
          <w:rFonts w:ascii="Times New Roman" w:hAnsi="Times New Roman"/>
          <w:spacing w:val="-2"/>
          <w:sz w:val="24"/>
          <w:szCs w:val="24"/>
        </w:rPr>
        <w:t>l.</w:t>
      </w:r>
      <w:r>
        <w:rPr>
          <w:rFonts w:ascii="Times New Roman" w:hAnsi="Times New Roman"/>
          <w:spacing w:val="-2"/>
          <w:sz w:val="24"/>
          <w:szCs w:val="24"/>
          <w:lang w:val="en-US"/>
        </w:rPr>
        <w:t xml:space="preserve"> </w:t>
      </w:r>
      <w:r w:rsidRPr="000D69F2">
        <w:rPr>
          <w:rFonts w:ascii="Times New Roman" w:hAnsi="Times New Roman"/>
          <w:sz w:val="24"/>
          <w:szCs w:val="24"/>
        </w:rPr>
        <w:t xml:space="preserve">Adapun rujukan sebaiknya </w:t>
      </w:r>
      <w:proofErr w:type="spellStart"/>
      <w:r w:rsidRPr="000D69F2">
        <w:rPr>
          <w:rFonts w:ascii="Times New Roman" w:hAnsi="Times New Roman"/>
          <w:sz w:val="24"/>
          <w:szCs w:val="24"/>
        </w:rPr>
        <w:t>tidak</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dilakukan</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bila</w:t>
      </w:r>
      <w:proofErr w:type="spellEnd"/>
      <w:r w:rsidRPr="000D69F2">
        <w:rPr>
          <w:rFonts w:ascii="Times New Roman" w:hAnsi="Times New Roman"/>
          <w:sz w:val="24"/>
          <w:szCs w:val="24"/>
        </w:rPr>
        <w:t>:</w:t>
      </w:r>
      <w:r>
        <w:rPr>
          <w:rFonts w:ascii="Times New Roman" w:hAnsi="Times New Roman"/>
          <w:sz w:val="24"/>
          <w:szCs w:val="24"/>
          <w:lang w:val="en-US"/>
        </w:rPr>
        <w:t xml:space="preserve"> k</w:t>
      </w:r>
      <w:proofErr w:type="spellStart"/>
      <w:r w:rsidRPr="001B030F">
        <w:rPr>
          <w:rFonts w:ascii="Times New Roman" w:hAnsi="Times New Roman"/>
          <w:sz w:val="24"/>
          <w:szCs w:val="24"/>
        </w:rPr>
        <w:t>ondisi</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ibu</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tidak</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stabil</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untuk</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dipindahkan</w:t>
      </w:r>
      <w:proofErr w:type="spellEnd"/>
      <w:r w:rsidRPr="001B030F">
        <w:rPr>
          <w:rFonts w:ascii="Times New Roman" w:hAnsi="Times New Roman"/>
          <w:sz w:val="24"/>
          <w:szCs w:val="24"/>
        </w:rPr>
        <w:t>,</w:t>
      </w:r>
      <w:r>
        <w:rPr>
          <w:rFonts w:ascii="Times New Roman" w:hAnsi="Times New Roman"/>
          <w:sz w:val="24"/>
          <w:szCs w:val="24"/>
          <w:lang w:val="en-US"/>
        </w:rPr>
        <w:t xml:space="preserve"> </w:t>
      </w:r>
      <w:r w:rsidRPr="001B030F">
        <w:rPr>
          <w:rFonts w:ascii="Times New Roman" w:hAnsi="Times New Roman"/>
          <w:sz w:val="24"/>
          <w:szCs w:val="24"/>
          <w:lang w:val="en-US"/>
        </w:rPr>
        <w:t>k</w:t>
      </w:r>
      <w:proofErr w:type="spellStart"/>
      <w:r w:rsidRPr="001B030F">
        <w:rPr>
          <w:rFonts w:ascii="Times New Roman" w:hAnsi="Times New Roman"/>
          <w:sz w:val="24"/>
          <w:szCs w:val="24"/>
        </w:rPr>
        <w:t>ondisi</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janin</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tidak</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stabil</w:t>
      </w:r>
      <w:proofErr w:type="spellEnd"/>
      <w:r w:rsidRPr="001B030F">
        <w:rPr>
          <w:rFonts w:ascii="Times New Roman" w:hAnsi="Times New Roman"/>
          <w:sz w:val="24"/>
          <w:szCs w:val="24"/>
        </w:rPr>
        <w:t xml:space="preserve"> dan terancam </w:t>
      </w:r>
      <w:proofErr w:type="spellStart"/>
      <w:r w:rsidRPr="001B030F">
        <w:rPr>
          <w:rFonts w:ascii="Times New Roman" w:hAnsi="Times New Roman"/>
          <w:sz w:val="24"/>
          <w:szCs w:val="24"/>
        </w:rPr>
        <w:t>untuk</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terus</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memburuk</w:t>
      </w:r>
      <w:proofErr w:type="spellEnd"/>
      <w:r w:rsidRPr="001B030F">
        <w:rPr>
          <w:rFonts w:ascii="Times New Roman" w:hAnsi="Times New Roman"/>
          <w:sz w:val="24"/>
          <w:szCs w:val="24"/>
        </w:rPr>
        <w:t>,</w:t>
      </w:r>
      <w:r>
        <w:rPr>
          <w:rFonts w:ascii="Times New Roman" w:hAnsi="Times New Roman"/>
          <w:sz w:val="24"/>
          <w:szCs w:val="24"/>
          <w:lang w:val="en-US"/>
        </w:rPr>
        <w:t xml:space="preserve"> </w:t>
      </w:r>
      <w:r w:rsidRPr="001B030F">
        <w:rPr>
          <w:rFonts w:ascii="Times New Roman" w:hAnsi="Times New Roman"/>
          <w:sz w:val="24"/>
          <w:szCs w:val="24"/>
          <w:lang w:val="en-US"/>
        </w:rPr>
        <w:t>p</w:t>
      </w:r>
      <w:proofErr w:type="spellStart"/>
      <w:r w:rsidRPr="001B030F">
        <w:rPr>
          <w:rFonts w:ascii="Times New Roman" w:hAnsi="Times New Roman"/>
          <w:sz w:val="24"/>
          <w:szCs w:val="24"/>
        </w:rPr>
        <w:t>ersalinan</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sudah</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akan</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terjadi</w:t>
      </w:r>
      <w:proofErr w:type="spellEnd"/>
      <w:r w:rsidRPr="001B030F">
        <w:rPr>
          <w:rFonts w:ascii="Times New Roman" w:hAnsi="Times New Roman"/>
          <w:sz w:val="24"/>
          <w:szCs w:val="24"/>
        </w:rPr>
        <w:t>,</w:t>
      </w:r>
      <w:r>
        <w:rPr>
          <w:rFonts w:ascii="Times New Roman" w:hAnsi="Times New Roman"/>
          <w:sz w:val="24"/>
          <w:szCs w:val="24"/>
          <w:lang w:val="en-US"/>
        </w:rPr>
        <w:t xml:space="preserve"> </w:t>
      </w:r>
      <w:r w:rsidRPr="001B030F">
        <w:rPr>
          <w:rFonts w:ascii="Times New Roman" w:hAnsi="Times New Roman"/>
          <w:sz w:val="24"/>
          <w:szCs w:val="24"/>
          <w:lang w:val="en-US"/>
        </w:rPr>
        <w:t>t</w:t>
      </w:r>
      <w:proofErr w:type="spellStart"/>
      <w:r w:rsidRPr="001B030F">
        <w:rPr>
          <w:rFonts w:ascii="Times New Roman" w:hAnsi="Times New Roman"/>
          <w:sz w:val="24"/>
          <w:szCs w:val="24"/>
        </w:rPr>
        <w:t>idak</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ada</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tenaga</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kesehatan</w:t>
      </w:r>
      <w:proofErr w:type="spellEnd"/>
      <w:r w:rsidRPr="001B030F">
        <w:rPr>
          <w:rFonts w:ascii="Times New Roman" w:hAnsi="Times New Roman"/>
          <w:sz w:val="24"/>
          <w:szCs w:val="24"/>
        </w:rPr>
        <w:t xml:space="preserve"> terampil yang </w:t>
      </w:r>
      <w:proofErr w:type="spellStart"/>
      <w:r w:rsidRPr="001B030F">
        <w:rPr>
          <w:rFonts w:ascii="Times New Roman" w:hAnsi="Times New Roman"/>
          <w:sz w:val="24"/>
          <w:szCs w:val="24"/>
        </w:rPr>
        <w:t>dapat</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menemani</w:t>
      </w:r>
      <w:proofErr w:type="spellEnd"/>
      <w:r w:rsidRPr="001B030F">
        <w:rPr>
          <w:rFonts w:ascii="Times New Roman" w:hAnsi="Times New Roman"/>
          <w:sz w:val="24"/>
          <w:szCs w:val="24"/>
        </w:rPr>
        <w:t>,</w:t>
      </w:r>
      <w:r>
        <w:rPr>
          <w:rFonts w:ascii="Times New Roman" w:hAnsi="Times New Roman"/>
          <w:sz w:val="24"/>
          <w:szCs w:val="24"/>
          <w:lang w:val="en-US"/>
        </w:rPr>
        <w:t xml:space="preserve"> dan</w:t>
      </w:r>
      <w:r w:rsidRPr="001B030F">
        <w:rPr>
          <w:rFonts w:ascii="Times New Roman" w:hAnsi="Times New Roman"/>
          <w:sz w:val="24"/>
          <w:szCs w:val="24"/>
          <w:lang w:val="en-US"/>
        </w:rPr>
        <w:t xml:space="preserve"> k</w:t>
      </w:r>
      <w:proofErr w:type="spellStart"/>
      <w:r w:rsidRPr="001B030F">
        <w:rPr>
          <w:rFonts w:ascii="Times New Roman" w:hAnsi="Times New Roman"/>
          <w:sz w:val="24"/>
          <w:szCs w:val="24"/>
        </w:rPr>
        <w:t>ondisi</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cuaca</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atau</w:t>
      </w:r>
      <w:proofErr w:type="spellEnd"/>
      <w:r w:rsidRPr="001B030F">
        <w:rPr>
          <w:rFonts w:ascii="Times New Roman" w:hAnsi="Times New Roman"/>
          <w:sz w:val="24"/>
          <w:szCs w:val="24"/>
        </w:rPr>
        <w:t xml:space="preserve"> </w:t>
      </w:r>
      <w:proofErr w:type="spellStart"/>
      <w:r w:rsidRPr="001B030F">
        <w:rPr>
          <w:rFonts w:ascii="Times New Roman" w:hAnsi="Times New Roman"/>
          <w:sz w:val="24"/>
          <w:szCs w:val="24"/>
        </w:rPr>
        <w:t>modalitas</w:t>
      </w:r>
      <w:proofErr w:type="spellEnd"/>
      <w:r w:rsidRPr="001B030F">
        <w:rPr>
          <w:rFonts w:ascii="Times New Roman" w:hAnsi="Times New Roman"/>
          <w:sz w:val="24"/>
          <w:szCs w:val="24"/>
        </w:rPr>
        <w:t xml:space="preserve"> transportasi membahayakan</w:t>
      </w:r>
      <w:r>
        <w:rPr>
          <w:rFonts w:ascii="Times New Roman" w:hAnsi="Times New Roman"/>
          <w:sz w:val="24"/>
          <w:szCs w:val="24"/>
          <w:lang w:val="en-US"/>
        </w:rPr>
        <w:t>.</w:t>
      </w:r>
    </w:p>
    <w:p w14:paraId="1E51917A" w14:textId="77777777" w:rsidR="0008430F" w:rsidRPr="000D69F2" w:rsidRDefault="0008430F" w:rsidP="009079FB">
      <w:pPr>
        <w:pStyle w:val="ListParagraph"/>
        <w:numPr>
          <w:ilvl w:val="1"/>
          <w:numId w:val="24"/>
        </w:numPr>
        <w:spacing w:before="15" w:after="0" w:line="480" w:lineRule="auto"/>
        <w:ind w:left="851" w:right="77" w:hanging="284"/>
        <w:jc w:val="both"/>
        <w:rPr>
          <w:rFonts w:ascii="Times New Roman" w:hAnsi="Times New Roman"/>
          <w:sz w:val="24"/>
          <w:szCs w:val="24"/>
        </w:rPr>
      </w:pPr>
      <w:r>
        <w:rPr>
          <w:rFonts w:ascii="Times New Roman" w:hAnsi="Times New Roman"/>
          <w:spacing w:val="-2"/>
          <w:sz w:val="24"/>
          <w:szCs w:val="24"/>
          <w:lang w:val="id-ID"/>
        </w:rPr>
        <w:t xml:space="preserve">Pemahaman tersebut diperoleh dari sosialisasi </w:t>
      </w:r>
      <w:r>
        <w:rPr>
          <w:rFonts w:ascii="Times New Roman" w:hAnsi="Times New Roman"/>
          <w:spacing w:val="-2"/>
          <w:sz w:val="24"/>
          <w:szCs w:val="24"/>
          <w:lang w:val="en-US"/>
        </w:rPr>
        <w:t>peraturan perundang-undangan yang berkaitan dengan ruang lingkup kerja bidan</w:t>
      </w:r>
      <w:r>
        <w:rPr>
          <w:rFonts w:ascii="Times New Roman" w:hAnsi="Times New Roman"/>
          <w:spacing w:val="-2"/>
          <w:sz w:val="24"/>
          <w:szCs w:val="24"/>
          <w:lang w:val="id-ID"/>
        </w:rPr>
        <w:t xml:space="preserve"> yang dilakukan oleh </w:t>
      </w:r>
      <w:r>
        <w:rPr>
          <w:rFonts w:ascii="Times New Roman" w:hAnsi="Times New Roman"/>
          <w:spacing w:val="-2"/>
          <w:sz w:val="24"/>
          <w:szCs w:val="24"/>
          <w:lang w:val="en-US"/>
        </w:rPr>
        <w:t>IBI Kabupaten Sukamara</w:t>
      </w:r>
    </w:p>
    <w:p w14:paraId="3A46B04A" w14:textId="77777777" w:rsidR="0008430F" w:rsidRPr="009D2681" w:rsidRDefault="0008430F" w:rsidP="009079FB">
      <w:pPr>
        <w:pStyle w:val="ListParagraph"/>
        <w:numPr>
          <w:ilvl w:val="1"/>
          <w:numId w:val="24"/>
        </w:numPr>
        <w:spacing w:before="15" w:after="0" w:line="480" w:lineRule="auto"/>
        <w:ind w:left="851" w:right="77" w:hanging="284"/>
        <w:jc w:val="both"/>
        <w:rPr>
          <w:rFonts w:ascii="Times New Roman" w:hAnsi="Times New Roman"/>
          <w:sz w:val="24"/>
          <w:szCs w:val="24"/>
        </w:rPr>
      </w:pPr>
      <w:r w:rsidRPr="009D2681">
        <w:rPr>
          <w:rFonts w:ascii="Times New Roman" w:hAnsi="Times New Roman"/>
          <w:position w:val="-1"/>
          <w:sz w:val="24"/>
          <w:szCs w:val="24"/>
        </w:rPr>
        <w:t xml:space="preserve">Tingginya angka kematian ibu dan bayi di Kabupaten Sukamara </w:t>
      </w:r>
      <w:r w:rsidRPr="009D2681">
        <w:rPr>
          <w:rFonts w:ascii="Times New Roman" w:hAnsi="Times New Roman"/>
          <w:position w:val="-1"/>
          <w:sz w:val="24"/>
          <w:szCs w:val="24"/>
          <w:lang w:val="id-ID"/>
        </w:rPr>
        <w:t>akibat</w:t>
      </w:r>
      <w:r w:rsidRPr="009D2681">
        <w:rPr>
          <w:rFonts w:ascii="Times New Roman" w:hAnsi="Times New Roman"/>
          <w:position w:val="-1"/>
          <w:sz w:val="24"/>
          <w:szCs w:val="24"/>
        </w:rPr>
        <w:t xml:space="preserve"> </w:t>
      </w:r>
      <w:r w:rsidRPr="009D2681">
        <w:rPr>
          <w:rFonts w:ascii="Times New Roman" w:hAnsi="Times New Roman"/>
          <w:spacing w:val="5"/>
          <w:position w:val="-1"/>
          <w:sz w:val="24"/>
          <w:szCs w:val="24"/>
        </w:rPr>
        <w:t>k</w:t>
      </w:r>
      <w:r w:rsidRPr="009D2681">
        <w:rPr>
          <w:rFonts w:ascii="Times New Roman" w:hAnsi="Times New Roman"/>
          <w:spacing w:val="-2"/>
          <w:position w:val="-1"/>
          <w:sz w:val="24"/>
          <w:szCs w:val="24"/>
        </w:rPr>
        <w:t>ete</w:t>
      </w:r>
      <w:r w:rsidRPr="009D2681">
        <w:rPr>
          <w:rFonts w:ascii="Times New Roman" w:hAnsi="Times New Roman"/>
          <w:spacing w:val="5"/>
          <w:position w:val="-1"/>
          <w:sz w:val="24"/>
          <w:szCs w:val="24"/>
        </w:rPr>
        <w:t>r</w:t>
      </w:r>
      <w:r w:rsidRPr="009D2681">
        <w:rPr>
          <w:rFonts w:ascii="Times New Roman" w:hAnsi="Times New Roman"/>
          <w:spacing w:val="-2"/>
          <w:position w:val="-1"/>
          <w:sz w:val="24"/>
          <w:szCs w:val="24"/>
        </w:rPr>
        <w:t>lam</w:t>
      </w:r>
      <w:r w:rsidRPr="009D2681">
        <w:rPr>
          <w:rFonts w:ascii="Times New Roman" w:hAnsi="Times New Roman"/>
          <w:spacing w:val="5"/>
          <w:position w:val="-1"/>
          <w:sz w:val="24"/>
          <w:szCs w:val="24"/>
        </w:rPr>
        <w:t>b</w:t>
      </w:r>
      <w:r w:rsidRPr="009D2681">
        <w:rPr>
          <w:rFonts w:ascii="Times New Roman" w:hAnsi="Times New Roman"/>
          <w:spacing w:val="-2"/>
          <w:position w:val="-1"/>
          <w:sz w:val="24"/>
          <w:szCs w:val="24"/>
        </w:rPr>
        <w:t>ata</w:t>
      </w:r>
      <w:r w:rsidRPr="009D2681">
        <w:rPr>
          <w:rFonts w:ascii="Times New Roman" w:hAnsi="Times New Roman"/>
          <w:position w:val="-1"/>
          <w:sz w:val="24"/>
          <w:szCs w:val="24"/>
        </w:rPr>
        <w:t>n</w:t>
      </w:r>
      <w:r w:rsidRPr="009D2681">
        <w:rPr>
          <w:rFonts w:ascii="Times New Roman" w:hAnsi="Times New Roman"/>
          <w:position w:val="-1"/>
          <w:sz w:val="24"/>
          <w:szCs w:val="24"/>
          <w:lang w:val="id-ID"/>
        </w:rPr>
        <w:t xml:space="preserve"> </w:t>
      </w:r>
      <w:r w:rsidRPr="009D2681">
        <w:rPr>
          <w:rFonts w:ascii="Times New Roman" w:hAnsi="Times New Roman"/>
          <w:position w:val="-1"/>
          <w:sz w:val="24"/>
          <w:szCs w:val="24"/>
        </w:rPr>
        <w:t>d</w:t>
      </w:r>
      <w:r w:rsidRPr="009D2681">
        <w:rPr>
          <w:rFonts w:ascii="Times New Roman" w:hAnsi="Times New Roman"/>
          <w:spacing w:val="-2"/>
          <w:position w:val="-1"/>
          <w:sz w:val="24"/>
          <w:szCs w:val="24"/>
        </w:rPr>
        <w:t>a</w:t>
      </w:r>
      <w:r w:rsidRPr="009D2681">
        <w:rPr>
          <w:rFonts w:ascii="Times New Roman" w:hAnsi="Times New Roman"/>
          <w:spacing w:val="3"/>
          <w:position w:val="-1"/>
          <w:sz w:val="24"/>
          <w:szCs w:val="24"/>
        </w:rPr>
        <w:t>l</w:t>
      </w:r>
      <w:r w:rsidRPr="009D2681">
        <w:rPr>
          <w:rFonts w:ascii="Times New Roman" w:hAnsi="Times New Roman"/>
          <w:spacing w:val="-2"/>
          <w:position w:val="-1"/>
          <w:sz w:val="24"/>
          <w:szCs w:val="24"/>
        </w:rPr>
        <w:t>a</w:t>
      </w:r>
      <w:r w:rsidRPr="009D2681">
        <w:rPr>
          <w:rFonts w:ascii="Times New Roman" w:hAnsi="Times New Roman"/>
          <w:position w:val="-1"/>
          <w:sz w:val="24"/>
          <w:szCs w:val="24"/>
        </w:rPr>
        <w:t>m</w:t>
      </w:r>
      <w:r w:rsidRPr="009D2681">
        <w:rPr>
          <w:rFonts w:ascii="Times New Roman" w:hAnsi="Times New Roman"/>
          <w:position w:val="-1"/>
          <w:sz w:val="24"/>
          <w:szCs w:val="24"/>
          <w:lang w:val="id-ID"/>
        </w:rPr>
        <w:t xml:space="preserve"> </w:t>
      </w:r>
      <w:r w:rsidRPr="009D2681">
        <w:rPr>
          <w:rFonts w:ascii="Times New Roman" w:hAnsi="Times New Roman"/>
          <w:spacing w:val="3"/>
          <w:position w:val="-1"/>
          <w:sz w:val="24"/>
          <w:szCs w:val="24"/>
        </w:rPr>
        <w:t>m</w:t>
      </w:r>
      <w:r w:rsidRPr="009D2681">
        <w:rPr>
          <w:rFonts w:ascii="Times New Roman" w:hAnsi="Times New Roman"/>
          <w:spacing w:val="-2"/>
          <w:position w:val="-1"/>
          <w:sz w:val="24"/>
          <w:szCs w:val="24"/>
        </w:rPr>
        <w:t>e</w:t>
      </w:r>
      <w:r w:rsidRPr="009D2681">
        <w:rPr>
          <w:rFonts w:ascii="Times New Roman" w:hAnsi="Times New Roman"/>
          <w:position w:val="-1"/>
          <w:sz w:val="24"/>
          <w:szCs w:val="24"/>
        </w:rPr>
        <w:t>ru</w:t>
      </w:r>
      <w:r w:rsidRPr="009D2681">
        <w:rPr>
          <w:rFonts w:ascii="Times New Roman" w:hAnsi="Times New Roman"/>
          <w:spacing w:val="-2"/>
          <w:position w:val="-1"/>
          <w:sz w:val="24"/>
          <w:szCs w:val="24"/>
        </w:rPr>
        <w:t>j</w:t>
      </w:r>
      <w:r w:rsidRPr="009D2681">
        <w:rPr>
          <w:rFonts w:ascii="Times New Roman" w:hAnsi="Times New Roman"/>
          <w:position w:val="-1"/>
          <w:sz w:val="24"/>
          <w:szCs w:val="24"/>
        </w:rPr>
        <w:t>uk</w:t>
      </w:r>
      <w:r w:rsidRPr="009D2681">
        <w:rPr>
          <w:rFonts w:ascii="Times New Roman" w:hAnsi="Times New Roman"/>
          <w:position w:val="-1"/>
          <w:sz w:val="24"/>
          <w:szCs w:val="24"/>
          <w:lang w:val="id-ID"/>
        </w:rPr>
        <w:t xml:space="preserve"> </w:t>
      </w:r>
      <w:r w:rsidRPr="009D2681">
        <w:rPr>
          <w:rFonts w:ascii="Times New Roman" w:hAnsi="Times New Roman"/>
          <w:spacing w:val="5"/>
          <w:position w:val="-1"/>
          <w:sz w:val="24"/>
          <w:szCs w:val="24"/>
        </w:rPr>
        <w:t>p</w:t>
      </w:r>
      <w:r w:rsidRPr="009D2681">
        <w:rPr>
          <w:rFonts w:ascii="Times New Roman" w:hAnsi="Times New Roman"/>
          <w:spacing w:val="-2"/>
          <w:position w:val="-1"/>
          <w:sz w:val="24"/>
          <w:szCs w:val="24"/>
        </w:rPr>
        <w:t>a</w:t>
      </w:r>
      <w:r w:rsidRPr="009D2681">
        <w:rPr>
          <w:rFonts w:ascii="Times New Roman" w:hAnsi="Times New Roman"/>
          <w:spacing w:val="1"/>
          <w:position w:val="-1"/>
          <w:sz w:val="24"/>
          <w:szCs w:val="24"/>
        </w:rPr>
        <w:t>s</w:t>
      </w:r>
      <w:r w:rsidRPr="009D2681">
        <w:rPr>
          <w:rFonts w:ascii="Times New Roman" w:hAnsi="Times New Roman"/>
          <w:spacing w:val="-2"/>
          <w:position w:val="-1"/>
          <w:sz w:val="24"/>
          <w:szCs w:val="24"/>
        </w:rPr>
        <w:t>ie</w:t>
      </w:r>
      <w:r w:rsidRPr="009D2681">
        <w:rPr>
          <w:rFonts w:ascii="Times New Roman" w:hAnsi="Times New Roman"/>
          <w:position w:val="-1"/>
          <w:sz w:val="24"/>
          <w:szCs w:val="24"/>
        </w:rPr>
        <w:t>n</w:t>
      </w:r>
      <w:r w:rsidRPr="009D2681">
        <w:rPr>
          <w:rFonts w:ascii="Times New Roman" w:hAnsi="Times New Roman"/>
          <w:position w:val="-1"/>
          <w:sz w:val="24"/>
          <w:szCs w:val="24"/>
          <w:lang w:val="id-ID"/>
        </w:rPr>
        <w:t xml:space="preserve"> </w:t>
      </w:r>
      <w:r w:rsidRPr="009D2681">
        <w:rPr>
          <w:rFonts w:ascii="Times New Roman" w:hAnsi="Times New Roman"/>
          <w:spacing w:val="5"/>
          <w:position w:val="-1"/>
          <w:sz w:val="24"/>
          <w:szCs w:val="24"/>
        </w:rPr>
        <w:t>g</w:t>
      </w:r>
      <w:r w:rsidRPr="009D2681">
        <w:rPr>
          <w:rFonts w:ascii="Times New Roman" w:hAnsi="Times New Roman"/>
          <w:spacing w:val="-2"/>
          <w:position w:val="-1"/>
          <w:sz w:val="24"/>
          <w:szCs w:val="24"/>
        </w:rPr>
        <w:t>a</w:t>
      </w:r>
      <w:r w:rsidRPr="009D2681">
        <w:rPr>
          <w:rFonts w:ascii="Times New Roman" w:hAnsi="Times New Roman"/>
          <w:spacing w:val="1"/>
          <w:position w:val="-1"/>
          <w:sz w:val="24"/>
          <w:szCs w:val="24"/>
        </w:rPr>
        <w:t>w</w:t>
      </w:r>
      <w:r w:rsidRPr="009D2681">
        <w:rPr>
          <w:rFonts w:ascii="Times New Roman" w:hAnsi="Times New Roman"/>
          <w:spacing w:val="-2"/>
          <w:position w:val="-1"/>
          <w:sz w:val="24"/>
          <w:szCs w:val="24"/>
        </w:rPr>
        <w:t>a</w:t>
      </w:r>
      <w:r w:rsidRPr="009D2681">
        <w:rPr>
          <w:rFonts w:ascii="Times New Roman" w:hAnsi="Times New Roman"/>
          <w:position w:val="-1"/>
          <w:sz w:val="24"/>
          <w:szCs w:val="24"/>
        </w:rPr>
        <w:t>t d</w:t>
      </w:r>
      <w:r w:rsidRPr="009D2681">
        <w:rPr>
          <w:rFonts w:ascii="Times New Roman" w:hAnsi="Times New Roman"/>
          <w:spacing w:val="-2"/>
          <w:position w:val="-1"/>
          <w:sz w:val="24"/>
          <w:szCs w:val="24"/>
        </w:rPr>
        <w:t>a</w:t>
      </w:r>
      <w:r w:rsidRPr="009D2681">
        <w:rPr>
          <w:rFonts w:ascii="Times New Roman" w:hAnsi="Times New Roman"/>
          <w:position w:val="-1"/>
          <w:sz w:val="24"/>
          <w:szCs w:val="24"/>
        </w:rPr>
        <w:t>rur</w:t>
      </w:r>
      <w:r w:rsidRPr="009D2681">
        <w:rPr>
          <w:rFonts w:ascii="Times New Roman" w:hAnsi="Times New Roman"/>
          <w:spacing w:val="-1"/>
          <w:position w:val="-1"/>
          <w:sz w:val="24"/>
          <w:szCs w:val="24"/>
        </w:rPr>
        <w:t>a</w:t>
      </w:r>
      <w:r w:rsidRPr="009D2681">
        <w:rPr>
          <w:rFonts w:ascii="Times New Roman" w:hAnsi="Times New Roman"/>
          <w:position w:val="-1"/>
          <w:sz w:val="24"/>
          <w:szCs w:val="24"/>
        </w:rPr>
        <w:t>t</w:t>
      </w:r>
      <w:r w:rsidRPr="009D2681">
        <w:rPr>
          <w:rFonts w:ascii="Times New Roman" w:hAnsi="Times New Roman"/>
          <w:position w:val="-1"/>
          <w:sz w:val="24"/>
          <w:szCs w:val="24"/>
          <w:lang w:val="id-ID"/>
        </w:rPr>
        <w:t xml:space="preserve"> </w:t>
      </w:r>
      <w:r w:rsidRPr="009D2681">
        <w:rPr>
          <w:rFonts w:ascii="Times New Roman" w:hAnsi="Times New Roman"/>
          <w:spacing w:val="3"/>
          <w:position w:val="-1"/>
          <w:sz w:val="24"/>
          <w:szCs w:val="24"/>
        </w:rPr>
        <w:t>m</w:t>
      </w:r>
      <w:r w:rsidRPr="009D2681">
        <w:rPr>
          <w:rFonts w:ascii="Times New Roman" w:hAnsi="Times New Roman"/>
          <w:spacing w:val="-2"/>
          <w:position w:val="-1"/>
          <w:sz w:val="24"/>
          <w:szCs w:val="24"/>
        </w:rPr>
        <w:t>e</w:t>
      </w:r>
      <w:r w:rsidRPr="009D2681">
        <w:rPr>
          <w:rFonts w:ascii="Times New Roman" w:hAnsi="Times New Roman"/>
          <w:position w:val="-1"/>
          <w:sz w:val="24"/>
          <w:szCs w:val="24"/>
        </w:rPr>
        <w:t>nu</w:t>
      </w:r>
      <w:r w:rsidRPr="009D2681">
        <w:rPr>
          <w:rFonts w:ascii="Times New Roman" w:hAnsi="Times New Roman"/>
          <w:spacing w:val="-2"/>
          <w:position w:val="-1"/>
          <w:sz w:val="24"/>
          <w:szCs w:val="24"/>
        </w:rPr>
        <w:t>j</w:t>
      </w:r>
      <w:r w:rsidRPr="009D2681">
        <w:rPr>
          <w:rFonts w:ascii="Times New Roman" w:hAnsi="Times New Roman"/>
          <w:position w:val="-1"/>
          <w:sz w:val="24"/>
          <w:szCs w:val="24"/>
        </w:rPr>
        <w:t xml:space="preserve">u  </w:t>
      </w:r>
      <w:r w:rsidRPr="009D2681">
        <w:rPr>
          <w:rFonts w:ascii="Times New Roman" w:hAnsi="Times New Roman"/>
          <w:spacing w:val="5"/>
          <w:position w:val="-1"/>
          <w:sz w:val="24"/>
          <w:szCs w:val="24"/>
        </w:rPr>
        <w:t>f</w:t>
      </w:r>
      <w:r w:rsidRPr="009D2681">
        <w:rPr>
          <w:rFonts w:ascii="Times New Roman" w:hAnsi="Times New Roman"/>
          <w:spacing w:val="-2"/>
          <w:position w:val="-1"/>
          <w:sz w:val="24"/>
          <w:szCs w:val="24"/>
        </w:rPr>
        <w:t>a</w:t>
      </w:r>
      <w:r w:rsidRPr="009D2681">
        <w:rPr>
          <w:rFonts w:ascii="Times New Roman" w:hAnsi="Times New Roman"/>
          <w:spacing w:val="1"/>
          <w:position w:val="-1"/>
          <w:sz w:val="24"/>
          <w:szCs w:val="24"/>
        </w:rPr>
        <w:t>s</w:t>
      </w:r>
      <w:r w:rsidRPr="009D2681">
        <w:rPr>
          <w:rFonts w:ascii="Times New Roman" w:hAnsi="Times New Roman"/>
          <w:spacing w:val="-2"/>
          <w:position w:val="-1"/>
          <w:sz w:val="24"/>
          <w:szCs w:val="24"/>
        </w:rPr>
        <w:t>il</w:t>
      </w:r>
      <w:r w:rsidRPr="009D2681">
        <w:rPr>
          <w:rFonts w:ascii="Times New Roman" w:hAnsi="Times New Roman"/>
          <w:spacing w:val="3"/>
          <w:position w:val="-1"/>
          <w:sz w:val="24"/>
          <w:szCs w:val="24"/>
        </w:rPr>
        <w:t>i</w:t>
      </w:r>
      <w:r w:rsidRPr="009D2681">
        <w:rPr>
          <w:rFonts w:ascii="Times New Roman" w:hAnsi="Times New Roman"/>
          <w:spacing w:val="-2"/>
          <w:position w:val="-1"/>
          <w:sz w:val="24"/>
          <w:szCs w:val="24"/>
        </w:rPr>
        <w:t>ta</w:t>
      </w:r>
      <w:r w:rsidRPr="009D2681">
        <w:rPr>
          <w:rFonts w:ascii="Times New Roman" w:hAnsi="Times New Roman"/>
          <w:position w:val="-1"/>
          <w:sz w:val="24"/>
          <w:szCs w:val="24"/>
        </w:rPr>
        <w:t>s k</w:t>
      </w:r>
      <w:r w:rsidRPr="009D2681">
        <w:rPr>
          <w:rFonts w:ascii="Times New Roman" w:hAnsi="Times New Roman"/>
          <w:spacing w:val="-2"/>
          <w:position w:val="-1"/>
          <w:sz w:val="24"/>
          <w:szCs w:val="24"/>
        </w:rPr>
        <w:t>e</w:t>
      </w:r>
      <w:r w:rsidRPr="009D2681">
        <w:rPr>
          <w:rFonts w:ascii="Times New Roman" w:hAnsi="Times New Roman"/>
          <w:spacing w:val="1"/>
          <w:position w:val="-1"/>
          <w:sz w:val="24"/>
          <w:szCs w:val="24"/>
        </w:rPr>
        <w:t>s</w:t>
      </w:r>
      <w:r w:rsidRPr="009D2681">
        <w:rPr>
          <w:rFonts w:ascii="Times New Roman" w:hAnsi="Times New Roman"/>
          <w:spacing w:val="-2"/>
          <w:position w:val="-1"/>
          <w:sz w:val="24"/>
          <w:szCs w:val="24"/>
        </w:rPr>
        <w:t>e</w:t>
      </w:r>
      <w:r w:rsidRPr="009D2681">
        <w:rPr>
          <w:rFonts w:ascii="Times New Roman" w:hAnsi="Times New Roman"/>
          <w:position w:val="-1"/>
          <w:sz w:val="24"/>
          <w:szCs w:val="24"/>
        </w:rPr>
        <w:t>h</w:t>
      </w:r>
      <w:r w:rsidRPr="009D2681">
        <w:rPr>
          <w:rFonts w:ascii="Times New Roman" w:hAnsi="Times New Roman"/>
          <w:spacing w:val="3"/>
          <w:position w:val="-1"/>
          <w:sz w:val="24"/>
          <w:szCs w:val="24"/>
        </w:rPr>
        <w:t>a</w:t>
      </w:r>
      <w:r w:rsidRPr="009D2681">
        <w:rPr>
          <w:rFonts w:ascii="Times New Roman" w:hAnsi="Times New Roman"/>
          <w:spacing w:val="-2"/>
          <w:position w:val="-1"/>
          <w:sz w:val="24"/>
          <w:szCs w:val="24"/>
        </w:rPr>
        <w:t>ta</w:t>
      </w:r>
      <w:r w:rsidRPr="009D2681">
        <w:rPr>
          <w:rFonts w:ascii="Times New Roman" w:hAnsi="Times New Roman"/>
          <w:position w:val="-1"/>
          <w:sz w:val="24"/>
          <w:szCs w:val="24"/>
        </w:rPr>
        <w:t>n diseba</w:t>
      </w:r>
      <w:r w:rsidRPr="009D2681">
        <w:rPr>
          <w:rFonts w:ascii="Times New Roman" w:hAnsi="Times New Roman"/>
          <w:position w:val="-1"/>
          <w:sz w:val="24"/>
          <w:szCs w:val="24"/>
          <w:lang w:val="id-ID"/>
        </w:rPr>
        <w:t>b</w:t>
      </w:r>
      <w:r w:rsidRPr="009D2681">
        <w:rPr>
          <w:rFonts w:ascii="Times New Roman" w:hAnsi="Times New Roman"/>
          <w:position w:val="-1"/>
          <w:sz w:val="24"/>
          <w:szCs w:val="24"/>
        </w:rPr>
        <w:t xml:space="preserve">kan </w:t>
      </w:r>
      <w:r w:rsidRPr="009D2681">
        <w:rPr>
          <w:rFonts w:ascii="Times New Roman" w:hAnsi="Times New Roman"/>
          <w:position w:val="-1"/>
          <w:sz w:val="24"/>
          <w:szCs w:val="24"/>
          <w:lang w:val="id-ID"/>
        </w:rPr>
        <w:t xml:space="preserve">karena </w:t>
      </w:r>
      <w:r w:rsidRPr="009D2681">
        <w:rPr>
          <w:rFonts w:ascii="Times New Roman" w:hAnsi="Times New Roman"/>
          <w:position w:val="-1"/>
          <w:sz w:val="24"/>
          <w:szCs w:val="24"/>
        </w:rPr>
        <w:t xml:space="preserve">beberapa </w:t>
      </w:r>
      <w:r w:rsidRPr="009D2681">
        <w:rPr>
          <w:rFonts w:ascii="Times New Roman" w:hAnsi="Times New Roman"/>
          <w:spacing w:val="5"/>
          <w:position w:val="-1"/>
          <w:sz w:val="24"/>
          <w:szCs w:val="24"/>
        </w:rPr>
        <w:t>f</w:t>
      </w:r>
      <w:r w:rsidRPr="009D2681">
        <w:rPr>
          <w:rFonts w:ascii="Times New Roman" w:hAnsi="Times New Roman"/>
          <w:spacing w:val="-2"/>
          <w:position w:val="-1"/>
          <w:sz w:val="24"/>
          <w:szCs w:val="24"/>
        </w:rPr>
        <w:t>a</w:t>
      </w:r>
      <w:r w:rsidRPr="009D2681">
        <w:rPr>
          <w:rFonts w:ascii="Times New Roman" w:hAnsi="Times New Roman"/>
          <w:position w:val="-1"/>
          <w:sz w:val="24"/>
          <w:szCs w:val="24"/>
        </w:rPr>
        <w:t>k</w:t>
      </w:r>
      <w:r w:rsidRPr="009D2681">
        <w:rPr>
          <w:rFonts w:ascii="Times New Roman" w:hAnsi="Times New Roman"/>
          <w:spacing w:val="-2"/>
          <w:position w:val="-1"/>
          <w:sz w:val="24"/>
          <w:szCs w:val="24"/>
        </w:rPr>
        <w:t>t</w:t>
      </w:r>
      <w:r w:rsidRPr="009D2681">
        <w:rPr>
          <w:rFonts w:ascii="Times New Roman" w:hAnsi="Times New Roman"/>
          <w:position w:val="-1"/>
          <w:sz w:val="24"/>
          <w:szCs w:val="24"/>
        </w:rPr>
        <w:t>or</w:t>
      </w:r>
      <w:r w:rsidRPr="009D2681">
        <w:rPr>
          <w:rFonts w:ascii="Times New Roman" w:hAnsi="Times New Roman"/>
          <w:position w:val="-1"/>
          <w:sz w:val="24"/>
          <w:szCs w:val="24"/>
          <w:lang w:val="id-ID"/>
        </w:rPr>
        <w:t>. Salah satu faktor yang cukup berpengaruh adalah</w:t>
      </w:r>
      <w:r w:rsidRPr="009D2681">
        <w:rPr>
          <w:rFonts w:ascii="Times New Roman" w:hAnsi="Times New Roman"/>
          <w:position w:val="-1"/>
          <w:sz w:val="24"/>
          <w:szCs w:val="24"/>
        </w:rPr>
        <w:t xml:space="preserve"> faktor</w:t>
      </w:r>
      <w:r w:rsidRPr="009D2681">
        <w:rPr>
          <w:rFonts w:ascii="Times New Roman" w:hAnsi="Times New Roman"/>
          <w:position w:val="-1"/>
          <w:sz w:val="24"/>
          <w:szCs w:val="24"/>
          <w:lang w:val="id-ID"/>
        </w:rPr>
        <w:t xml:space="preserve"> </w:t>
      </w:r>
      <w:r w:rsidRPr="009D2681">
        <w:rPr>
          <w:rFonts w:ascii="Times New Roman" w:hAnsi="Times New Roman"/>
          <w:position w:val="-1"/>
          <w:sz w:val="24"/>
          <w:szCs w:val="24"/>
        </w:rPr>
        <w:t>bud</w:t>
      </w:r>
      <w:r w:rsidRPr="009D2681">
        <w:rPr>
          <w:rFonts w:ascii="Times New Roman" w:hAnsi="Times New Roman"/>
          <w:spacing w:val="-2"/>
          <w:position w:val="-1"/>
          <w:sz w:val="24"/>
          <w:szCs w:val="24"/>
        </w:rPr>
        <w:t>a</w:t>
      </w:r>
      <w:r w:rsidRPr="009D2681">
        <w:rPr>
          <w:rFonts w:ascii="Times New Roman" w:hAnsi="Times New Roman"/>
          <w:position w:val="-1"/>
          <w:sz w:val="24"/>
          <w:szCs w:val="24"/>
        </w:rPr>
        <w:t xml:space="preserve">ya </w:t>
      </w:r>
      <w:r w:rsidRPr="009D2681">
        <w:rPr>
          <w:rFonts w:ascii="Times New Roman" w:hAnsi="Times New Roman"/>
          <w:position w:val="-1"/>
          <w:sz w:val="24"/>
          <w:szCs w:val="24"/>
          <w:lang w:val="id-ID"/>
        </w:rPr>
        <w:t xml:space="preserve">setempat </w:t>
      </w:r>
      <w:r w:rsidRPr="009D2681">
        <w:rPr>
          <w:rFonts w:ascii="Times New Roman" w:hAnsi="Times New Roman"/>
          <w:sz w:val="24"/>
          <w:szCs w:val="24"/>
        </w:rPr>
        <w:t>dikarenakan</w:t>
      </w:r>
      <w:r w:rsidRPr="009D2681">
        <w:rPr>
          <w:rFonts w:ascii="Times New Roman" w:hAnsi="Times New Roman"/>
          <w:sz w:val="24"/>
          <w:szCs w:val="24"/>
          <w:lang w:val="en-US"/>
        </w:rPr>
        <w:t xml:space="preserve"> </w:t>
      </w:r>
      <w:r w:rsidRPr="009D2681">
        <w:rPr>
          <w:rFonts w:ascii="Times New Roman" w:hAnsi="Times New Roman"/>
          <w:sz w:val="24"/>
          <w:szCs w:val="24"/>
        </w:rPr>
        <w:t>adanya suatu mitos/kepercayaan masyarakat yaitu mitos “</w:t>
      </w:r>
      <w:r w:rsidRPr="009D2681">
        <w:rPr>
          <w:rFonts w:ascii="Times New Roman" w:hAnsi="Times New Roman"/>
          <w:i/>
          <w:sz w:val="24"/>
          <w:szCs w:val="24"/>
        </w:rPr>
        <w:t>sangat</w:t>
      </w:r>
      <w:r w:rsidRPr="009D2681">
        <w:rPr>
          <w:rFonts w:ascii="Times New Roman" w:hAnsi="Times New Roman"/>
          <w:sz w:val="24"/>
          <w:szCs w:val="24"/>
        </w:rPr>
        <w:t xml:space="preserve">”, yaitu suatu kepercayaan bahwa setiap bayi itu mempunyai waktu (jam) tersendiri untuk kelahirannya, </w:t>
      </w:r>
      <w:proofErr w:type="spellStart"/>
      <w:r w:rsidRPr="009D2681">
        <w:rPr>
          <w:rFonts w:ascii="Times New Roman" w:hAnsi="Times New Roman"/>
          <w:sz w:val="24"/>
          <w:szCs w:val="24"/>
        </w:rPr>
        <w:t>sehingga</w:t>
      </w:r>
      <w:proofErr w:type="spellEnd"/>
      <w:r w:rsidRPr="009D2681">
        <w:rPr>
          <w:rFonts w:ascii="Times New Roman" w:hAnsi="Times New Roman"/>
          <w:sz w:val="24"/>
          <w:szCs w:val="24"/>
        </w:rPr>
        <w:t xml:space="preserve"> </w:t>
      </w:r>
      <w:proofErr w:type="spellStart"/>
      <w:r w:rsidRPr="009D2681">
        <w:rPr>
          <w:rFonts w:ascii="Times New Roman" w:hAnsi="Times New Roman"/>
          <w:sz w:val="24"/>
          <w:szCs w:val="24"/>
        </w:rPr>
        <w:t>apabila</w:t>
      </w:r>
      <w:proofErr w:type="spellEnd"/>
      <w:r w:rsidRPr="009D2681">
        <w:rPr>
          <w:rFonts w:ascii="Times New Roman" w:hAnsi="Times New Roman"/>
          <w:sz w:val="24"/>
          <w:szCs w:val="24"/>
        </w:rPr>
        <w:t xml:space="preserve"> </w:t>
      </w:r>
      <w:proofErr w:type="spellStart"/>
      <w:r w:rsidRPr="009D2681">
        <w:rPr>
          <w:rFonts w:ascii="Times New Roman" w:hAnsi="Times New Roman"/>
          <w:sz w:val="24"/>
          <w:szCs w:val="24"/>
        </w:rPr>
        <w:t>belum</w:t>
      </w:r>
      <w:proofErr w:type="spellEnd"/>
      <w:r w:rsidRPr="009D2681">
        <w:rPr>
          <w:rFonts w:ascii="Times New Roman" w:hAnsi="Times New Roman"/>
          <w:sz w:val="24"/>
          <w:szCs w:val="24"/>
        </w:rPr>
        <w:t xml:space="preserve"> </w:t>
      </w:r>
      <w:r w:rsidRPr="009D2681">
        <w:rPr>
          <w:rFonts w:ascii="Times New Roman" w:hAnsi="Times New Roman"/>
          <w:i/>
          <w:sz w:val="24"/>
          <w:szCs w:val="24"/>
        </w:rPr>
        <w:t>sangat</w:t>
      </w:r>
      <w:r w:rsidRPr="009D2681">
        <w:rPr>
          <w:rFonts w:ascii="Times New Roman" w:hAnsi="Times New Roman"/>
          <w:sz w:val="24"/>
          <w:szCs w:val="24"/>
        </w:rPr>
        <w:t>-</w:t>
      </w:r>
      <w:proofErr w:type="spellStart"/>
      <w:r w:rsidRPr="009D2681">
        <w:rPr>
          <w:rFonts w:ascii="Times New Roman" w:hAnsi="Times New Roman"/>
          <w:sz w:val="24"/>
          <w:szCs w:val="24"/>
        </w:rPr>
        <w:t>nya</w:t>
      </w:r>
      <w:proofErr w:type="spellEnd"/>
      <w:r w:rsidRPr="009D2681">
        <w:rPr>
          <w:rFonts w:ascii="Times New Roman" w:hAnsi="Times New Roman"/>
          <w:sz w:val="24"/>
          <w:szCs w:val="24"/>
        </w:rPr>
        <w:t>/</w:t>
      </w:r>
      <w:proofErr w:type="spellStart"/>
      <w:r w:rsidRPr="009D2681">
        <w:rPr>
          <w:rFonts w:ascii="Times New Roman" w:hAnsi="Times New Roman"/>
          <w:sz w:val="24"/>
          <w:szCs w:val="24"/>
        </w:rPr>
        <w:t>waktunya</w:t>
      </w:r>
      <w:proofErr w:type="spellEnd"/>
      <w:r w:rsidRPr="009D2681">
        <w:rPr>
          <w:rFonts w:ascii="Times New Roman" w:hAnsi="Times New Roman"/>
          <w:sz w:val="24"/>
          <w:szCs w:val="24"/>
        </w:rPr>
        <w:t xml:space="preserve">, </w:t>
      </w:r>
      <w:proofErr w:type="spellStart"/>
      <w:r w:rsidRPr="009D2681">
        <w:rPr>
          <w:rFonts w:ascii="Times New Roman" w:hAnsi="Times New Roman"/>
          <w:sz w:val="24"/>
          <w:szCs w:val="24"/>
        </w:rPr>
        <w:t>maka</w:t>
      </w:r>
      <w:proofErr w:type="spellEnd"/>
      <w:r w:rsidRPr="009D2681">
        <w:rPr>
          <w:rFonts w:ascii="Times New Roman" w:hAnsi="Times New Roman"/>
          <w:sz w:val="24"/>
          <w:szCs w:val="24"/>
        </w:rPr>
        <w:t xml:space="preserve"> </w:t>
      </w:r>
      <w:proofErr w:type="spellStart"/>
      <w:r w:rsidRPr="009D2681">
        <w:rPr>
          <w:rFonts w:ascii="Times New Roman" w:hAnsi="Times New Roman"/>
          <w:sz w:val="24"/>
          <w:szCs w:val="24"/>
        </w:rPr>
        <w:lastRenderedPageBreak/>
        <w:t>bayi</w:t>
      </w:r>
      <w:proofErr w:type="spellEnd"/>
      <w:r w:rsidRPr="009D2681">
        <w:rPr>
          <w:rFonts w:ascii="Times New Roman" w:hAnsi="Times New Roman"/>
          <w:sz w:val="24"/>
          <w:szCs w:val="24"/>
        </w:rPr>
        <w:t xml:space="preserve"> </w:t>
      </w:r>
      <w:proofErr w:type="spellStart"/>
      <w:r w:rsidRPr="009D2681">
        <w:rPr>
          <w:rFonts w:ascii="Times New Roman" w:hAnsi="Times New Roman"/>
          <w:sz w:val="24"/>
          <w:szCs w:val="24"/>
        </w:rPr>
        <w:t>itu</w:t>
      </w:r>
      <w:proofErr w:type="spellEnd"/>
      <w:r w:rsidRPr="009D2681">
        <w:rPr>
          <w:rFonts w:ascii="Times New Roman" w:hAnsi="Times New Roman"/>
          <w:sz w:val="24"/>
          <w:szCs w:val="24"/>
        </w:rPr>
        <w:t xml:space="preserve"> tidak akan bisa lahir. Sekalipun Bidan sudah menentukan untuk dirujuk, beberapa anggota masyarakat </w:t>
      </w:r>
      <w:proofErr w:type="spellStart"/>
      <w:r w:rsidRPr="009D2681">
        <w:rPr>
          <w:rFonts w:ascii="Times New Roman" w:hAnsi="Times New Roman"/>
          <w:sz w:val="24"/>
          <w:szCs w:val="24"/>
        </w:rPr>
        <w:t>percaya</w:t>
      </w:r>
      <w:proofErr w:type="spellEnd"/>
      <w:r w:rsidRPr="009D2681">
        <w:rPr>
          <w:rFonts w:ascii="Times New Roman" w:hAnsi="Times New Roman"/>
          <w:sz w:val="24"/>
          <w:szCs w:val="24"/>
        </w:rPr>
        <w:t xml:space="preserve"> </w:t>
      </w:r>
      <w:proofErr w:type="spellStart"/>
      <w:r w:rsidRPr="009D2681">
        <w:rPr>
          <w:rFonts w:ascii="Times New Roman" w:hAnsi="Times New Roman"/>
          <w:sz w:val="24"/>
          <w:szCs w:val="24"/>
        </w:rPr>
        <w:t>bahwa</w:t>
      </w:r>
      <w:proofErr w:type="spellEnd"/>
      <w:r w:rsidRPr="009D2681">
        <w:rPr>
          <w:rFonts w:ascii="Times New Roman" w:hAnsi="Times New Roman"/>
          <w:sz w:val="24"/>
          <w:szCs w:val="24"/>
        </w:rPr>
        <w:t xml:space="preserve"> </w:t>
      </w:r>
      <w:proofErr w:type="spellStart"/>
      <w:r w:rsidRPr="009D2681">
        <w:rPr>
          <w:rFonts w:ascii="Times New Roman" w:hAnsi="Times New Roman"/>
          <w:sz w:val="24"/>
          <w:szCs w:val="24"/>
        </w:rPr>
        <w:t>bila</w:t>
      </w:r>
      <w:proofErr w:type="spellEnd"/>
      <w:r w:rsidRPr="009D2681">
        <w:rPr>
          <w:rFonts w:ascii="Times New Roman" w:hAnsi="Times New Roman"/>
          <w:sz w:val="24"/>
          <w:szCs w:val="24"/>
        </w:rPr>
        <w:t xml:space="preserve"> </w:t>
      </w:r>
      <w:r w:rsidRPr="009D2681">
        <w:rPr>
          <w:rFonts w:ascii="Times New Roman" w:hAnsi="Times New Roman"/>
          <w:i/>
          <w:sz w:val="24"/>
          <w:szCs w:val="24"/>
        </w:rPr>
        <w:t>sangat</w:t>
      </w:r>
      <w:r w:rsidRPr="009D2681">
        <w:rPr>
          <w:rFonts w:ascii="Times New Roman" w:hAnsi="Times New Roman"/>
          <w:sz w:val="24"/>
          <w:szCs w:val="24"/>
        </w:rPr>
        <w:t>-</w:t>
      </w:r>
      <w:proofErr w:type="spellStart"/>
      <w:r w:rsidRPr="009D2681">
        <w:rPr>
          <w:rFonts w:ascii="Times New Roman" w:hAnsi="Times New Roman"/>
          <w:sz w:val="24"/>
          <w:szCs w:val="24"/>
        </w:rPr>
        <w:t>nya</w:t>
      </w:r>
      <w:proofErr w:type="spellEnd"/>
      <w:r w:rsidRPr="009D2681">
        <w:rPr>
          <w:rFonts w:ascii="Times New Roman" w:hAnsi="Times New Roman"/>
          <w:sz w:val="24"/>
          <w:szCs w:val="24"/>
        </w:rPr>
        <w:t xml:space="preserve"> </w:t>
      </w:r>
      <w:proofErr w:type="spellStart"/>
      <w:r w:rsidRPr="009D2681">
        <w:rPr>
          <w:rFonts w:ascii="Times New Roman" w:hAnsi="Times New Roman"/>
          <w:sz w:val="24"/>
          <w:szCs w:val="24"/>
        </w:rPr>
        <w:t>belum</w:t>
      </w:r>
      <w:proofErr w:type="spellEnd"/>
      <w:r w:rsidRPr="009D2681">
        <w:rPr>
          <w:rFonts w:ascii="Times New Roman" w:hAnsi="Times New Roman"/>
          <w:sz w:val="24"/>
          <w:szCs w:val="24"/>
        </w:rPr>
        <w:t xml:space="preserve"> </w:t>
      </w:r>
      <w:proofErr w:type="spellStart"/>
      <w:r w:rsidRPr="009D2681">
        <w:rPr>
          <w:rFonts w:ascii="Times New Roman" w:hAnsi="Times New Roman"/>
          <w:sz w:val="24"/>
          <w:szCs w:val="24"/>
        </w:rPr>
        <w:t>tiba</w:t>
      </w:r>
      <w:proofErr w:type="spellEnd"/>
      <w:r w:rsidRPr="009D2681">
        <w:rPr>
          <w:rFonts w:ascii="Times New Roman" w:hAnsi="Times New Roman"/>
          <w:sz w:val="24"/>
          <w:szCs w:val="24"/>
        </w:rPr>
        <w:t xml:space="preserve">, </w:t>
      </w:r>
      <w:proofErr w:type="spellStart"/>
      <w:r w:rsidRPr="009D2681">
        <w:rPr>
          <w:rFonts w:ascii="Times New Roman" w:hAnsi="Times New Roman"/>
          <w:sz w:val="24"/>
          <w:szCs w:val="24"/>
        </w:rPr>
        <w:t>maka</w:t>
      </w:r>
      <w:proofErr w:type="spellEnd"/>
      <w:r w:rsidRPr="009D2681">
        <w:rPr>
          <w:rFonts w:ascii="Times New Roman" w:hAnsi="Times New Roman"/>
          <w:sz w:val="24"/>
          <w:szCs w:val="24"/>
        </w:rPr>
        <w:t xml:space="preserve"> pasien/keluarga masih tidak mau untuk dilakukan rujukan.</w:t>
      </w:r>
    </w:p>
    <w:p w14:paraId="44E5DED9" w14:textId="77777777" w:rsidR="0008430F" w:rsidRPr="005356BC" w:rsidRDefault="0008430F" w:rsidP="009079FB">
      <w:pPr>
        <w:pStyle w:val="ListParagraph"/>
        <w:numPr>
          <w:ilvl w:val="1"/>
          <w:numId w:val="24"/>
        </w:numPr>
        <w:spacing w:before="15" w:after="0" w:line="480" w:lineRule="auto"/>
        <w:ind w:left="851" w:right="77" w:hanging="284"/>
        <w:jc w:val="both"/>
        <w:rPr>
          <w:rFonts w:ascii="Times New Roman" w:hAnsi="Times New Roman"/>
          <w:sz w:val="24"/>
          <w:szCs w:val="24"/>
        </w:rPr>
      </w:pPr>
      <w:r w:rsidRPr="005356BC">
        <w:rPr>
          <w:rFonts w:ascii="Times New Roman" w:hAnsi="Times New Roman"/>
          <w:sz w:val="24"/>
          <w:szCs w:val="24"/>
          <w:lang w:val="id-ID"/>
        </w:rPr>
        <w:t xml:space="preserve">Walaupun pemahaman Bidan telah cukup baik, namun </w:t>
      </w:r>
      <w:r>
        <w:rPr>
          <w:rFonts w:ascii="Times New Roman" w:hAnsi="Times New Roman"/>
          <w:sz w:val="24"/>
          <w:szCs w:val="24"/>
          <w:lang w:val="id-ID"/>
        </w:rPr>
        <w:t>faktor</w:t>
      </w:r>
      <w:r w:rsidRPr="005356BC">
        <w:rPr>
          <w:rFonts w:ascii="Times New Roman" w:hAnsi="Times New Roman"/>
          <w:sz w:val="24"/>
          <w:szCs w:val="24"/>
          <w:lang w:val="en-US"/>
        </w:rPr>
        <w:t xml:space="preserve"> l</w:t>
      </w:r>
      <w:r w:rsidRPr="005356BC">
        <w:rPr>
          <w:rFonts w:ascii="Times New Roman" w:hAnsi="Times New Roman"/>
          <w:sz w:val="24"/>
          <w:szCs w:val="24"/>
        </w:rPr>
        <w:t>ain yang menghambat rujukan adalah lamanya pengambilan keputusan</w:t>
      </w:r>
      <w:r w:rsidRPr="005356BC">
        <w:rPr>
          <w:rFonts w:ascii="Times New Roman" w:hAnsi="Times New Roman"/>
          <w:sz w:val="24"/>
          <w:szCs w:val="24"/>
          <w:lang w:val="en-US"/>
        </w:rPr>
        <w:t xml:space="preserve"> oleh keluarga</w:t>
      </w:r>
      <w:r w:rsidRPr="005356BC">
        <w:rPr>
          <w:rFonts w:ascii="Times New Roman" w:hAnsi="Times New Roman"/>
          <w:sz w:val="24"/>
          <w:szCs w:val="24"/>
        </w:rPr>
        <w:t xml:space="preserve">, pasien yang tidak pernah melakukan pemeriksaan kehamilan, lambatnya </w:t>
      </w:r>
      <w:r w:rsidRPr="005356BC">
        <w:rPr>
          <w:rFonts w:ascii="Times New Roman" w:hAnsi="Times New Roman"/>
          <w:sz w:val="24"/>
          <w:szCs w:val="24"/>
          <w:lang w:val="en-US"/>
        </w:rPr>
        <w:t>rujukan dukun</w:t>
      </w:r>
      <w:r>
        <w:rPr>
          <w:rFonts w:ascii="Times New Roman" w:hAnsi="Times New Roman"/>
          <w:sz w:val="24"/>
          <w:szCs w:val="24"/>
          <w:lang w:val="id-ID"/>
        </w:rPr>
        <w:t>,</w:t>
      </w:r>
      <w:r w:rsidRPr="005356BC">
        <w:rPr>
          <w:rFonts w:ascii="Times New Roman" w:hAnsi="Times New Roman"/>
          <w:sz w:val="24"/>
          <w:szCs w:val="24"/>
          <w:lang w:val="en-US"/>
        </w:rPr>
        <w:t xml:space="preserve"> </w:t>
      </w:r>
      <w:r w:rsidRPr="005356BC">
        <w:rPr>
          <w:rFonts w:ascii="Times New Roman" w:hAnsi="Times New Roman"/>
          <w:position w:val="-1"/>
          <w:sz w:val="24"/>
          <w:szCs w:val="24"/>
          <w:lang w:val="id-ID"/>
        </w:rPr>
        <w:t xml:space="preserve">faktor </w:t>
      </w:r>
      <w:r w:rsidRPr="005356BC">
        <w:rPr>
          <w:rFonts w:ascii="Times New Roman" w:hAnsi="Times New Roman"/>
          <w:spacing w:val="1"/>
          <w:position w:val="-1"/>
          <w:sz w:val="24"/>
          <w:szCs w:val="24"/>
        </w:rPr>
        <w:t>s</w:t>
      </w:r>
      <w:r w:rsidRPr="005356BC">
        <w:rPr>
          <w:rFonts w:ascii="Times New Roman" w:hAnsi="Times New Roman"/>
          <w:spacing w:val="-2"/>
          <w:position w:val="-1"/>
          <w:sz w:val="24"/>
          <w:szCs w:val="24"/>
        </w:rPr>
        <w:t>a</w:t>
      </w:r>
      <w:r w:rsidRPr="005356BC">
        <w:rPr>
          <w:rFonts w:ascii="Times New Roman" w:hAnsi="Times New Roman"/>
          <w:position w:val="-1"/>
          <w:sz w:val="24"/>
          <w:szCs w:val="24"/>
        </w:rPr>
        <w:t>r</w:t>
      </w:r>
      <w:r w:rsidRPr="005356BC">
        <w:rPr>
          <w:rFonts w:ascii="Times New Roman" w:hAnsi="Times New Roman"/>
          <w:spacing w:val="-1"/>
          <w:position w:val="-1"/>
          <w:sz w:val="24"/>
          <w:szCs w:val="24"/>
        </w:rPr>
        <w:t>a</w:t>
      </w:r>
      <w:r w:rsidRPr="005356BC">
        <w:rPr>
          <w:rFonts w:ascii="Times New Roman" w:hAnsi="Times New Roman"/>
          <w:position w:val="-1"/>
          <w:sz w:val="24"/>
          <w:szCs w:val="24"/>
        </w:rPr>
        <w:t>na pr</w:t>
      </w:r>
      <w:r w:rsidRPr="005356BC">
        <w:rPr>
          <w:rFonts w:ascii="Times New Roman" w:hAnsi="Times New Roman"/>
          <w:spacing w:val="-1"/>
          <w:position w:val="-1"/>
          <w:sz w:val="24"/>
          <w:szCs w:val="24"/>
        </w:rPr>
        <w:t>a</w:t>
      </w:r>
      <w:r w:rsidRPr="005356BC">
        <w:rPr>
          <w:rFonts w:ascii="Times New Roman" w:hAnsi="Times New Roman"/>
          <w:spacing w:val="1"/>
          <w:position w:val="-1"/>
          <w:sz w:val="24"/>
          <w:szCs w:val="24"/>
        </w:rPr>
        <w:t>s</w:t>
      </w:r>
      <w:r w:rsidRPr="005356BC">
        <w:rPr>
          <w:rFonts w:ascii="Times New Roman" w:hAnsi="Times New Roman"/>
          <w:spacing w:val="-2"/>
          <w:position w:val="-1"/>
          <w:sz w:val="24"/>
          <w:szCs w:val="24"/>
        </w:rPr>
        <w:t>a</w:t>
      </w:r>
      <w:r w:rsidRPr="005356BC">
        <w:rPr>
          <w:rFonts w:ascii="Times New Roman" w:hAnsi="Times New Roman"/>
          <w:position w:val="-1"/>
          <w:sz w:val="24"/>
          <w:szCs w:val="24"/>
        </w:rPr>
        <w:t>r</w:t>
      </w:r>
      <w:r w:rsidRPr="005356BC">
        <w:rPr>
          <w:rFonts w:ascii="Times New Roman" w:hAnsi="Times New Roman"/>
          <w:spacing w:val="-1"/>
          <w:position w:val="-1"/>
          <w:sz w:val="24"/>
          <w:szCs w:val="24"/>
        </w:rPr>
        <w:t>a</w:t>
      </w:r>
      <w:r w:rsidRPr="005356BC">
        <w:rPr>
          <w:rFonts w:ascii="Times New Roman" w:hAnsi="Times New Roman"/>
          <w:position w:val="-1"/>
          <w:sz w:val="24"/>
          <w:szCs w:val="24"/>
        </w:rPr>
        <w:t>na</w:t>
      </w:r>
      <w:r w:rsidRPr="005356BC">
        <w:rPr>
          <w:rFonts w:ascii="Times New Roman" w:hAnsi="Times New Roman"/>
          <w:position w:val="-1"/>
          <w:sz w:val="24"/>
          <w:szCs w:val="24"/>
          <w:lang w:val="id-ID"/>
        </w:rPr>
        <w:t xml:space="preserve"> </w:t>
      </w:r>
      <w:r w:rsidRPr="005356BC">
        <w:rPr>
          <w:rFonts w:ascii="Times New Roman" w:hAnsi="Times New Roman"/>
          <w:position w:val="-1"/>
          <w:sz w:val="24"/>
          <w:szCs w:val="24"/>
        </w:rPr>
        <w:t>y</w:t>
      </w:r>
      <w:r w:rsidRPr="005356BC">
        <w:rPr>
          <w:rFonts w:ascii="Times New Roman" w:hAnsi="Times New Roman"/>
          <w:spacing w:val="-2"/>
          <w:position w:val="-1"/>
          <w:sz w:val="24"/>
          <w:szCs w:val="24"/>
        </w:rPr>
        <w:t>a</w:t>
      </w:r>
      <w:r w:rsidRPr="005356BC">
        <w:rPr>
          <w:rFonts w:ascii="Times New Roman" w:hAnsi="Times New Roman"/>
          <w:position w:val="-1"/>
          <w:sz w:val="24"/>
          <w:szCs w:val="24"/>
        </w:rPr>
        <w:t>ng</w:t>
      </w:r>
      <w:r w:rsidRPr="005356BC">
        <w:rPr>
          <w:rFonts w:ascii="Times New Roman" w:hAnsi="Times New Roman"/>
          <w:position w:val="-1"/>
          <w:sz w:val="24"/>
          <w:szCs w:val="24"/>
          <w:lang w:val="id-ID"/>
        </w:rPr>
        <w:t xml:space="preserve"> </w:t>
      </w:r>
      <w:r w:rsidRPr="005356BC">
        <w:rPr>
          <w:rFonts w:ascii="Times New Roman" w:hAnsi="Times New Roman"/>
          <w:position w:val="-1"/>
          <w:sz w:val="24"/>
          <w:szCs w:val="24"/>
        </w:rPr>
        <w:t>kur</w:t>
      </w:r>
      <w:r w:rsidRPr="005356BC">
        <w:rPr>
          <w:rFonts w:ascii="Times New Roman" w:hAnsi="Times New Roman"/>
          <w:spacing w:val="-1"/>
          <w:position w:val="-1"/>
          <w:sz w:val="24"/>
          <w:szCs w:val="24"/>
        </w:rPr>
        <w:t>a</w:t>
      </w:r>
      <w:r w:rsidRPr="005356BC">
        <w:rPr>
          <w:rFonts w:ascii="Times New Roman" w:hAnsi="Times New Roman"/>
          <w:position w:val="-1"/>
          <w:sz w:val="24"/>
          <w:szCs w:val="24"/>
        </w:rPr>
        <w:t>ng</w:t>
      </w:r>
      <w:r w:rsidRPr="005356BC">
        <w:rPr>
          <w:rFonts w:ascii="Times New Roman" w:hAnsi="Times New Roman"/>
          <w:position w:val="-1"/>
          <w:sz w:val="24"/>
          <w:szCs w:val="24"/>
          <w:lang w:val="id-ID"/>
        </w:rPr>
        <w:t xml:space="preserve"> </w:t>
      </w:r>
      <w:r>
        <w:rPr>
          <w:rFonts w:ascii="Times New Roman" w:hAnsi="Times New Roman"/>
          <w:position w:val="-1"/>
          <w:sz w:val="24"/>
          <w:szCs w:val="24"/>
          <w:lang w:val="id-ID"/>
        </w:rPr>
        <w:t xml:space="preserve"> </w:t>
      </w:r>
      <w:r w:rsidRPr="005356BC">
        <w:rPr>
          <w:rFonts w:ascii="Times New Roman" w:hAnsi="Times New Roman"/>
          <w:spacing w:val="3"/>
          <w:position w:val="-1"/>
          <w:sz w:val="24"/>
          <w:szCs w:val="24"/>
        </w:rPr>
        <w:t>m</w:t>
      </w:r>
      <w:r w:rsidRPr="005356BC">
        <w:rPr>
          <w:rFonts w:ascii="Times New Roman" w:hAnsi="Times New Roman"/>
          <w:spacing w:val="-2"/>
          <w:position w:val="-1"/>
          <w:sz w:val="24"/>
          <w:szCs w:val="24"/>
        </w:rPr>
        <w:t>ema</w:t>
      </w:r>
      <w:r w:rsidRPr="005356BC">
        <w:rPr>
          <w:rFonts w:ascii="Times New Roman" w:hAnsi="Times New Roman"/>
          <w:spacing w:val="5"/>
          <w:position w:val="-1"/>
          <w:sz w:val="24"/>
          <w:szCs w:val="24"/>
        </w:rPr>
        <w:t>d</w:t>
      </w:r>
      <w:r w:rsidRPr="005356BC">
        <w:rPr>
          <w:rFonts w:ascii="Times New Roman" w:hAnsi="Times New Roman"/>
          <w:spacing w:val="-2"/>
          <w:position w:val="-1"/>
          <w:sz w:val="24"/>
          <w:szCs w:val="24"/>
        </w:rPr>
        <w:t>a</w:t>
      </w:r>
      <w:r w:rsidRPr="005356BC">
        <w:rPr>
          <w:rFonts w:ascii="Times New Roman" w:hAnsi="Times New Roman"/>
          <w:position w:val="-1"/>
          <w:sz w:val="24"/>
          <w:szCs w:val="24"/>
        </w:rPr>
        <w:t>i</w:t>
      </w:r>
      <w:r w:rsidRPr="005356BC">
        <w:rPr>
          <w:rFonts w:ascii="Times New Roman" w:hAnsi="Times New Roman"/>
          <w:position w:val="-1"/>
          <w:sz w:val="24"/>
          <w:szCs w:val="24"/>
          <w:lang w:val="id-ID"/>
        </w:rPr>
        <w:t xml:space="preserve"> </w:t>
      </w:r>
      <w:r w:rsidRPr="005356BC">
        <w:rPr>
          <w:rFonts w:ascii="Times New Roman" w:hAnsi="Times New Roman"/>
          <w:spacing w:val="1"/>
          <w:position w:val="-1"/>
          <w:sz w:val="24"/>
          <w:szCs w:val="24"/>
        </w:rPr>
        <w:t>s</w:t>
      </w:r>
      <w:r w:rsidRPr="005356BC">
        <w:rPr>
          <w:rFonts w:ascii="Times New Roman" w:hAnsi="Times New Roman"/>
          <w:spacing w:val="-2"/>
          <w:position w:val="-1"/>
          <w:sz w:val="24"/>
          <w:szCs w:val="24"/>
        </w:rPr>
        <w:t>e</w:t>
      </w:r>
      <w:r w:rsidRPr="005356BC">
        <w:rPr>
          <w:rFonts w:ascii="Times New Roman" w:hAnsi="Times New Roman"/>
          <w:spacing w:val="5"/>
          <w:position w:val="-1"/>
          <w:sz w:val="24"/>
          <w:szCs w:val="24"/>
        </w:rPr>
        <w:t>p</w:t>
      </w:r>
      <w:r w:rsidRPr="005356BC">
        <w:rPr>
          <w:rFonts w:ascii="Times New Roman" w:hAnsi="Times New Roman"/>
          <w:spacing w:val="-2"/>
          <w:position w:val="-1"/>
          <w:sz w:val="24"/>
          <w:szCs w:val="24"/>
        </w:rPr>
        <w:t>e</w:t>
      </w:r>
      <w:r w:rsidRPr="005356BC">
        <w:rPr>
          <w:rFonts w:ascii="Times New Roman" w:hAnsi="Times New Roman"/>
          <w:position w:val="-1"/>
          <w:sz w:val="24"/>
          <w:szCs w:val="24"/>
        </w:rPr>
        <w:t>r</w:t>
      </w:r>
      <w:r w:rsidRPr="005356BC">
        <w:rPr>
          <w:rFonts w:ascii="Times New Roman" w:hAnsi="Times New Roman"/>
          <w:spacing w:val="-2"/>
          <w:position w:val="-1"/>
          <w:sz w:val="24"/>
          <w:szCs w:val="24"/>
        </w:rPr>
        <w:t>t</w:t>
      </w:r>
      <w:r w:rsidRPr="005356BC">
        <w:rPr>
          <w:rFonts w:ascii="Times New Roman" w:hAnsi="Times New Roman"/>
          <w:position w:val="-1"/>
          <w:sz w:val="24"/>
          <w:szCs w:val="24"/>
        </w:rPr>
        <w:t>i</w:t>
      </w:r>
      <w:r w:rsidRPr="005356BC">
        <w:rPr>
          <w:rFonts w:ascii="Times New Roman" w:hAnsi="Times New Roman"/>
          <w:position w:val="-1"/>
          <w:sz w:val="24"/>
          <w:szCs w:val="24"/>
          <w:lang w:val="id-ID"/>
        </w:rPr>
        <w:t xml:space="preserve"> </w:t>
      </w:r>
      <w:r w:rsidRPr="005356BC">
        <w:rPr>
          <w:rFonts w:ascii="Times New Roman" w:hAnsi="Times New Roman"/>
          <w:spacing w:val="-2"/>
          <w:position w:val="-1"/>
          <w:sz w:val="24"/>
          <w:szCs w:val="24"/>
        </w:rPr>
        <w:t>ti</w:t>
      </w:r>
      <w:r w:rsidRPr="005356BC">
        <w:rPr>
          <w:rFonts w:ascii="Times New Roman" w:hAnsi="Times New Roman"/>
          <w:position w:val="-1"/>
          <w:sz w:val="24"/>
          <w:szCs w:val="24"/>
        </w:rPr>
        <w:t>d</w:t>
      </w:r>
      <w:r w:rsidRPr="005356BC">
        <w:rPr>
          <w:rFonts w:ascii="Times New Roman" w:hAnsi="Times New Roman"/>
          <w:spacing w:val="-2"/>
          <w:position w:val="-1"/>
          <w:sz w:val="24"/>
          <w:szCs w:val="24"/>
        </w:rPr>
        <w:t>a</w:t>
      </w:r>
      <w:r w:rsidRPr="005356BC">
        <w:rPr>
          <w:rFonts w:ascii="Times New Roman" w:hAnsi="Times New Roman"/>
          <w:position w:val="-1"/>
          <w:sz w:val="24"/>
          <w:szCs w:val="24"/>
        </w:rPr>
        <w:t>k</w:t>
      </w:r>
      <w:r w:rsidRPr="005356BC">
        <w:rPr>
          <w:rFonts w:ascii="Times New Roman" w:hAnsi="Times New Roman"/>
          <w:position w:val="-1"/>
          <w:sz w:val="24"/>
          <w:szCs w:val="24"/>
          <w:lang w:val="id-ID"/>
        </w:rPr>
        <w:t xml:space="preserve"> </w:t>
      </w:r>
      <w:r w:rsidRPr="005356BC">
        <w:rPr>
          <w:rFonts w:ascii="Times New Roman" w:hAnsi="Times New Roman"/>
          <w:spacing w:val="-2"/>
          <w:position w:val="-1"/>
          <w:sz w:val="24"/>
          <w:szCs w:val="24"/>
        </w:rPr>
        <w:t>a</w:t>
      </w:r>
      <w:r w:rsidRPr="005356BC">
        <w:rPr>
          <w:rFonts w:ascii="Times New Roman" w:hAnsi="Times New Roman"/>
          <w:position w:val="-1"/>
          <w:sz w:val="24"/>
          <w:szCs w:val="24"/>
        </w:rPr>
        <w:t>d</w:t>
      </w:r>
      <w:r w:rsidRPr="005356BC">
        <w:rPr>
          <w:rFonts w:ascii="Times New Roman" w:hAnsi="Times New Roman"/>
          <w:spacing w:val="-2"/>
          <w:position w:val="-1"/>
          <w:sz w:val="24"/>
          <w:szCs w:val="24"/>
        </w:rPr>
        <w:t>a</w:t>
      </w:r>
      <w:r w:rsidRPr="005356BC">
        <w:rPr>
          <w:rFonts w:ascii="Times New Roman" w:hAnsi="Times New Roman"/>
          <w:spacing w:val="5"/>
          <w:position w:val="-1"/>
          <w:sz w:val="24"/>
          <w:szCs w:val="24"/>
        </w:rPr>
        <w:t>n</w:t>
      </w:r>
      <w:r w:rsidRPr="005356BC">
        <w:rPr>
          <w:rFonts w:ascii="Times New Roman" w:hAnsi="Times New Roman"/>
          <w:position w:val="-1"/>
          <w:sz w:val="24"/>
          <w:szCs w:val="24"/>
        </w:rPr>
        <w:t>ya</w:t>
      </w:r>
      <w:r w:rsidRPr="005356BC">
        <w:rPr>
          <w:rFonts w:ascii="Times New Roman" w:hAnsi="Times New Roman"/>
          <w:position w:val="-1"/>
          <w:sz w:val="24"/>
          <w:szCs w:val="24"/>
          <w:lang w:val="id-ID"/>
        </w:rPr>
        <w:t xml:space="preserve"> </w:t>
      </w:r>
      <w:r w:rsidRPr="005356BC">
        <w:rPr>
          <w:rFonts w:ascii="Times New Roman" w:hAnsi="Times New Roman"/>
          <w:spacing w:val="1"/>
          <w:position w:val="-1"/>
          <w:sz w:val="24"/>
          <w:szCs w:val="24"/>
        </w:rPr>
        <w:t>PON</w:t>
      </w:r>
      <w:r w:rsidRPr="005356BC">
        <w:rPr>
          <w:rFonts w:ascii="Times New Roman" w:hAnsi="Times New Roman"/>
          <w:spacing w:val="-2"/>
          <w:position w:val="-1"/>
          <w:sz w:val="24"/>
          <w:szCs w:val="24"/>
        </w:rPr>
        <w:t>E</w:t>
      </w:r>
      <w:r w:rsidRPr="005356BC">
        <w:rPr>
          <w:rFonts w:ascii="Times New Roman" w:hAnsi="Times New Roman"/>
          <w:position w:val="-1"/>
          <w:sz w:val="24"/>
          <w:szCs w:val="24"/>
        </w:rPr>
        <w:t>D</w:t>
      </w:r>
      <w:r w:rsidRPr="005356BC">
        <w:rPr>
          <w:rFonts w:ascii="Times New Roman" w:hAnsi="Times New Roman"/>
          <w:position w:val="-1"/>
          <w:sz w:val="24"/>
          <w:szCs w:val="24"/>
          <w:lang w:val="id-ID"/>
        </w:rPr>
        <w:t xml:space="preserve"> </w:t>
      </w:r>
      <w:r w:rsidRPr="005356BC">
        <w:rPr>
          <w:rFonts w:ascii="Times New Roman" w:hAnsi="Times New Roman"/>
          <w:position w:val="-1"/>
          <w:sz w:val="24"/>
          <w:szCs w:val="24"/>
        </w:rPr>
        <w:t>di</w:t>
      </w:r>
      <w:r w:rsidRPr="005356BC">
        <w:rPr>
          <w:rFonts w:ascii="Times New Roman" w:hAnsi="Times New Roman"/>
          <w:position w:val="-1"/>
          <w:sz w:val="24"/>
          <w:szCs w:val="24"/>
          <w:lang w:val="id-ID"/>
        </w:rPr>
        <w:t xml:space="preserve"> </w:t>
      </w:r>
      <w:r w:rsidRPr="005356BC">
        <w:rPr>
          <w:rFonts w:ascii="Times New Roman" w:hAnsi="Times New Roman"/>
          <w:position w:val="-1"/>
          <w:sz w:val="24"/>
          <w:szCs w:val="24"/>
        </w:rPr>
        <w:t>p</w:t>
      </w:r>
      <w:r w:rsidRPr="005356BC">
        <w:rPr>
          <w:rFonts w:ascii="Times New Roman" w:hAnsi="Times New Roman"/>
          <w:spacing w:val="-2"/>
          <w:position w:val="-1"/>
          <w:sz w:val="24"/>
          <w:szCs w:val="24"/>
        </w:rPr>
        <w:t>ela</w:t>
      </w:r>
      <w:r w:rsidRPr="005356BC">
        <w:rPr>
          <w:rFonts w:ascii="Times New Roman" w:hAnsi="Times New Roman"/>
          <w:spacing w:val="5"/>
          <w:position w:val="-1"/>
          <w:sz w:val="24"/>
          <w:szCs w:val="24"/>
        </w:rPr>
        <w:t>y</w:t>
      </w:r>
      <w:r w:rsidRPr="005356BC">
        <w:rPr>
          <w:rFonts w:ascii="Times New Roman" w:hAnsi="Times New Roman"/>
          <w:spacing w:val="-2"/>
          <w:position w:val="-1"/>
          <w:sz w:val="24"/>
          <w:szCs w:val="24"/>
        </w:rPr>
        <w:t>a</w:t>
      </w:r>
      <w:r w:rsidRPr="005356BC">
        <w:rPr>
          <w:rFonts w:ascii="Times New Roman" w:hAnsi="Times New Roman"/>
          <w:position w:val="-1"/>
          <w:sz w:val="24"/>
          <w:szCs w:val="24"/>
        </w:rPr>
        <w:t>n</w:t>
      </w:r>
      <w:r w:rsidRPr="005356BC">
        <w:rPr>
          <w:rFonts w:ascii="Times New Roman" w:hAnsi="Times New Roman"/>
          <w:spacing w:val="-2"/>
          <w:position w:val="-1"/>
          <w:sz w:val="24"/>
          <w:szCs w:val="24"/>
        </w:rPr>
        <w:t>a</w:t>
      </w:r>
      <w:r w:rsidRPr="005356BC">
        <w:rPr>
          <w:rFonts w:ascii="Times New Roman" w:hAnsi="Times New Roman"/>
          <w:position w:val="-1"/>
          <w:sz w:val="24"/>
          <w:szCs w:val="24"/>
        </w:rPr>
        <w:t>n k</w:t>
      </w:r>
      <w:r w:rsidRPr="005356BC">
        <w:rPr>
          <w:rFonts w:ascii="Times New Roman" w:hAnsi="Times New Roman"/>
          <w:spacing w:val="-2"/>
          <w:position w:val="-1"/>
          <w:sz w:val="24"/>
          <w:szCs w:val="24"/>
        </w:rPr>
        <w:t>e</w:t>
      </w:r>
      <w:r w:rsidRPr="005356BC">
        <w:rPr>
          <w:rFonts w:ascii="Times New Roman" w:hAnsi="Times New Roman"/>
          <w:spacing w:val="1"/>
          <w:position w:val="-1"/>
          <w:sz w:val="24"/>
          <w:szCs w:val="24"/>
        </w:rPr>
        <w:t>s</w:t>
      </w:r>
      <w:r w:rsidRPr="005356BC">
        <w:rPr>
          <w:rFonts w:ascii="Times New Roman" w:hAnsi="Times New Roman"/>
          <w:spacing w:val="-2"/>
          <w:position w:val="-1"/>
          <w:sz w:val="24"/>
          <w:szCs w:val="24"/>
        </w:rPr>
        <w:t>e</w:t>
      </w:r>
      <w:r w:rsidRPr="005356BC">
        <w:rPr>
          <w:rFonts w:ascii="Times New Roman" w:hAnsi="Times New Roman"/>
          <w:position w:val="-1"/>
          <w:sz w:val="24"/>
          <w:szCs w:val="24"/>
        </w:rPr>
        <w:t>h</w:t>
      </w:r>
      <w:r w:rsidRPr="005356BC">
        <w:rPr>
          <w:rFonts w:ascii="Times New Roman" w:hAnsi="Times New Roman"/>
          <w:spacing w:val="-2"/>
          <w:position w:val="-1"/>
          <w:sz w:val="24"/>
          <w:szCs w:val="24"/>
        </w:rPr>
        <w:t>ata</w:t>
      </w:r>
      <w:r w:rsidRPr="005356BC">
        <w:rPr>
          <w:rFonts w:ascii="Times New Roman" w:hAnsi="Times New Roman"/>
          <w:position w:val="-1"/>
          <w:sz w:val="24"/>
          <w:szCs w:val="24"/>
        </w:rPr>
        <w:t>n</w:t>
      </w:r>
      <w:r w:rsidRPr="005356BC">
        <w:rPr>
          <w:rFonts w:ascii="Times New Roman" w:hAnsi="Times New Roman"/>
          <w:position w:val="-1"/>
          <w:sz w:val="24"/>
          <w:szCs w:val="24"/>
          <w:lang w:val="id-ID"/>
        </w:rPr>
        <w:t xml:space="preserve"> </w:t>
      </w:r>
      <w:r w:rsidRPr="005356BC">
        <w:rPr>
          <w:rFonts w:ascii="Times New Roman" w:hAnsi="Times New Roman"/>
          <w:spacing w:val="-2"/>
          <w:position w:val="-1"/>
          <w:sz w:val="24"/>
          <w:szCs w:val="24"/>
        </w:rPr>
        <w:t>ti</w:t>
      </w:r>
      <w:r w:rsidRPr="005356BC">
        <w:rPr>
          <w:rFonts w:ascii="Times New Roman" w:hAnsi="Times New Roman"/>
          <w:position w:val="-1"/>
          <w:sz w:val="24"/>
          <w:szCs w:val="24"/>
        </w:rPr>
        <w:t>ngk</w:t>
      </w:r>
      <w:r w:rsidRPr="005356BC">
        <w:rPr>
          <w:rFonts w:ascii="Times New Roman" w:hAnsi="Times New Roman"/>
          <w:spacing w:val="-2"/>
          <w:position w:val="-1"/>
          <w:sz w:val="24"/>
          <w:szCs w:val="24"/>
        </w:rPr>
        <w:t>a</w:t>
      </w:r>
      <w:r w:rsidRPr="005356BC">
        <w:rPr>
          <w:rFonts w:ascii="Times New Roman" w:hAnsi="Times New Roman"/>
          <w:position w:val="-1"/>
          <w:sz w:val="24"/>
          <w:szCs w:val="24"/>
        </w:rPr>
        <w:t>t</w:t>
      </w:r>
      <w:r w:rsidRPr="005356BC">
        <w:rPr>
          <w:rFonts w:ascii="Times New Roman" w:hAnsi="Times New Roman"/>
          <w:position w:val="-1"/>
          <w:sz w:val="24"/>
          <w:szCs w:val="24"/>
          <w:lang w:val="id-ID"/>
        </w:rPr>
        <w:t xml:space="preserve"> </w:t>
      </w:r>
      <w:r w:rsidRPr="005356BC">
        <w:rPr>
          <w:rFonts w:ascii="Times New Roman" w:hAnsi="Times New Roman"/>
          <w:spacing w:val="5"/>
          <w:position w:val="-1"/>
          <w:sz w:val="24"/>
          <w:szCs w:val="24"/>
        </w:rPr>
        <w:t>p</w:t>
      </w:r>
      <w:r w:rsidRPr="005356BC">
        <w:rPr>
          <w:rFonts w:ascii="Times New Roman" w:hAnsi="Times New Roman"/>
          <w:spacing w:val="-2"/>
          <w:position w:val="-1"/>
          <w:sz w:val="24"/>
          <w:szCs w:val="24"/>
        </w:rPr>
        <w:t>e</w:t>
      </w:r>
      <w:r w:rsidRPr="005356BC">
        <w:rPr>
          <w:rFonts w:ascii="Times New Roman" w:hAnsi="Times New Roman"/>
          <w:position w:val="-1"/>
          <w:sz w:val="24"/>
          <w:szCs w:val="24"/>
        </w:rPr>
        <w:t>r</w:t>
      </w:r>
      <w:r w:rsidRPr="005356BC">
        <w:rPr>
          <w:rFonts w:ascii="Times New Roman" w:hAnsi="Times New Roman"/>
          <w:spacing w:val="-2"/>
          <w:position w:val="-1"/>
          <w:sz w:val="24"/>
          <w:szCs w:val="24"/>
        </w:rPr>
        <w:t>t</w:t>
      </w:r>
      <w:r w:rsidRPr="005356BC">
        <w:rPr>
          <w:rFonts w:ascii="Times New Roman" w:hAnsi="Times New Roman"/>
          <w:spacing w:val="3"/>
          <w:position w:val="-1"/>
          <w:sz w:val="24"/>
          <w:szCs w:val="24"/>
        </w:rPr>
        <w:t>a</w:t>
      </w:r>
      <w:r w:rsidRPr="005356BC">
        <w:rPr>
          <w:rFonts w:ascii="Times New Roman" w:hAnsi="Times New Roman"/>
          <w:spacing w:val="-2"/>
          <w:position w:val="-1"/>
          <w:sz w:val="24"/>
          <w:szCs w:val="24"/>
        </w:rPr>
        <w:t>ma</w:t>
      </w:r>
      <w:r w:rsidRPr="005356BC">
        <w:rPr>
          <w:rFonts w:ascii="Times New Roman" w:hAnsi="Times New Roman"/>
          <w:position w:val="-1"/>
          <w:sz w:val="24"/>
          <w:szCs w:val="24"/>
        </w:rPr>
        <w:t>,</w:t>
      </w:r>
      <w:r w:rsidRPr="005356BC">
        <w:rPr>
          <w:rFonts w:ascii="Times New Roman" w:hAnsi="Times New Roman"/>
          <w:position w:val="-1"/>
          <w:sz w:val="24"/>
          <w:szCs w:val="24"/>
          <w:lang w:val="id-ID"/>
        </w:rPr>
        <w:t xml:space="preserve"> </w:t>
      </w:r>
      <w:r w:rsidRPr="005356BC">
        <w:rPr>
          <w:rFonts w:ascii="Times New Roman" w:hAnsi="Times New Roman"/>
          <w:spacing w:val="1"/>
          <w:position w:val="-1"/>
          <w:sz w:val="24"/>
          <w:szCs w:val="24"/>
        </w:rPr>
        <w:t>s</w:t>
      </w:r>
      <w:r w:rsidRPr="005356BC">
        <w:rPr>
          <w:rFonts w:ascii="Times New Roman" w:hAnsi="Times New Roman"/>
          <w:spacing w:val="-2"/>
          <w:position w:val="-1"/>
          <w:sz w:val="24"/>
          <w:szCs w:val="24"/>
        </w:rPr>
        <w:t>e</w:t>
      </w:r>
      <w:r w:rsidRPr="005356BC">
        <w:rPr>
          <w:rFonts w:ascii="Times New Roman" w:hAnsi="Times New Roman"/>
          <w:position w:val="-1"/>
          <w:sz w:val="24"/>
          <w:szCs w:val="24"/>
        </w:rPr>
        <w:t>r</w:t>
      </w:r>
      <w:r w:rsidRPr="005356BC">
        <w:rPr>
          <w:rFonts w:ascii="Times New Roman" w:hAnsi="Times New Roman"/>
          <w:spacing w:val="-2"/>
          <w:position w:val="-1"/>
          <w:sz w:val="24"/>
          <w:szCs w:val="24"/>
        </w:rPr>
        <w:t>t</w:t>
      </w:r>
      <w:r w:rsidRPr="005356BC">
        <w:rPr>
          <w:rFonts w:ascii="Times New Roman" w:hAnsi="Times New Roman"/>
          <w:position w:val="-1"/>
          <w:sz w:val="24"/>
          <w:szCs w:val="24"/>
        </w:rPr>
        <w:t>a</w:t>
      </w:r>
      <w:r w:rsidRPr="005356BC">
        <w:rPr>
          <w:rFonts w:ascii="Times New Roman" w:hAnsi="Times New Roman"/>
          <w:position w:val="-1"/>
          <w:sz w:val="24"/>
          <w:szCs w:val="24"/>
          <w:lang w:val="id-ID"/>
        </w:rPr>
        <w:t xml:space="preserve"> </w:t>
      </w:r>
      <w:r w:rsidRPr="005356BC">
        <w:rPr>
          <w:rFonts w:ascii="Times New Roman" w:hAnsi="Times New Roman"/>
          <w:position w:val="-1"/>
          <w:sz w:val="24"/>
          <w:szCs w:val="24"/>
        </w:rPr>
        <w:t>kond</w:t>
      </w:r>
      <w:r w:rsidRPr="005356BC">
        <w:rPr>
          <w:rFonts w:ascii="Times New Roman" w:hAnsi="Times New Roman"/>
          <w:spacing w:val="-2"/>
          <w:position w:val="-1"/>
          <w:sz w:val="24"/>
          <w:szCs w:val="24"/>
        </w:rPr>
        <w:t>i</w:t>
      </w:r>
      <w:r w:rsidRPr="005356BC">
        <w:rPr>
          <w:rFonts w:ascii="Times New Roman" w:hAnsi="Times New Roman"/>
          <w:spacing w:val="1"/>
          <w:position w:val="-1"/>
          <w:sz w:val="24"/>
          <w:szCs w:val="24"/>
        </w:rPr>
        <w:t>s</w:t>
      </w:r>
      <w:r w:rsidRPr="005356BC">
        <w:rPr>
          <w:rFonts w:ascii="Times New Roman" w:hAnsi="Times New Roman"/>
          <w:position w:val="-1"/>
          <w:sz w:val="24"/>
          <w:szCs w:val="24"/>
        </w:rPr>
        <w:t>i</w:t>
      </w:r>
      <w:r w:rsidRPr="005356BC">
        <w:rPr>
          <w:rFonts w:ascii="Times New Roman" w:hAnsi="Times New Roman"/>
          <w:position w:val="-1"/>
          <w:sz w:val="24"/>
          <w:szCs w:val="24"/>
          <w:lang w:val="id-ID"/>
        </w:rPr>
        <w:t xml:space="preserve"> </w:t>
      </w:r>
      <w:r w:rsidRPr="005356BC">
        <w:rPr>
          <w:rFonts w:ascii="Times New Roman" w:hAnsi="Times New Roman"/>
          <w:position w:val="-1"/>
          <w:sz w:val="24"/>
          <w:szCs w:val="24"/>
        </w:rPr>
        <w:t>g</w:t>
      </w:r>
      <w:r w:rsidRPr="005356BC">
        <w:rPr>
          <w:rFonts w:ascii="Times New Roman" w:hAnsi="Times New Roman"/>
          <w:spacing w:val="-2"/>
          <w:position w:val="-1"/>
          <w:sz w:val="24"/>
          <w:szCs w:val="24"/>
        </w:rPr>
        <w:t>e</w:t>
      </w:r>
      <w:r w:rsidRPr="005356BC">
        <w:rPr>
          <w:rFonts w:ascii="Times New Roman" w:hAnsi="Times New Roman"/>
          <w:position w:val="-1"/>
          <w:sz w:val="24"/>
          <w:szCs w:val="24"/>
        </w:rPr>
        <w:t>og</w:t>
      </w:r>
      <w:r w:rsidRPr="005356BC">
        <w:rPr>
          <w:rFonts w:ascii="Times New Roman" w:hAnsi="Times New Roman"/>
          <w:spacing w:val="5"/>
          <w:position w:val="-1"/>
          <w:sz w:val="24"/>
          <w:szCs w:val="24"/>
        </w:rPr>
        <w:t>r</w:t>
      </w:r>
      <w:r w:rsidRPr="005356BC">
        <w:rPr>
          <w:rFonts w:ascii="Times New Roman" w:hAnsi="Times New Roman"/>
          <w:spacing w:val="-2"/>
          <w:position w:val="-1"/>
          <w:sz w:val="24"/>
          <w:szCs w:val="24"/>
        </w:rPr>
        <w:t>a</w:t>
      </w:r>
      <w:r w:rsidRPr="005356BC">
        <w:rPr>
          <w:rFonts w:ascii="Times New Roman" w:hAnsi="Times New Roman"/>
          <w:position w:val="-1"/>
          <w:sz w:val="24"/>
          <w:szCs w:val="24"/>
        </w:rPr>
        <w:t>f</w:t>
      </w:r>
      <w:r w:rsidRPr="005356BC">
        <w:rPr>
          <w:rFonts w:ascii="Times New Roman" w:hAnsi="Times New Roman"/>
          <w:spacing w:val="-2"/>
          <w:position w:val="-1"/>
          <w:sz w:val="24"/>
          <w:szCs w:val="24"/>
        </w:rPr>
        <w:t>i</w:t>
      </w:r>
      <w:r w:rsidRPr="005356BC">
        <w:rPr>
          <w:rFonts w:ascii="Times New Roman" w:hAnsi="Times New Roman"/>
          <w:position w:val="-1"/>
          <w:sz w:val="24"/>
          <w:szCs w:val="24"/>
        </w:rPr>
        <w:t>s</w:t>
      </w:r>
      <w:r w:rsidRPr="005356BC">
        <w:rPr>
          <w:rFonts w:ascii="Times New Roman" w:hAnsi="Times New Roman"/>
          <w:spacing w:val="51"/>
          <w:position w:val="-1"/>
          <w:sz w:val="24"/>
          <w:szCs w:val="24"/>
        </w:rPr>
        <w:t>.</w:t>
      </w:r>
    </w:p>
    <w:p w14:paraId="41A30E1D" w14:textId="77777777" w:rsidR="0008430F" w:rsidRPr="000D69F2" w:rsidRDefault="0008430F" w:rsidP="009079FB">
      <w:pPr>
        <w:pStyle w:val="ListParagraph"/>
        <w:numPr>
          <w:ilvl w:val="0"/>
          <w:numId w:val="20"/>
        </w:numPr>
        <w:spacing w:after="0" w:line="480" w:lineRule="auto"/>
        <w:jc w:val="both"/>
        <w:rPr>
          <w:rFonts w:ascii="Times New Roman" w:hAnsi="Times New Roman"/>
          <w:sz w:val="24"/>
          <w:szCs w:val="24"/>
        </w:rPr>
      </w:pPr>
      <w:proofErr w:type="spellStart"/>
      <w:r w:rsidRPr="000D69F2">
        <w:rPr>
          <w:rFonts w:ascii="Times New Roman" w:hAnsi="Times New Roman"/>
          <w:sz w:val="24"/>
          <w:szCs w:val="24"/>
        </w:rPr>
        <w:t>Mengenai</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tanggungjawab</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hukum</w:t>
      </w:r>
      <w:proofErr w:type="spellEnd"/>
      <w:r w:rsidRPr="000D69F2">
        <w:rPr>
          <w:rFonts w:ascii="Times New Roman" w:hAnsi="Times New Roman"/>
          <w:sz w:val="24"/>
          <w:szCs w:val="24"/>
        </w:rPr>
        <w:t xml:space="preserve"> Bidan </w:t>
      </w:r>
      <w:proofErr w:type="spellStart"/>
      <w:r w:rsidRPr="000D69F2">
        <w:rPr>
          <w:rFonts w:ascii="Times New Roman" w:hAnsi="Times New Roman"/>
          <w:sz w:val="24"/>
          <w:szCs w:val="24"/>
        </w:rPr>
        <w:t>dalam</w:t>
      </w:r>
      <w:proofErr w:type="spellEnd"/>
      <w:r w:rsidRPr="000D69F2">
        <w:rPr>
          <w:rFonts w:ascii="Times New Roman" w:hAnsi="Times New Roman"/>
          <w:sz w:val="24"/>
          <w:szCs w:val="24"/>
        </w:rPr>
        <w:t xml:space="preserve"> melaksanakan rujukan  sebagai upaya penyelamatan ibu dan bayi di Kabupaten Sukamara Kalimantan Tengah:</w:t>
      </w:r>
    </w:p>
    <w:p w14:paraId="27613BDD" w14:textId="77777777" w:rsidR="0008430F" w:rsidRPr="00A41F8B" w:rsidRDefault="0008430F" w:rsidP="009079FB">
      <w:pPr>
        <w:pStyle w:val="ListParagraph"/>
        <w:numPr>
          <w:ilvl w:val="0"/>
          <w:numId w:val="21"/>
        </w:numPr>
        <w:spacing w:before="10" w:after="0" w:line="480" w:lineRule="auto"/>
        <w:ind w:left="1080"/>
        <w:jc w:val="both"/>
        <w:rPr>
          <w:rFonts w:ascii="Times New Roman" w:hAnsi="Times New Roman"/>
          <w:sz w:val="24"/>
          <w:szCs w:val="24"/>
        </w:rPr>
      </w:pPr>
      <w:bookmarkStart w:id="21" w:name="_Toc58487222"/>
      <w:r w:rsidRPr="00A41F8B">
        <w:rPr>
          <w:rFonts w:ascii="Times New Roman" w:hAnsi="Times New Roman"/>
          <w:sz w:val="24"/>
          <w:szCs w:val="24"/>
          <w:lang w:val="en-US"/>
        </w:rPr>
        <w:t xml:space="preserve">Bidan dalam kasus ini sudah mengikuti SOP yang berlaku, dan sudah memberikan </w:t>
      </w:r>
      <w:r w:rsidRPr="001B030F">
        <w:rPr>
          <w:rFonts w:ascii="Times New Roman" w:hAnsi="Times New Roman"/>
          <w:i/>
          <w:iCs/>
          <w:sz w:val="24"/>
          <w:szCs w:val="24"/>
          <w:lang w:val="en-US"/>
        </w:rPr>
        <w:t>inform</w:t>
      </w:r>
      <w:r>
        <w:rPr>
          <w:rFonts w:ascii="Times New Roman" w:hAnsi="Times New Roman"/>
          <w:i/>
          <w:iCs/>
          <w:sz w:val="24"/>
          <w:szCs w:val="24"/>
          <w:lang w:val="en-US"/>
        </w:rPr>
        <w:t xml:space="preserve"> </w:t>
      </w:r>
      <w:r w:rsidRPr="001B030F">
        <w:rPr>
          <w:rFonts w:ascii="Times New Roman" w:hAnsi="Times New Roman"/>
          <w:i/>
          <w:iCs/>
          <w:sz w:val="24"/>
          <w:szCs w:val="24"/>
          <w:lang w:val="en-US"/>
        </w:rPr>
        <w:t>consent</w:t>
      </w:r>
      <w:r w:rsidRPr="00A41F8B">
        <w:rPr>
          <w:rFonts w:ascii="Times New Roman" w:hAnsi="Times New Roman"/>
          <w:sz w:val="24"/>
          <w:szCs w:val="24"/>
          <w:lang w:val="en-US"/>
        </w:rPr>
        <w:t xml:space="preserve"> kepada pasien, tindakan yang dilakukan oeh bidan sudah benar dan akhirya bidan merujuk pasien dengan keterlambatan karena penolakan keluarga sehingga bayi tidak bisa diselamatkan.</w:t>
      </w:r>
    </w:p>
    <w:p w14:paraId="58425225" w14:textId="77777777" w:rsidR="0008430F" w:rsidRPr="00A41F8B" w:rsidRDefault="0008430F" w:rsidP="009079FB">
      <w:pPr>
        <w:pStyle w:val="ListParagraph"/>
        <w:numPr>
          <w:ilvl w:val="0"/>
          <w:numId w:val="21"/>
        </w:numPr>
        <w:spacing w:before="10" w:after="0" w:line="480" w:lineRule="auto"/>
        <w:ind w:left="1080"/>
        <w:jc w:val="both"/>
        <w:rPr>
          <w:rFonts w:ascii="Times New Roman" w:hAnsi="Times New Roman"/>
          <w:sz w:val="24"/>
          <w:szCs w:val="24"/>
        </w:rPr>
      </w:pPr>
      <w:r w:rsidRPr="00A41F8B">
        <w:rPr>
          <w:rFonts w:ascii="Times New Roman" w:hAnsi="Times New Roman"/>
          <w:sz w:val="24"/>
          <w:szCs w:val="24"/>
          <w:lang w:val="en-US"/>
        </w:rPr>
        <w:t xml:space="preserve">Dinas Kesehatan dan organiasi profesi melakukan penyelidikan lanjut kepada bidan yang besangkutan, disini organisasi profesi melakukan pendampingan terhadap bidan saat dilakukan investigasi, setelah bidan menjelaskan dan memberikan </w:t>
      </w:r>
      <w:r w:rsidRPr="001B030F">
        <w:rPr>
          <w:rFonts w:ascii="Times New Roman" w:hAnsi="Times New Roman"/>
          <w:i/>
          <w:iCs/>
          <w:sz w:val="24"/>
          <w:szCs w:val="24"/>
          <w:lang w:val="en-US"/>
        </w:rPr>
        <w:t>inform consent</w:t>
      </w:r>
      <w:r w:rsidRPr="00A41F8B">
        <w:rPr>
          <w:rFonts w:ascii="Times New Roman" w:hAnsi="Times New Roman"/>
          <w:sz w:val="24"/>
          <w:szCs w:val="24"/>
          <w:lang w:val="en-US"/>
        </w:rPr>
        <w:t xml:space="preserve"> serta riwayat kehamilan pasien. dinas Kesehatan memberikan tegurang dan sepakat untuk dipindah tugaskan ke desa yang terpencil, tujuanya agar bidan tidak merasa terpojokkan karena kasus yang ditanganinya.</w:t>
      </w:r>
    </w:p>
    <w:p w14:paraId="03562C83" w14:textId="77777777" w:rsidR="0008430F" w:rsidRPr="00A41F8B" w:rsidRDefault="0008430F" w:rsidP="009079FB">
      <w:pPr>
        <w:pStyle w:val="ListParagraph"/>
        <w:numPr>
          <w:ilvl w:val="0"/>
          <w:numId w:val="21"/>
        </w:numPr>
        <w:spacing w:before="10" w:after="0" w:line="480" w:lineRule="auto"/>
        <w:ind w:left="1080"/>
        <w:jc w:val="both"/>
        <w:rPr>
          <w:rFonts w:ascii="Times New Roman" w:hAnsi="Times New Roman"/>
          <w:sz w:val="24"/>
          <w:szCs w:val="24"/>
        </w:rPr>
      </w:pPr>
      <w:r>
        <w:rPr>
          <w:rFonts w:ascii="Times New Roman" w:hAnsi="Times New Roman"/>
          <w:sz w:val="24"/>
          <w:szCs w:val="24"/>
          <w:lang w:val="en-US"/>
        </w:rPr>
        <w:t>U</w:t>
      </w:r>
      <w:r w:rsidRPr="00A41F8B">
        <w:rPr>
          <w:rFonts w:ascii="Times New Roman" w:hAnsi="Times New Roman"/>
          <w:sz w:val="24"/>
          <w:szCs w:val="24"/>
          <w:lang w:val="en-US"/>
        </w:rPr>
        <w:t xml:space="preserve">paya </w:t>
      </w:r>
      <w:proofErr w:type="spellStart"/>
      <w:r w:rsidRPr="00A41F8B">
        <w:rPr>
          <w:rFonts w:ascii="Times New Roman" w:hAnsi="Times New Roman"/>
          <w:sz w:val="24"/>
          <w:szCs w:val="24"/>
          <w:lang w:val="en-US"/>
        </w:rPr>
        <w:t>pasien</w:t>
      </w:r>
      <w:proofErr w:type="spellEnd"/>
      <w:r w:rsidRPr="00A41F8B">
        <w:rPr>
          <w:rFonts w:ascii="Times New Roman" w:hAnsi="Times New Roman"/>
          <w:sz w:val="24"/>
          <w:szCs w:val="24"/>
          <w:lang w:val="en-US"/>
        </w:rPr>
        <w:t xml:space="preserve"> </w:t>
      </w:r>
      <w:proofErr w:type="spellStart"/>
      <w:r w:rsidRPr="00A41F8B">
        <w:rPr>
          <w:rFonts w:ascii="Times New Roman" w:hAnsi="Times New Roman"/>
          <w:sz w:val="24"/>
          <w:szCs w:val="24"/>
          <w:lang w:val="en-US"/>
        </w:rPr>
        <w:t>megerti</w:t>
      </w:r>
      <w:proofErr w:type="spellEnd"/>
      <w:r w:rsidRPr="00A41F8B">
        <w:rPr>
          <w:rFonts w:ascii="Times New Roman" w:hAnsi="Times New Roman"/>
          <w:sz w:val="24"/>
          <w:szCs w:val="24"/>
          <w:lang w:val="en-US"/>
        </w:rPr>
        <w:t xml:space="preserve"> dan </w:t>
      </w:r>
      <w:proofErr w:type="spellStart"/>
      <w:r w:rsidRPr="00A41F8B">
        <w:rPr>
          <w:rFonts w:ascii="Times New Roman" w:hAnsi="Times New Roman"/>
          <w:sz w:val="24"/>
          <w:szCs w:val="24"/>
          <w:lang w:val="en-US"/>
        </w:rPr>
        <w:t>paham</w:t>
      </w:r>
      <w:proofErr w:type="spellEnd"/>
      <w:r w:rsidRPr="00A41F8B">
        <w:rPr>
          <w:rFonts w:ascii="Times New Roman" w:hAnsi="Times New Roman"/>
          <w:sz w:val="24"/>
          <w:szCs w:val="24"/>
          <w:lang w:val="en-US"/>
        </w:rPr>
        <w:t xml:space="preserve">, </w:t>
      </w:r>
      <w:r w:rsidRPr="00A41F8B">
        <w:rPr>
          <w:rFonts w:ascii="Times New Roman" w:hAnsi="Times New Roman"/>
          <w:sz w:val="24"/>
          <w:szCs w:val="24"/>
        </w:rPr>
        <w:t xml:space="preserve">Bidan </w:t>
      </w:r>
      <w:proofErr w:type="spellStart"/>
      <w:r w:rsidRPr="00A41F8B">
        <w:rPr>
          <w:rFonts w:ascii="Times New Roman" w:hAnsi="Times New Roman"/>
          <w:sz w:val="24"/>
          <w:szCs w:val="24"/>
        </w:rPr>
        <w:t>merupakan</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tenaga</w:t>
      </w:r>
      <w:proofErr w:type="spellEnd"/>
      <w:r w:rsidRPr="00A41F8B">
        <w:rPr>
          <w:rFonts w:ascii="Times New Roman" w:hAnsi="Times New Roman"/>
          <w:sz w:val="24"/>
          <w:szCs w:val="24"/>
        </w:rPr>
        <w:t xml:space="preserve"> Kesehatan </w:t>
      </w:r>
      <w:proofErr w:type="spellStart"/>
      <w:r w:rsidRPr="00A41F8B">
        <w:rPr>
          <w:rFonts w:ascii="Times New Roman" w:hAnsi="Times New Roman"/>
          <w:sz w:val="24"/>
          <w:szCs w:val="24"/>
        </w:rPr>
        <w:t>maka</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acuan</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tanggungjawab</w:t>
      </w:r>
      <w:proofErr w:type="spellEnd"/>
      <w:r w:rsidRPr="00A41F8B">
        <w:rPr>
          <w:rFonts w:ascii="Times New Roman" w:hAnsi="Times New Roman"/>
          <w:sz w:val="24"/>
          <w:szCs w:val="24"/>
          <w:lang w:val="id-ID"/>
        </w:rPr>
        <w:t xml:space="preserve"> </w:t>
      </w:r>
      <w:proofErr w:type="spellStart"/>
      <w:r w:rsidRPr="00A41F8B">
        <w:rPr>
          <w:rFonts w:ascii="Times New Roman" w:hAnsi="Times New Roman"/>
          <w:sz w:val="24"/>
          <w:szCs w:val="24"/>
        </w:rPr>
        <w:t>hukum</w:t>
      </w:r>
      <w:proofErr w:type="spellEnd"/>
      <w:r w:rsidRPr="00A41F8B">
        <w:rPr>
          <w:rFonts w:ascii="Times New Roman" w:hAnsi="Times New Roman"/>
          <w:sz w:val="24"/>
          <w:szCs w:val="24"/>
          <w:lang w:val="id-ID"/>
        </w:rPr>
        <w:t xml:space="preserve"> B</w:t>
      </w:r>
      <w:proofErr w:type="spellStart"/>
      <w:r w:rsidRPr="00A41F8B">
        <w:rPr>
          <w:rFonts w:ascii="Times New Roman" w:hAnsi="Times New Roman"/>
          <w:sz w:val="24"/>
          <w:szCs w:val="24"/>
        </w:rPr>
        <w:t>idan</w:t>
      </w:r>
      <w:proofErr w:type="spellEnd"/>
      <w:r w:rsidRPr="00A41F8B">
        <w:rPr>
          <w:rFonts w:ascii="Times New Roman" w:hAnsi="Times New Roman"/>
          <w:sz w:val="24"/>
          <w:szCs w:val="24"/>
          <w:lang w:val="id-ID"/>
        </w:rPr>
        <w:t xml:space="preserve"> </w:t>
      </w:r>
      <w:proofErr w:type="spellStart"/>
      <w:r w:rsidRPr="00A41F8B">
        <w:rPr>
          <w:rFonts w:ascii="Times New Roman" w:hAnsi="Times New Roman"/>
          <w:sz w:val="24"/>
          <w:szCs w:val="24"/>
        </w:rPr>
        <w:t>diketahui</w:t>
      </w:r>
      <w:proofErr w:type="spellEnd"/>
      <w:r w:rsidRPr="00A41F8B">
        <w:rPr>
          <w:rFonts w:ascii="Times New Roman" w:hAnsi="Times New Roman"/>
          <w:sz w:val="24"/>
          <w:szCs w:val="24"/>
          <w:lang w:val="id-ID"/>
        </w:rPr>
        <w:t xml:space="preserve"> </w:t>
      </w:r>
      <w:proofErr w:type="spellStart"/>
      <w:r w:rsidRPr="00A41F8B">
        <w:rPr>
          <w:rFonts w:ascii="Times New Roman" w:hAnsi="Times New Roman"/>
          <w:sz w:val="24"/>
          <w:szCs w:val="24"/>
        </w:rPr>
        <w:t>dari</w:t>
      </w:r>
      <w:proofErr w:type="spellEnd"/>
      <w:r w:rsidRPr="00A41F8B">
        <w:rPr>
          <w:rFonts w:ascii="Times New Roman" w:hAnsi="Times New Roman"/>
          <w:sz w:val="24"/>
          <w:szCs w:val="24"/>
          <w:lang w:val="id-ID"/>
        </w:rPr>
        <w:t xml:space="preserve"> </w:t>
      </w:r>
      <w:proofErr w:type="spellStart"/>
      <w:r w:rsidRPr="00A41F8B">
        <w:rPr>
          <w:rFonts w:ascii="Times New Roman" w:hAnsi="Times New Roman"/>
          <w:sz w:val="24"/>
          <w:szCs w:val="24"/>
        </w:rPr>
        <w:t>Undang-Undang</w:t>
      </w:r>
      <w:proofErr w:type="spellEnd"/>
      <w:r w:rsidRPr="00A41F8B">
        <w:rPr>
          <w:rFonts w:ascii="Times New Roman" w:hAnsi="Times New Roman"/>
          <w:sz w:val="24"/>
          <w:szCs w:val="24"/>
          <w:lang w:val="id-ID"/>
        </w:rPr>
        <w:t xml:space="preserve"> </w:t>
      </w:r>
      <w:r w:rsidRPr="00A41F8B">
        <w:rPr>
          <w:rFonts w:ascii="Times New Roman" w:hAnsi="Times New Roman"/>
          <w:sz w:val="24"/>
          <w:szCs w:val="24"/>
        </w:rPr>
        <w:t>No</w:t>
      </w:r>
      <w:r w:rsidRPr="00A41F8B">
        <w:rPr>
          <w:rFonts w:ascii="Times New Roman" w:hAnsi="Times New Roman"/>
          <w:sz w:val="24"/>
          <w:szCs w:val="24"/>
          <w:lang w:val="id-ID"/>
        </w:rPr>
        <w:t xml:space="preserve">. </w:t>
      </w:r>
      <w:r w:rsidRPr="00A41F8B">
        <w:rPr>
          <w:rFonts w:ascii="Times New Roman" w:hAnsi="Times New Roman"/>
          <w:sz w:val="24"/>
          <w:szCs w:val="24"/>
        </w:rPr>
        <w:t>36 Tahun 2009 tentang Kesehatan, yaitu: “Tenaga kesehatan</w:t>
      </w:r>
      <w:r w:rsidRPr="00A41F8B">
        <w:rPr>
          <w:rFonts w:ascii="Times New Roman" w:hAnsi="Times New Roman"/>
          <w:sz w:val="24"/>
          <w:szCs w:val="24"/>
          <w:lang w:val="id-ID"/>
        </w:rPr>
        <w:t xml:space="preserve"> </w:t>
      </w:r>
      <w:r w:rsidRPr="00A41F8B">
        <w:rPr>
          <w:rFonts w:ascii="Times New Roman" w:hAnsi="Times New Roman"/>
          <w:sz w:val="24"/>
          <w:szCs w:val="24"/>
        </w:rPr>
        <w:t>yang melakukan kesalahan atau kelalaian dalam</w:t>
      </w:r>
      <w:r w:rsidRPr="00A41F8B">
        <w:rPr>
          <w:rFonts w:ascii="Times New Roman" w:hAnsi="Times New Roman"/>
          <w:sz w:val="24"/>
          <w:szCs w:val="24"/>
          <w:lang w:val="id-ID"/>
        </w:rPr>
        <w:t xml:space="preserve"> </w:t>
      </w:r>
      <w:r w:rsidRPr="00A41F8B">
        <w:rPr>
          <w:rFonts w:ascii="Times New Roman" w:hAnsi="Times New Roman"/>
          <w:sz w:val="24"/>
          <w:szCs w:val="24"/>
        </w:rPr>
        <w:t>melaksanakan profesinya</w:t>
      </w:r>
      <w:r w:rsidRPr="00A41F8B">
        <w:rPr>
          <w:rFonts w:ascii="Times New Roman" w:hAnsi="Times New Roman"/>
          <w:sz w:val="24"/>
          <w:szCs w:val="24"/>
          <w:lang w:val="id-ID"/>
        </w:rPr>
        <w:t xml:space="preserve"> </w:t>
      </w:r>
      <w:r w:rsidRPr="00A41F8B">
        <w:rPr>
          <w:rFonts w:ascii="Times New Roman" w:hAnsi="Times New Roman"/>
          <w:sz w:val="24"/>
          <w:szCs w:val="24"/>
        </w:rPr>
        <w:t>dapat</w:t>
      </w:r>
      <w:r w:rsidRPr="00A41F8B">
        <w:rPr>
          <w:rFonts w:ascii="Times New Roman" w:hAnsi="Times New Roman"/>
          <w:sz w:val="24"/>
          <w:szCs w:val="24"/>
          <w:lang w:val="id-ID"/>
        </w:rPr>
        <w:t xml:space="preserve"> </w:t>
      </w:r>
      <w:r w:rsidRPr="00A41F8B">
        <w:rPr>
          <w:rFonts w:ascii="Times New Roman" w:hAnsi="Times New Roman"/>
          <w:sz w:val="24"/>
          <w:szCs w:val="24"/>
        </w:rPr>
        <w:t xml:space="preserve">dikenakan tindakan disiplin.”  </w:t>
      </w:r>
      <w:proofErr w:type="spellStart"/>
      <w:r w:rsidRPr="00A41F8B">
        <w:rPr>
          <w:rFonts w:ascii="Times New Roman" w:hAnsi="Times New Roman"/>
          <w:sz w:val="24"/>
          <w:szCs w:val="24"/>
        </w:rPr>
        <w:t>Selanjutnya</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dari</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penjelasan</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pasal</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tersebut</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dapat</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diketahui</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bahwa</w:t>
      </w:r>
      <w:proofErr w:type="spellEnd"/>
      <w:r w:rsidRPr="00A41F8B">
        <w:rPr>
          <w:rFonts w:ascii="Times New Roman" w:hAnsi="Times New Roman"/>
          <w:sz w:val="24"/>
          <w:szCs w:val="24"/>
        </w:rPr>
        <w:t xml:space="preserve"> Tindakan </w:t>
      </w:r>
      <w:proofErr w:type="spellStart"/>
      <w:r w:rsidRPr="00A41F8B">
        <w:rPr>
          <w:rFonts w:ascii="Times New Roman" w:hAnsi="Times New Roman"/>
          <w:sz w:val="24"/>
          <w:szCs w:val="24"/>
        </w:rPr>
        <w:t>disiplin</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lastRenderedPageBreak/>
        <w:t>berupa</w:t>
      </w:r>
      <w:proofErr w:type="spellEnd"/>
      <w:r w:rsidRPr="00A41F8B">
        <w:rPr>
          <w:rFonts w:ascii="Times New Roman" w:hAnsi="Times New Roman"/>
          <w:sz w:val="24"/>
          <w:szCs w:val="24"/>
        </w:rPr>
        <w:t xml:space="preserve"> </w:t>
      </w:r>
      <w:r w:rsidRPr="00A41F8B">
        <w:rPr>
          <w:rFonts w:ascii="Times New Roman" w:hAnsi="Times New Roman"/>
          <w:sz w:val="24"/>
          <w:szCs w:val="24"/>
          <w:lang w:val="id-ID"/>
        </w:rPr>
        <w:t>t</w:t>
      </w:r>
      <w:proofErr w:type="spellStart"/>
      <w:r w:rsidRPr="00A41F8B">
        <w:rPr>
          <w:rFonts w:ascii="Times New Roman" w:hAnsi="Times New Roman"/>
          <w:sz w:val="24"/>
          <w:szCs w:val="24"/>
        </w:rPr>
        <w:t>indakan</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adminstratif</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sebagai</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contoh</w:t>
      </w:r>
      <w:proofErr w:type="spellEnd"/>
      <w:r w:rsidRPr="00A41F8B">
        <w:rPr>
          <w:rFonts w:ascii="Times New Roman" w:hAnsi="Times New Roman"/>
          <w:sz w:val="24"/>
          <w:szCs w:val="24"/>
        </w:rPr>
        <w:t xml:space="preserve"> pencabutan izin praktik untuk jangka waktu tertentu atau hukum lain sesuai dengan kebijakan </w:t>
      </w:r>
      <w:proofErr w:type="spellStart"/>
      <w:r w:rsidRPr="00A41F8B">
        <w:rPr>
          <w:rFonts w:ascii="Times New Roman" w:hAnsi="Times New Roman"/>
          <w:sz w:val="24"/>
          <w:szCs w:val="24"/>
        </w:rPr>
        <w:t>atas</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kesalahan</w:t>
      </w:r>
      <w:proofErr w:type="spellEnd"/>
      <w:r w:rsidRPr="00A41F8B">
        <w:rPr>
          <w:rFonts w:ascii="Times New Roman" w:hAnsi="Times New Roman"/>
          <w:sz w:val="24"/>
          <w:szCs w:val="24"/>
        </w:rPr>
        <w:t xml:space="preserve"> yang </w:t>
      </w:r>
      <w:proofErr w:type="spellStart"/>
      <w:r w:rsidRPr="00A41F8B">
        <w:rPr>
          <w:rFonts w:ascii="Times New Roman" w:hAnsi="Times New Roman"/>
          <w:sz w:val="24"/>
          <w:szCs w:val="24"/>
        </w:rPr>
        <w:t>dilakuakan</w:t>
      </w:r>
      <w:proofErr w:type="spellEnd"/>
      <w:r w:rsidRPr="00A41F8B">
        <w:rPr>
          <w:rFonts w:ascii="Times New Roman" w:hAnsi="Times New Roman"/>
          <w:sz w:val="24"/>
          <w:szCs w:val="24"/>
        </w:rPr>
        <w:t>.</w:t>
      </w:r>
    </w:p>
    <w:p w14:paraId="1BF6539E" w14:textId="77777777" w:rsidR="0008430F" w:rsidRPr="00A41F8B" w:rsidRDefault="0008430F" w:rsidP="009079FB">
      <w:pPr>
        <w:pStyle w:val="ListParagraph"/>
        <w:numPr>
          <w:ilvl w:val="0"/>
          <w:numId w:val="21"/>
        </w:numPr>
        <w:spacing w:after="0" w:line="480" w:lineRule="auto"/>
        <w:ind w:left="1080" w:right="78"/>
        <w:jc w:val="both"/>
        <w:rPr>
          <w:rFonts w:ascii="Times New Roman" w:hAnsi="Times New Roman"/>
          <w:sz w:val="24"/>
          <w:szCs w:val="24"/>
        </w:rPr>
      </w:pPr>
      <w:proofErr w:type="spellStart"/>
      <w:r w:rsidRPr="00A41F8B">
        <w:rPr>
          <w:rFonts w:ascii="Times New Roman" w:hAnsi="Times New Roman"/>
          <w:spacing w:val="1"/>
          <w:sz w:val="24"/>
          <w:szCs w:val="24"/>
        </w:rPr>
        <w:t>K</w:t>
      </w:r>
      <w:r w:rsidRPr="00A41F8B">
        <w:rPr>
          <w:rFonts w:ascii="Times New Roman" w:hAnsi="Times New Roman"/>
          <w:sz w:val="24"/>
          <w:szCs w:val="24"/>
        </w:rPr>
        <w:t>hu</w:t>
      </w:r>
      <w:r w:rsidRPr="00A41F8B">
        <w:rPr>
          <w:rFonts w:ascii="Times New Roman" w:hAnsi="Times New Roman"/>
          <w:spacing w:val="1"/>
          <w:sz w:val="24"/>
          <w:szCs w:val="24"/>
        </w:rPr>
        <w:t>s</w:t>
      </w:r>
      <w:r w:rsidRPr="00A41F8B">
        <w:rPr>
          <w:rFonts w:ascii="Times New Roman" w:hAnsi="Times New Roman"/>
          <w:sz w:val="24"/>
          <w:szCs w:val="24"/>
        </w:rPr>
        <w:t>us</w:t>
      </w:r>
      <w:proofErr w:type="spellEnd"/>
      <w:r w:rsidRPr="00A41F8B">
        <w:rPr>
          <w:rFonts w:ascii="Times New Roman" w:hAnsi="Times New Roman"/>
          <w:sz w:val="24"/>
          <w:szCs w:val="24"/>
          <w:lang w:val="id-ID"/>
        </w:rPr>
        <w:t xml:space="preserve"> </w:t>
      </w:r>
      <w:proofErr w:type="spellStart"/>
      <w:r w:rsidRPr="00A41F8B">
        <w:rPr>
          <w:rFonts w:ascii="Times New Roman" w:hAnsi="Times New Roman"/>
          <w:sz w:val="24"/>
          <w:szCs w:val="24"/>
        </w:rPr>
        <w:t>b</w:t>
      </w:r>
      <w:r w:rsidRPr="00A41F8B">
        <w:rPr>
          <w:rFonts w:ascii="Times New Roman" w:hAnsi="Times New Roman"/>
          <w:spacing w:val="-2"/>
          <w:sz w:val="24"/>
          <w:szCs w:val="24"/>
        </w:rPr>
        <w:t>e</w:t>
      </w:r>
      <w:r w:rsidRPr="00A41F8B">
        <w:rPr>
          <w:rFonts w:ascii="Times New Roman" w:hAnsi="Times New Roman"/>
          <w:sz w:val="24"/>
          <w:szCs w:val="24"/>
        </w:rPr>
        <w:t>rk</w:t>
      </w:r>
      <w:r w:rsidRPr="00A41F8B">
        <w:rPr>
          <w:rFonts w:ascii="Times New Roman" w:hAnsi="Times New Roman"/>
          <w:spacing w:val="-1"/>
          <w:sz w:val="24"/>
          <w:szCs w:val="24"/>
        </w:rPr>
        <w:t>e</w:t>
      </w:r>
      <w:r w:rsidRPr="00A41F8B">
        <w:rPr>
          <w:rFonts w:ascii="Times New Roman" w:hAnsi="Times New Roman"/>
          <w:sz w:val="24"/>
          <w:szCs w:val="24"/>
        </w:rPr>
        <w:t>n</w:t>
      </w:r>
      <w:r w:rsidRPr="00A41F8B">
        <w:rPr>
          <w:rFonts w:ascii="Times New Roman" w:hAnsi="Times New Roman"/>
          <w:spacing w:val="3"/>
          <w:sz w:val="24"/>
          <w:szCs w:val="24"/>
        </w:rPr>
        <w:t>a</w:t>
      </w:r>
      <w:r w:rsidRPr="00A41F8B">
        <w:rPr>
          <w:rFonts w:ascii="Times New Roman" w:hAnsi="Times New Roman"/>
          <w:spacing w:val="-2"/>
          <w:sz w:val="24"/>
          <w:szCs w:val="24"/>
        </w:rPr>
        <w:t>a</w:t>
      </w:r>
      <w:r w:rsidRPr="00A41F8B">
        <w:rPr>
          <w:rFonts w:ascii="Times New Roman" w:hAnsi="Times New Roman"/>
          <w:sz w:val="24"/>
          <w:szCs w:val="24"/>
        </w:rPr>
        <w:t>n</w:t>
      </w:r>
      <w:proofErr w:type="spellEnd"/>
      <w:r w:rsidRPr="00A41F8B">
        <w:rPr>
          <w:rFonts w:ascii="Times New Roman" w:hAnsi="Times New Roman"/>
          <w:sz w:val="24"/>
          <w:szCs w:val="24"/>
          <w:lang w:val="id-ID"/>
        </w:rPr>
        <w:t xml:space="preserve"> </w:t>
      </w:r>
      <w:proofErr w:type="spellStart"/>
      <w:r w:rsidRPr="00A41F8B">
        <w:rPr>
          <w:rFonts w:ascii="Times New Roman" w:hAnsi="Times New Roman"/>
          <w:sz w:val="24"/>
          <w:szCs w:val="24"/>
        </w:rPr>
        <w:t>d</w:t>
      </w:r>
      <w:r w:rsidRPr="00A41F8B">
        <w:rPr>
          <w:rFonts w:ascii="Times New Roman" w:hAnsi="Times New Roman"/>
          <w:spacing w:val="-2"/>
          <w:sz w:val="24"/>
          <w:szCs w:val="24"/>
        </w:rPr>
        <w:t>e</w:t>
      </w:r>
      <w:r w:rsidRPr="00A41F8B">
        <w:rPr>
          <w:rFonts w:ascii="Times New Roman" w:hAnsi="Times New Roman"/>
          <w:sz w:val="24"/>
          <w:szCs w:val="24"/>
        </w:rPr>
        <w:t>ng</w:t>
      </w:r>
      <w:r w:rsidRPr="00A41F8B">
        <w:rPr>
          <w:rFonts w:ascii="Times New Roman" w:hAnsi="Times New Roman"/>
          <w:spacing w:val="-2"/>
          <w:sz w:val="24"/>
          <w:szCs w:val="24"/>
        </w:rPr>
        <w:t>a</w:t>
      </w:r>
      <w:r w:rsidRPr="00A41F8B">
        <w:rPr>
          <w:rFonts w:ascii="Times New Roman" w:hAnsi="Times New Roman"/>
          <w:sz w:val="24"/>
          <w:szCs w:val="24"/>
        </w:rPr>
        <w:t>n</w:t>
      </w:r>
      <w:proofErr w:type="spellEnd"/>
      <w:r w:rsidRPr="00A41F8B">
        <w:rPr>
          <w:rFonts w:ascii="Times New Roman" w:hAnsi="Times New Roman"/>
          <w:sz w:val="24"/>
          <w:szCs w:val="24"/>
        </w:rPr>
        <w:t xml:space="preserve"> </w:t>
      </w:r>
      <w:proofErr w:type="spellStart"/>
      <w:r w:rsidRPr="00A41F8B">
        <w:rPr>
          <w:rFonts w:ascii="Times New Roman" w:hAnsi="Times New Roman"/>
          <w:spacing w:val="1"/>
          <w:sz w:val="24"/>
          <w:szCs w:val="24"/>
        </w:rPr>
        <w:t>w</w:t>
      </w:r>
      <w:r w:rsidRPr="00A41F8B">
        <w:rPr>
          <w:rFonts w:ascii="Times New Roman" w:hAnsi="Times New Roman"/>
          <w:spacing w:val="-2"/>
          <w:sz w:val="24"/>
          <w:szCs w:val="24"/>
        </w:rPr>
        <w:t>e</w:t>
      </w:r>
      <w:r w:rsidRPr="00A41F8B">
        <w:rPr>
          <w:rFonts w:ascii="Times New Roman" w:hAnsi="Times New Roman"/>
          <w:spacing w:val="1"/>
          <w:sz w:val="24"/>
          <w:szCs w:val="24"/>
        </w:rPr>
        <w:t>w</w:t>
      </w:r>
      <w:r w:rsidRPr="00A41F8B">
        <w:rPr>
          <w:rFonts w:ascii="Times New Roman" w:hAnsi="Times New Roman"/>
          <w:spacing w:val="-2"/>
          <w:sz w:val="24"/>
          <w:szCs w:val="24"/>
        </w:rPr>
        <w:t>e</w:t>
      </w:r>
      <w:r w:rsidRPr="00A41F8B">
        <w:rPr>
          <w:rFonts w:ascii="Times New Roman" w:hAnsi="Times New Roman"/>
          <w:sz w:val="24"/>
          <w:szCs w:val="24"/>
        </w:rPr>
        <w:t>n</w:t>
      </w:r>
      <w:r w:rsidRPr="00A41F8B">
        <w:rPr>
          <w:rFonts w:ascii="Times New Roman" w:hAnsi="Times New Roman"/>
          <w:spacing w:val="-2"/>
          <w:sz w:val="24"/>
          <w:szCs w:val="24"/>
        </w:rPr>
        <w:t>a</w:t>
      </w:r>
      <w:r w:rsidRPr="00A41F8B">
        <w:rPr>
          <w:rFonts w:ascii="Times New Roman" w:hAnsi="Times New Roman"/>
          <w:sz w:val="24"/>
          <w:szCs w:val="24"/>
        </w:rPr>
        <w:t>ng</w:t>
      </w:r>
      <w:proofErr w:type="spellEnd"/>
      <w:r w:rsidRPr="00A41F8B">
        <w:rPr>
          <w:rFonts w:ascii="Times New Roman" w:hAnsi="Times New Roman"/>
          <w:sz w:val="24"/>
          <w:szCs w:val="24"/>
        </w:rPr>
        <w:t xml:space="preserve"> dan </w:t>
      </w:r>
      <w:proofErr w:type="spellStart"/>
      <w:r w:rsidRPr="00A41F8B">
        <w:rPr>
          <w:rFonts w:ascii="Times New Roman" w:hAnsi="Times New Roman"/>
          <w:sz w:val="24"/>
          <w:szCs w:val="24"/>
        </w:rPr>
        <w:t>tanggung</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jawab</w:t>
      </w:r>
      <w:proofErr w:type="spellEnd"/>
      <w:r w:rsidRPr="00A41F8B">
        <w:rPr>
          <w:rFonts w:ascii="Times New Roman" w:hAnsi="Times New Roman"/>
          <w:sz w:val="24"/>
          <w:szCs w:val="24"/>
          <w:lang w:val="id-ID"/>
        </w:rPr>
        <w:t xml:space="preserve"> B</w:t>
      </w:r>
      <w:proofErr w:type="spellStart"/>
      <w:r w:rsidRPr="00A41F8B">
        <w:rPr>
          <w:rFonts w:ascii="Times New Roman" w:hAnsi="Times New Roman"/>
          <w:spacing w:val="-2"/>
          <w:sz w:val="24"/>
          <w:szCs w:val="24"/>
        </w:rPr>
        <w:t>i</w:t>
      </w:r>
      <w:r w:rsidRPr="00A41F8B">
        <w:rPr>
          <w:rFonts w:ascii="Times New Roman" w:hAnsi="Times New Roman"/>
          <w:sz w:val="24"/>
          <w:szCs w:val="24"/>
        </w:rPr>
        <w:t>d</w:t>
      </w:r>
      <w:r w:rsidRPr="00A41F8B">
        <w:rPr>
          <w:rFonts w:ascii="Times New Roman" w:hAnsi="Times New Roman"/>
          <w:spacing w:val="-2"/>
          <w:sz w:val="24"/>
          <w:szCs w:val="24"/>
        </w:rPr>
        <w:t>a</w:t>
      </w:r>
      <w:r w:rsidRPr="00A41F8B">
        <w:rPr>
          <w:rFonts w:ascii="Times New Roman" w:hAnsi="Times New Roman"/>
          <w:sz w:val="24"/>
          <w:szCs w:val="24"/>
        </w:rPr>
        <w:t>n</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d</w:t>
      </w:r>
      <w:r w:rsidRPr="00A41F8B">
        <w:rPr>
          <w:rFonts w:ascii="Times New Roman" w:hAnsi="Times New Roman"/>
          <w:spacing w:val="-2"/>
          <w:sz w:val="24"/>
          <w:szCs w:val="24"/>
        </w:rPr>
        <w:t>iat</w:t>
      </w:r>
      <w:r w:rsidRPr="00A41F8B">
        <w:rPr>
          <w:rFonts w:ascii="Times New Roman" w:hAnsi="Times New Roman"/>
          <w:sz w:val="24"/>
          <w:szCs w:val="24"/>
        </w:rPr>
        <w:t>ur</w:t>
      </w:r>
      <w:proofErr w:type="spellEnd"/>
      <w:r w:rsidRPr="00A41F8B">
        <w:rPr>
          <w:rFonts w:ascii="Times New Roman" w:hAnsi="Times New Roman"/>
          <w:sz w:val="24"/>
          <w:szCs w:val="24"/>
          <w:lang w:val="id-ID"/>
        </w:rPr>
        <w:t xml:space="preserve"> </w:t>
      </w:r>
      <w:proofErr w:type="spellStart"/>
      <w:r w:rsidRPr="00A41F8B">
        <w:rPr>
          <w:rFonts w:ascii="Times New Roman" w:hAnsi="Times New Roman"/>
          <w:sz w:val="24"/>
          <w:szCs w:val="24"/>
        </w:rPr>
        <w:t>d</w:t>
      </w:r>
      <w:r w:rsidRPr="00A41F8B">
        <w:rPr>
          <w:rFonts w:ascii="Times New Roman" w:hAnsi="Times New Roman"/>
          <w:spacing w:val="3"/>
          <w:sz w:val="24"/>
          <w:szCs w:val="24"/>
        </w:rPr>
        <w:t>a</w:t>
      </w:r>
      <w:r w:rsidRPr="00A41F8B">
        <w:rPr>
          <w:rFonts w:ascii="Times New Roman" w:hAnsi="Times New Roman"/>
          <w:spacing w:val="-2"/>
          <w:sz w:val="24"/>
          <w:szCs w:val="24"/>
        </w:rPr>
        <w:t>la</w:t>
      </w:r>
      <w:r w:rsidRPr="00A41F8B">
        <w:rPr>
          <w:rFonts w:ascii="Times New Roman" w:hAnsi="Times New Roman"/>
          <w:sz w:val="24"/>
          <w:szCs w:val="24"/>
        </w:rPr>
        <w:t>m</w:t>
      </w:r>
      <w:proofErr w:type="spellEnd"/>
      <w:r w:rsidRPr="00A41F8B">
        <w:rPr>
          <w:rFonts w:ascii="Times New Roman" w:hAnsi="Times New Roman"/>
          <w:sz w:val="24"/>
          <w:szCs w:val="24"/>
          <w:lang w:val="id-ID"/>
        </w:rPr>
        <w:t xml:space="preserve"> </w:t>
      </w:r>
      <w:proofErr w:type="spellStart"/>
      <w:r w:rsidRPr="00A41F8B">
        <w:rPr>
          <w:rFonts w:ascii="Times New Roman" w:hAnsi="Times New Roman"/>
          <w:spacing w:val="1"/>
          <w:sz w:val="24"/>
          <w:szCs w:val="24"/>
        </w:rPr>
        <w:t>U</w:t>
      </w:r>
      <w:r w:rsidRPr="00A41F8B">
        <w:rPr>
          <w:rFonts w:ascii="Times New Roman" w:hAnsi="Times New Roman"/>
          <w:sz w:val="24"/>
          <w:szCs w:val="24"/>
        </w:rPr>
        <w:t>nd</w:t>
      </w:r>
      <w:r w:rsidRPr="00A41F8B">
        <w:rPr>
          <w:rFonts w:ascii="Times New Roman" w:hAnsi="Times New Roman"/>
          <w:spacing w:val="-2"/>
          <w:sz w:val="24"/>
          <w:szCs w:val="24"/>
        </w:rPr>
        <w:t>a</w:t>
      </w:r>
      <w:r w:rsidRPr="00A41F8B">
        <w:rPr>
          <w:rFonts w:ascii="Times New Roman" w:hAnsi="Times New Roman"/>
          <w:sz w:val="24"/>
          <w:szCs w:val="24"/>
        </w:rPr>
        <w:t>ng-</w:t>
      </w:r>
      <w:r w:rsidRPr="00A41F8B">
        <w:rPr>
          <w:rFonts w:ascii="Times New Roman" w:hAnsi="Times New Roman"/>
          <w:spacing w:val="1"/>
          <w:sz w:val="24"/>
          <w:szCs w:val="24"/>
        </w:rPr>
        <w:t>U</w:t>
      </w:r>
      <w:r w:rsidRPr="00A41F8B">
        <w:rPr>
          <w:rFonts w:ascii="Times New Roman" w:hAnsi="Times New Roman"/>
          <w:sz w:val="24"/>
          <w:szCs w:val="24"/>
        </w:rPr>
        <w:t>nd</w:t>
      </w:r>
      <w:r w:rsidRPr="00A41F8B">
        <w:rPr>
          <w:rFonts w:ascii="Times New Roman" w:hAnsi="Times New Roman"/>
          <w:spacing w:val="-2"/>
          <w:sz w:val="24"/>
          <w:szCs w:val="24"/>
        </w:rPr>
        <w:t>a</w:t>
      </w:r>
      <w:r w:rsidRPr="00A41F8B">
        <w:rPr>
          <w:rFonts w:ascii="Times New Roman" w:hAnsi="Times New Roman"/>
          <w:sz w:val="24"/>
          <w:szCs w:val="24"/>
        </w:rPr>
        <w:t>ng</w:t>
      </w:r>
      <w:proofErr w:type="spellEnd"/>
      <w:r w:rsidRPr="00A41F8B">
        <w:rPr>
          <w:rFonts w:ascii="Times New Roman" w:hAnsi="Times New Roman"/>
          <w:sz w:val="24"/>
          <w:szCs w:val="24"/>
          <w:lang w:val="id-ID"/>
        </w:rPr>
        <w:t xml:space="preserve"> </w:t>
      </w:r>
      <w:proofErr w:type="spellStart"/>
      <w:r w:rsidRPr="00A41F8B">
        <w:rPr>
          <w:rFonts w:ascii="Times New Roman" w:hAnsi="Times New Roman"/>
          <w:spacing w:val="1"/>
          <w:sz w:val="24"/>
          <w:szCs w:val="24"/>
        </w:rPr>
        <w:t>N</w:t>
      </w:r>
      <w:r w:rsidRPr="00A41F8B">
        <w:rPr>
          <w:rFonts w:ascii="Times New Roman" w:hAnsi="Times New Roman"/>
          <w:sz w:val="24"/>
          <w:szCs w:val="24"/>
        </w:rPr>
        <w:t>o</w:t>
      </w:r>
      <w:r w:rsidRPr="00A41F8B">
        <w:rPr>
          <w:rFonts w:ascii="Times New Roman" w:hAnsi="Times New Roman"/>
          <w:spacing w:val="-2"/>
          <w:sz w:val="24"/>
          <w:szCs w:val="24"/>
        </w:rPr>
        <w:t>m</w:t>
      </w:r>
      <w:r w:rsidRPr="00A41F8B">
        <w:rPr>
          <w:rFonts w:ascii="Times New Roman" w:hAnsi="Times New Roman"/>
          <w:spacing w:val="5"/>
          <w:sz w:val="24"/>
          <w:szCs w:val="24"/>
        </w:rPr>
        <w:t>o</w:t>
      </w:r>
      <w:r w:rsidRPr="00A41F8B">
        <w:rPr>
          <w:rFonts w:ascii="Times New Roman" w:hAnsi="Times New Roman"/>
          <w:sz w:val="24"/>
          <w:szCs w:val="24"/>
        </w:rPr>
        <w:t>r</w:t>
      </w:r>
      <w:proofErr w:type="spellEnd"/>
      <w:r w:rsidRPr="00A41F8B">
        <w:rPr>
          <w:rFonts w:ascii="Times New Roman" w:hAnsi="Times New Roman"/>
          <w:sz w:val="24"/>
          <w:szCs w:val="24"/>
          <w:lang w:val="id-ID"/>
        </w:rPr>
        <w:t xml:space="preserve"> </w:t>
      </w:r>
      <w:r w:rsidRPr="00A41F8B">
        <w:rPr>
          <w:rFonts w:ascii="Times New Roman" w:hAnsi="Times New Roman"/>
          <w:sz w:val="24"/>
          <w:szCs w:val="24"/>
        </w:rPr>
        <w:t>4</w:t>
      </w:r>
      <w:r w:rsidRPr="00A41F8B">
        <w:rPr>
          <w:rFonts w:ascii="Times New Roman" w:hAnsi="Times New Roman"/>
          <w:sz w:val="24"/>
          <w:szCs w:val="24"/>
          <w:lang w:val="id-ID"/>
        </w:rPr>
        <w:t xml:space="preserve"> </w:t>
      </w:r>
      <w:proofErr w:type="spellStart"/>
      <w:r w:rsidRPr="00A41F8B">
        <w:rPr>
          <w:rFonts w:ascii="Times New Roman" w:hAnsi="Times New Roman"/>
          <w:spacing w:val="-2"/>
          <w:sz w:val="24"/>
          <w:szCs w:val="24"/>
        </w:rPr>
        <w:t>Ta</w:t>
      </w:r>
      <w:r w:rsidRPr="00A41F8B">
        <w:rPr>
          <w:rFonts w:ascii="Times New Roman" w:hAnsi="Times New Roman"/>
          <w:sz w:val="24"/>
          <w:szCs w:val="24"/>
        </w:rPr>
        <w:t>hun</w:t>
      </w:r>
      <w:proofErr w:type="spellEnd"/>
      <w:r w:rsidRPr="00A41F8B">
        <w:rPr>
          <w:rFonts w:ascii="Times New Roman" w:hAnsi="Times New Roman"/>
          <w:sz w:val="24"/>
          <w:szCs w:val="24"/>
          <w:lang w:val="id-ID"/>
        </w:rPr>
        <w:t xml:space="preserve"> </w:t>
      </w:r>
      <w:r w:rsidRPr="00A41F8B">
        <w:rPr>
          <w:rFonts w:ascii="Times New Roman" w:hAnsi="Times New Roman"/>
          <w:sz w:val="24"/>
          <w:szCs w:val="24"/>
        </w:rPr>
        <w:t>2019</w:t>
      </w:r>
      <w:r w:rsidRPr="00A41F8B">
        <w:rPr>
          <w:rFonts w:ascii="Times New Roman" w:hAnsi="Times New Roman"/>
          <w:sz w:val="24"/>
          <w:szCs w:val="24"/>
          <w:lang w:val="id-ID"/>
        </w:rPr>
        <w:t xml:space="preserve"> </w:t>
      </w:r>
      <w:proofErr w:type="spellStart"/>
      <w:r w:rsidRPr="00A41F8B">
        <w:rPr>
          <w:rFonts w:ascii="Times New Roman" w:hAnsi="Times New Roman"/>
          <w:spacing w:val="-2"/>
          <w:sz w:val="24"/>
          <w:szCs w:val="24"/>
        </w:rPr>
        <w:t>te</w:t>
      </w:r>
      <w:r w:rsidRPr="00A41F8B">
        <w:rPr>
          <w:rFonts w:ascii="Times New Roman" w:hAnsi="Times New Roman"/>
          <w:sz w:val="24"/>
          <w:szCs w:val="24"/>
        </w:rPr>
        <w:t>n</w:t>
      </w:r>
      <w:r w:rsidRPr="00A41F8B">
        <w:rPr>
          <w:rFonts w:ascii="Times New Roman" w:hAnsi="Times New Roman"/>
          <w:spacing w:val="-2"/>
          <w:sz w:val="24"/>
          <w:szCs w:val="24"/>
        </w:rPr>
        <w:t>ta</w:t>
      </w:r>
      <w:r w:rsidRPr="00A41F8B">
        <w:rPr>
          <w:rFonts w:ascii="Times New Roman" w:hAnsi="Times New Roman"/>
          <w:sz w:val="24"/>
          <w:szCs w:val="24"/>
        </w:rPr>
        <w:t>ng</w:t>
      </w:r>
      <w:proofErr w:type="spellEnd"/>
      <w:r w:rsidRPr="00A41F8B">
        <w:rPr>
          <w:rFonts w:ascii="Times New Roman" w:hAnsi="Times New Roman"/>
          <w:sz w:val="24"/>
          <w:szCs w:val="24"/>
        </w:rPr>
        <w:t xml:space="preserve"> </w:t>
      </w:r>
      <w:r w:rsidRPr="00A41F8B">
        <w:rPr>
          <w:rFonts w:ascii="Times New Roman" w:hAnsi="Times New Roman"/>
          <w:sz w:val="24"/>
          <w:szCs w:val="24"/>
          <w:lang w:val="id-ID"/>
        </w:rPr>
        <w:t>K</w:t>
      </w:r>
      <w:proofErr w:type="spellStart"/>
      <w:r w:rsidRPr="00A41F8B">
        <w:rPr>
          <w:rFonts w:ascii="Times New Roman" w:hAnsi="Times New Roman"/>
          <w:spacing w:val="-2"/>
          <w:sz w:val="24"/>
          <w:szCs w:val="24"/>
        </w:rPr>
        <w:t>e</w:t>
      </w:r>
      <w:r w:rsidRPr="00A41F8B">
        <w:rPr>
          <w:rFonts w:ascii="Times New Roman" w:hAnsi="Times New Roman"/>
          <w:sz w:val="24"/>
          <w:szCs w:val="24"/>
        </w:rPr>
        <w:t>b</w:t>
      </w:r>
      <w:r w:rsidRPr="00A41F8B">
        <w:rPr>
          <w:rFonts w:ascii="Times New Roman" w:hAnsi="Times New Roman"/>
          <w:spacing w:val="-2"/>
          <w:sz w:val="24"/>
          <w:szCs w:val="24"/>
        </w:rPr>
        <w:t>i</w:t>
      </w:r>
      <w:r w:rsidRPr="00A41F8B">
        <w:rPr>
          <w:rFonts w:ascii="Times New Roman" w:hAnsi="Times New Roman"/>
          <w:sz w:val="24"/>
          <w:szCs w:val="24"/>
        </w:rPr>
        <w:t>d</w:t>
      </w:r>
      <w:r w:rsidRPr="00A41F8B">
        <w:rPr>
          <w:rFonts w:ascii="Times New Roman" w:hAnsi="Times New Roman"/>
          <w:spacing w:val="-2"/>
          <w:sz w:val="24"/>
          <w:szCs w:val="24"/>
        </w:rPr>
        <w:t>a</w:t>
      </w:r>
      <w:r w:rsidRPr="00A41F8B">
        <w:rPr>
          <w:rFonts w:ascii="Times New Roman" w:hAnsi="Times New Roman"/>
          <w:sz w:val="24"/>
          <w:szCs w:val="24"/>
        </w:rPr>
        <w:t>n</w:t>
      </w:r>
      <w:r w:rsidRPr="00A41F8B">
        <w:rPr>
          <w:rFonts w:ascii="Times New Roman" w:hAnsi="Times New Roman"/>
          <w:spacing w:val="-2"/>
          <w:sz w:val="24"/>
          <w:szCs w:val="24"/>
        </w:rPr>
        <w:t>a</w:t>
      </w:r>
      <w:r w:rsidRPr="00A41F8B">
        <w:rPr>
          <w:rFonts w:ascii="Times New Roman" w:hAnsi="Times New Roman"/>
          <w:sz w:val="24"/>
          <w:szCs w:val="24"/>
        </w:rPr>
        <w:t>n</w:t>
      </w:r>
      <w:proofErr w:type="spellEnd"/>
      <w:r w:rsidRPr="00A41F8B">
        <w:rPr>
          <w:rFonts w:ascii="Times New Roman" w:hAnsi="Times New Roman"/>
          <w:sz w:val="24"/>
          <w:szCs w:val="24"/>
        </w:rPr>
        <w:t xml:space="preserve">. </w:t>
      </w:r>
      <w:r w:rsidRPr="00A41F8B">
        <w:rPr>
          <w:rFonts w:ascii="Times New Roman" w:hAnsi="Times New Roman"/>
          <w:spacing w:val="1"/>
          <w:sz w:val="24"/>
          <w:szCs w:val="24"/>
        </w:rPr>
        <w:t>D</w:t>
      </w:r>
      <w:r w:rsidRPr="00A41F8B">
        <w:rPr>
          <w:rFonts w:ascii="Times New Roman" w:hAnsi="Times New Roman"/>
          <w:spacing w:val="-2"/>
          <w:sz w:val="24"/>
          <w:szCs w:val="24"/>
        </w:rPr>
        <w:t>a</w:t>
      </w:r>
      <w:r w:rsidRPr="00A41F8B">
        <w:rPr>
          <w:rFonts w:ascii="Times New Roman" w:hAnsi="Times New Roman"/>
          <w:spacing w:val="5"/>
          <w:sz w:val="24"/>
          <w:szCs w:val="24"/>
        </w:rPr>
        <w:t>r</w:t>
      </w:r>
      <w:r w:rsidRPr="00A41F8B">
        <w:rPr>
          <w:rFonts w:ascii="Times New Roman" w:hAnsi="Times New Roman"/>
          <w:sz w:val="24"/>
          <w:szCs w:val="24"/>
        </w:rPr>
        <w:t xml:space="preserve">i </w:t>
      </w:r>
      <w:r w:rsidRPr="00A41F8B">
        <w:rPr>
          <w:rFonts w:ascii="Times New Roman" w:hAnsi="Times New Roman"/>
          <w:spacing w:val="1"/>
          <w:sz w:val="24"/>
          <w:szCs w:val="24"/>
        </w:rPr>
        <w:t>s</w:t>
      </w:r>
      <w:r w:rsidRPr="00A41F8B">
        <w:rPr>
          <w:rFonts w:ascii="Times New Roman" w:hAnsi="Times New Roman"/>
          <w:sz w:val="24"/>
          <w:szCs w:val="24"/>
        </w:rPr>
        <w:t>udut huku</w:t>
      </w:r>
      <w:r w:rsidRPr="00A41F8B">
        <w:rPr>
          <w:rFonts w:ascii="Times New Roman" w:hAnsi="Times New Roman"/>
          <w:spacing w:val="-2"/>
          <w:sz w:val="24"/>
          <w:szCs w:val="24"/>
        </w:rPr>
        <w:t>m</w:t>
      </w:r>
      <w:r w:rsidRPr="00A41F8B">
        <w:rPr>
          <w:rFonts w:ascii="Times New Roman" w:hAnsi="Times New Roman"/>
          <w:sz w:val="24"/>
          <w:szCs w:val="24"/>
        </w:rPr>
        <w:t>, prof</w:t>
      </w:r>
      <w:r w:rsidRPr="00A41F8B">
        <w:rPr>
          <w:rFonts w:ascii="Times New Roman" w:hAnsi="Times New Roman"/>
          <w:spacing w:val="-1"/>
          <w:sz w:val="24"/>
          <w:szCs w:val="24"/>
        </w:rPr>
        <w:t>e</w:t>
      </w:r>
      <w:r w:rsidRPr="00A41F8B">
        <w:rPr>
          <w:rFonts w:ascii="Times New Roman" w:hAnsi="Times New Roman"/>
          <w:spacing w:val="1"/>
          <w:sz w:val="24"/>
          <w:szCs w:val="24"/>
        </w:rPr>
        <w:t>s</w:t>
      </w:r>
      <w:r w:rsidRPr="00A41F8B">
        <w:rPr>
          <w:rFonts w:ascii="Times New Roman" w:hAnsi="Times New Roman"/>
          <w:sz w:val="24"/>
          <w:szCs w:val="24"/>
        </w:rPr>
        <w:t xml:space="preserve">i </w:t>
      </w:r>
      <w:r w:rsidRPr="00A41F8B">
        <w:rPr>
          <w:rFonts w:ascii="Times New Roman" w:hAnsi="Times New Roman"/>
          <w:spacing w:val="3"/>
          <w:sz w:val="24"/>
          <w:szCs w:val="24"/>
        </w:rPr>
        <w:t xml:space="preserve"> t</w:t>
      </w:r>
      <w:r w:rsidRPr="00A41F8B">
        <w:rPr>
          <w:rFonts w:ascii="Times New Roman" w:hAnsi="Times New Roman"/>
          <w:spacing w:val="-2"/>
          <w:sz w:val="24"/>
          <w:szCs w:val="24"/>
        </w:rPr>
        <w:t>e</w:t>
      </w:r>
      <w:r w:rsidRPr="00A41F8B">
        <w:rPr>
          <w:rFonts w:ascii="Times New Roman" w:hAnsi="Times New Roman"/>
          <w:sz w:val="24"/>
          <w:szCs w:val="24"/>
        </w:rPr>
        <w:t>n</w:t>
      </w:r>
      <w:r w:rsidRPr="00A41F8B">
        <w:rPr>
          <w:rFonts w:ascii="Times New Roman" w:hAnsi="Times New Roman"/>
          <w:spacing w:val="-2"/>
          <w:sz w:val="24"/>
          <w:szCs w:val="24"/>
        </w:rPr>
        <w:t>a</w:t>
      </w:r>
      <w:r w:rsidRPr="00A41F8B">
        <w:rPr>
          <w:rFonts w:ascii="Times New Roman" w:hAnsi="Times New Roman"/>
          <w:sz w:val="24"/>
          <w:szCs w:val="24"/>
        </w:rPr>
        <w:t>ga k</w:t>
      </w:r>
      <w:r w:rsidRPr="00A41F8B">
        <w:rPr>
          <w:rFonts w:ascii="Times New Roman" w:hAnsi="Times New Roman"/>
          <w:spacing w:val="-2"/>
          <w:sz w:val="24"/>
          <w:szCs w:val="24"/>
        </w:rPr>
        <w:t>e</w:t>
      </w:r>
      <w:r w:rsidRPr="00A41F8B">
        <w:rPr>
          <w:rFonts w:ascii="Times New Roman" w:hAnsi="Times New Roman"/>
          <w:spacing w:val="1"/>
          <w:sz w:val="24"/>
          <w:szCs w:val="24"/>
        </w:rPr>
        <w:t>s</w:t>
      </w:r>
      <w:r w:rsidRPr="00A41F8B">
        <w:rPr>
          <w:rFonts w:ascii="Times New Roman" w:hAnsi="Times New Roman"/>
          <w:spacing w:val="-2"/>
          <w:sz w:val="24"/>
          <w:szCs w:val="24"/>
        </w:rPr>
        <w:t>e</w:t>
      </w:r>
      <w:r w:rsidRPr="00A41F8B">
        <w:rPr>
          <w:rFonts w:ascii="Times New Roman" w:hAnsi="Times New Roman"/>
          <w:sz w:val="24"/>
          <w:szCs w:val="24"/>
        </w:rPr>
        <w:t>h</w:t>
      </w:r>
      <w:r w:rsidRPr="00A41F8B">
        <w:rPr>
          <w:rFonts w:ascii="Times New Roman" w:hAnsi="Times New Roman"/>
          <w:spacing w:val="-2"/>
          <w:sz w:val="24"/>
          <w:szCs w:val="24"/>
        </w:rPr>
        <w:t>ata</w:t>
      </w:r>
      <w:r w:rsidRPr="00A41F8B">
        <w:rPr>
          <w:rFonts w:ascii="Times New Roman" w:hAnsi="Times New Roman"/>
          <w:sz w:val="24"/>
          <w:szCs w:val="24"/>
        </w:rPr>
        <w:t>n</w:t>
      </w:r>
      <w:r w:rsidRPr="00A41F8B">
        <w:rPr>
          <w:rFonts w:ascii="Times New Roman" w:hAnsi="Times New Roman"/>
          <w:sz w:val="24"/>
          <w:szCs w:val="24"/>
          <w:lang w:val="id-ID"/>
        </w:rPr>
        <w:t xml:space="preserve"> Bidan</w:t>
      </w:r>
      <w:r w:rsidRPr="00A41F8B">
        <w:rPr>
          <w:rFonts w:ascii="Times New Roman" w:hAnsi="Times New Roman"/>
          <w:sz w:val="24"/>
          <w:szCs w:val="24"/>
        </w:rPr>
        <w:t xml:space="preserve">  </w:t>
      </w:r>
      <w:r w:rsidRPr="00A41F8B">
        <w:rPr>
          <w:rFonts w:ascii="Times New Roman" w:hAnsi="Times New Roman"/>
          <w:spacing w:val="5"/>
          <w:sz w:val="24"/>
          <w:szCs w:val="24"/>
        </w:rPr>
        <w:t>d</w:t>
      </w:r>
      <w:r w:rsidRPr="00A41F8B">
        <w:rPr>
          <w:rFonts w:ascii="Times New Roman" w:hAnsi="Times New Roman"/>
          <w:spacing w:val="-2"/>
          <w:sz w:val="24"/>
          <w:szCs w:val="24"/>
        </w:rPr>
        <w:t>a</w:t>
      </w:r>
      <w:r w:rsidRPr="00A41F8B">
        <w:rPr>
          <w:rFonts w:ascii="Times New Roman" w:hAnsi="Times New Roman"/>
          <w:sz w:val="24"/>
          <w:szCs w:val="24"/>
        </w:rPr>
        <w:t>p</w:t>
      </w:r>
      <w:r w:rsidRPr="00A41F8B">
        <w:rPr>
          <w:rFonts w:ascii="Times New Roman" w:hAnsi="Times New Roman"/>
          <w:spacing w:val="-2"/>
          <w:sz w:val="24"/>
          <w:szCs w:val="24"/>
        </w:rPr>
        <w:t>a</w:t>
      </w:r>
      <w:r w:rsidRPr="00A41F8B">
        <w:rPr>
          <w:rFonts w:ascii="Times New Roman" w:hAnsi="Times New Roman"/>
          <w:sz w:val="24"/>
          <w:szCs w:val="24"/>
        </w:rPr>
        <w:t>t</w:t>
      </w:r>
      <w:r w:rsidRPr="00A41F8B">
        <w:rPr>
          <w:rFonts w:ascii="Times New Roman" w:hAnsi="Times New Roman"/>
          <w:sz w:val="24"/>
          <w:szCs w:val="24"/>
          <w:lang w:val="id-ID"/>
        </w:rPr>
        <w:t xml:space="preserve"> </w:t>
      </w:r>
      <w:r w:rsidRPr="00A41F8B">
        <w:rPr>
          <w:rFonts w:ascii="Times New Roman" w:hAnsi="Times New Roman"/>
          <w:spacing w:val="5"/>
          <w:sz w:val="24"/>
          <w:szCs w:val="24"/>
        </w:rPr>
        <w:t>d</w:t>
      </w:r>
      <w:r w:rsidRPr="00A41F8B">
        <w:rPr>
          <w:rFonts w:ascii="Times New Roman" w:hAnsi="Times New Roman"/>
          <w:spacing w:val="-2"/>
          <w:sz w:val="24"/>
          <w:szCs w:val="24"/>
        </w:rPr>
        <w:t>imi</w:t>
      </w:r>
      <w:r w:rsidRPr="00A41F8B">
        <w:rPr>
          <w:rFonts w:ascii="Times New Roman" w:hAnsi="Times New Roman"/>
          <w:spacing w:val="5"/>
          <w:sz w:val="24"/>
          <w:szCs w:val="24"/>
        </w:rPr>
        <w:t>n</w:t>
      </w:r>
      <w:r w:rsidRPr="00A41F8B">
        <w:rPr>
          <w:rFonts w:ascii="Times New Roman" w:hAnsi="Times New Roman"/>
          <w:spacing w:val="-2"/>
          <w:sz w:val="24"/>
          <w:szCs w:val="24"/>
        </w:rPr>
        <w:t>t</w:t>
      </w:r>
      <w:r w:rsidRPr="00A41F8B">
        <w:rPr>
          <w:rFonts w:ascii="Times New Roman" w:hAnsi="Times New Roman"/>
          <w:sz w:val="24"/>
          <w:szCs w:val="24"/>
        </w:rPr>
        <w:t>a</w:t>
      </w:r>
      <w:r w:rsidRPr="00A41F8B">
        <w:rPr>
          <w:rFonts w:ascii="Times New Roman" w:hAnsi="Times New Roman"/>
          <w:sz w:val="24"/>
          <w:szCs w:val="24"/>
          <w:lang w:val="id-ID"/>
        </w:rPr>
        <w:t xml:space="preserve"> </w:t>
      </w:r>
      <w:r w:rsidRPr="00A41F8B">
        <w:rPr>
          <w:rFonts w:ascii="Times New Roman" w:hAnsi="Times New Roman"/>
          <w:sz w:val="24"/>
          <w:szCs w:val="24"/>
        </w:rPr>
        <w:t>p</w:t>
      </w:r>
      <w:r w:rsidRPr="00A41F8B">
        <w:rPr>
          <w:rFonts w:ascii="Times New Roman" w:hAnsi="Times New Roman"/>
          <w:spacing w:val="-2"/>
          <w:sz w:val="24"/>
          <w:szCs w:val="24"/>
        </w:rPr>
        <w:t>e</w:t>
      </w:r>
      <w:r w:rsidRPr="00A41F8B">
        <w:rPr>
          <w:rFonts w:ascii="Times New Roman" w:hAnsi="Times New Roman"/>
          <w:sz w:val="24"/>
          <w:szCs w:val="24"/>
        </w:rPr>
        <w:t>r</w:t>
      </w:r>
      <w:r w:rsidRPr="00A41F8B">
        <w:rPr>
          <w:rFonts w:ascii="Times New Roman" w:hAnsi="Times New Roman"/>
          <w:spacing w:val="3"/>
          <w:sz w:val="24"/>
          <w:szCs w:val="24"/>
        </w:rPr>
        <w:t>t</w:t>
      </w:r>
      <w:r w:rsidRPr="00A41F8B">
        <w:rPr>
          <w:rFonts w:ascii="Times New Roman" w:hAnsi="Times New Roman"/>
          <w:spacing w:val="-2"/>
          <w:sz w:val="24"/>
          <w:szCs w:val="24"/>
        </w:rPr>
        <w:t>a</w:t>
      </w:r>
      <w:r w:rsidRPr="00A41F8B">
        <w:rPr>
          <w:rFonts w:ascii="Times New Roman" w:hAnsi="Times New Roman"/>
          <w:sz w:val="24"/>
          <w:szCs w:val="24"/>
        </w:rPr>
        <w:t>nggung</w:t>
      </w:r>
      <w:r w:rsidRPr="00A41F8B">
        <w:rPr>
          <w:rFonts w:ascii="Times New Roman" w:hAnsi="Times New Roman"/>
          <w:spacing w:val="-2"/>
          <w:sz w:val="24"/>
          <w:szCs w:val="24"/>
        </w:rPr>
        <w:t>ja</w:t>
      </w:r>
      <w:r w:rsidRPr="00A41F8B">
        <w:rPr>
          <w:rFonts w:ascii="Times New Roman" w:hAnsi="Times New Roman"/>
          <w:spacing w:val="1"/>
          <w:sz w:val="24"/>
          <w:szCs w:val="24"/>
        </w:rPr>
        <w:t>w</w:t>
      </w:r>
      <w:r w:rsidRPr="00A41F8B">
        <w:rPr>
          <w:rFonts w:ascii="Times New Roman" w:hAnsi="Times New Roman"/>
          <w:spacing w:val="-2"/>
          <w:sz w:val="24"/>
          <w:szCs w:val="24"/>
        </w:rPr>
        <w:t>a</w:t>
      </w:r>
      <w:r w:rsidRPr="00A41F8B">
        <w:rPr>
          <w:rFonts w:ascii="Times New Roman" w:hAnsi="Times New Roman"/>
          <w:spacing w:val="5"/>
          <w:sz w:val="24"/>
          <w:szCs w:val="24"/>
        </w:rPr>
        <w:t>b</w:t>
      </w:r>
      <w:r w:rsidRPr="00A41F8B">
        <w:rPr>
          <w:rFonts w:ascii="Times New Roman" w:hAnsi="Times New Roman"/>
          <w:spacing w:val="-2"/>
          <w:sz w:val="24"/>
          <w:szCs w:val="24"/>
        </w:rPr>
        <w:t>a</w:t>
      </w:r>
      <w:r w:rsidRPr="00A41F8B">
        <w:rPr>
          <w:rFonts w:ascii="Times New Roman" w:hAnsi="Times New Roman"/>
          <w:sz w:val="24"/>
          <w:szCs w:val="24"/>
        </w:rPr>
        <w:t>n</w:t>
      </w:r>
      <w:r w:rsidRPr="00A41F8B">
        <w:rPr>
          <w:rFonts w:ascii="Times New Roman" w:hAnsi="Times New Roman"/>
          <w:sz w:val="24"/>
          <w:szCs w:val="24"/>
          <w:lang w:val="id-ID"/>
        </w:rPr>
        <w:t>nya</w:t>
      </w:r>
      <w:r w:rsidRPr="00A41F8B">
        <w:rPr>
          <w:rFonts w:ascii="Times New Roman" w:hAnsi="Times New Roman"/>
          <w:sz w:val="24"/>
          <w:szCs w:val="24"/>
        </w:rPr>
        <w:t xml:space="preserve">  b</w:t>
      </w:r>
      <w:r w:rsidRPr="00A41F8B">
        <w:rPr>
          <w:rFonts w:ascii="Times New Roman" w:hAnsi="Times New Roman"/>
          <w:spacing w:val="-2"/>
          <w:sz w:val="24"/>
          <w:szCs w:val="24"/>
        </w:rPr>
        <w:t>e</w:t>
      </w:r>
      <w:r w:rsidRPr="00A41F8B">
        <w:rPr>
          <w:rFonts w:ascii="Times New Roman" w:hAnsi="Times New Roman"/>
          <w:sz w:val="24"/>
          <w:szCs w:val="24"/>
        </w:rPr>
        <w:t>r</w:t>
      </w:r>
      <w:r w:rsidRPr="00A41F8B">
        <w:rPr>
          <w:rFonts w:ascii="Times New Roman" w:hAnsi="Times New Roman"/>
          <w:spacing w:val="5"/>
          <w:sz w:val="24"/>
          <w:szCs w:val="24"/>
        </w:rPr>
        <w:t>d</w:t>
      </w:r>
      <w:r w:rsidRPr="00A41F8B">
        <w:rPr>
          <w:rFonts w:ascii="Times New Roman" w:hAnsi="Times New Roman"/>
          <w:spacing w:val="-2"/>
          <w:sz w:val="24"/>
          <w:szCs w:val="24"/>
        </w:rPr>
        <w:t>a</w:t>
      </w:r>
      <w:r w:rsidRPr="00A41F8B">
        <w:rPr>
          <w:rFonts w:ascii="Times New Roman" w:hAnsi="Times New Roman"/>
          <w:spacing w:val="1"/>
          <w:sz w:val="24"/>
          <w:szCs w:val="24"/>
        </w:rPr>
        <w:t>s</w:t>
      </w:r>
      <w:r w:rsidRPr="00A41F8B">
        <w:rPr>
          <w:rFonts w:ascii="Times New Roman" w:hAnsi="Times New Roman"/>
          <w:spacing w:val="-2"/>
          <w:sz w:val="24"/>
          <w:szCs w:val="24"/>
        </w:rPr>
        <w:t>a</w:t>
      </w:r>
      <w:r w:rsidRPr="00A41F8B">
        <w:rPr>
          <w:rFonts w:ascii="Times New Roman" w:hAnsi="Times New Roman"/>
          <w:sz w:val="24"/>
          <w:szCs w:val="24"/>
        </w:rPr>
        <w:t>rk</w:t>
      </w:r>
      <w:r w:rsidRPr="00A41F8B">
        <w:rPr>
          <w:rFonts w:ascii="Times New Roman" w:hAnsi="Times New Roman"/>
          <w:spacing w:val="-1"/>
          <w:sz w:val="24"/>
          <w:szCs w:val="24"/>
        </w:rPr>
        <w:t>a</w:t>
      </w:r>
      <w:r w:rsidRPr="00A41F8B">
        <w:rPr>
          <w:rFonts w:ascii="Times New Roman" w:hAnsi="Times New Roman"/>
          <w:sz w:val="24"/>
          <w:szCs w:val="24"/>
        </w:rPr>
        <w:t>n  hukum</w:t>
      </w:r>
      <w:r w:rsidRPr="00A41F8B">
        <w:rPr>
          <w:rFonts w:ascii="Times New Roman" w:hAnsi="Times New Roman"/>
          <w:sz w:val="24"/>
          <w:szCs w:val="24"/>
          <w:lang w:val="id-ID"/>
        </w:rPr>
        <w:t xml:space="preserve"> </w:t>
      </w:r>
      <w:r w:rsidRPr="00A41F8B">
        <w:rPr>
          <w:rFonts w:ascii="Times New Roman" w:hAnsi="Times New Roman"/>
          <w:sz w:val="24"/>
          <w:szCs w:val="24"/>
        </w:rPr>
        <w:t>p</w:t>
      </w:r>
      <w:r w:rsidRPr="00A41F8B">
        <w:rPr>
          <w:rFonts w:ascii="Times New Roman" w:hAnsi="Times New Roman"/>
          <w:spacing w:val="-2"/>
          <w:sz w:val="24"/>
          <w:szCs w:val="24"/>
        </w:rPr>
        <w:t>e</w:t>
      </w:r>
      <w:r w:rsidRPr="00A41F8B">
        <w:rPr>
          <w:rFonts w:ascii="Times New Roman" w:hAnsi="Times New Roman"/>
          <w:sz w:val="24"/>
          <w:szCs w:val="24"/>
        </w:rPr>
        <w:t>r</w:t>
      </w:r>
      <w:r w:rsidRPr="00A41F8B">
        <w:rPr>
          <w:rFonts w:ascii="Times New Roman" w:hAnsi="Times New Roman"/>
          <w:spacing w:val="5"/>
          <w:sz w:val="24"/>
          <w:szCs w:val="24"/>
        </w:rPr>
        <w:t>d</w:t>
      </w:r>
      <w:r w:rsidRPr="00A41F8B">
        <w:rPr>
          <w:rFonts w:ascii="Times New Roman" w:hAnsi="Times New Roman"/>
          <w:spacing w:val="-2"/>
          <w:sz w:val="24"/>
          <w:szCs w:val="24"/>
        </w:rPr>
        <w:t>ata</w:t>
      </w:r>
      <w:r w:rsidRPr="00A41F8B">
        <w:rPr>
          <w:rFonts w:ascii="Times New Roman" w:hAnsi="Times New Roman"/>
          <w:sz w:val="24"/>
          <w:szCs w:val="24"/>
        </w:rPr>
        <w:t>, hukum</w:t>
      </w:r>
      <w:r w:rsidRPr="00A41F8B">
        <w:rPr>
          <w:rFonts w:ascii="Times New Roman" w:hAnsi="Times New Roman"/>
          <w:sz w:val="24"/>
          <w:szCs w:val="24"/>
          <w:lang w:val="id-ID"/>
        </w:rPr>
        <w:t xml:space="preserve"> </w:t>
      </w:r>
      <w:r w:rsidRPr="00A41F8B">
        <w:rPr>
          <w:rFonts w:ascii="Times New Roman" w:hAnsi="Times New Roman"/>
          <w:sz w:val="24"/>
          <w:szCs w:val="24"/>
        </w:rPr>
        <w:t>p</w:t>
      </w:r>
      <w:r w:rsidRPr="00A41F8B">
        <w:rPr>
          <w:rFonts w:ascii="Times New Roman" w:hAnsi="Times New Roman"/>
          <w:spacing w:val="-2"/>
          <w:sz w:val="24"/>
          <w:szCs w:val="24"/>
        </w:rPr>
        <w:t>i</w:t>
      </w:r>
      <w:r w:rsidRPr="00A41F8B">
        <w:rPr>
          <w:rFonts w:ascii="Times New Roman" w:hAnsi="Times New Roman"/>
          <w:sz w:val="24"/>
          <w:szCs w:val="24"/>
        </w:rPr>
        <w:t>d</w:t>
      </w:r>
      <w:r w:rsidRPr="00A41F8B">
        <w:rPr>
          <w:rFonts w:ascii="Times New Roman" w:hAnsi="Times New Roman"/>
          <w:spacing w:val="-2"/>
          <w:sz w:val="24"/>
          <w:szCs w:val="24"/>
        </w:rPr>
        <w:t>a</w:t>
      </w:r>
      <w:r w:rsidRPr="00A41F8B">
        <w:rPr>
          <w:rFonts w:ascii="Times New Roman" w:hAnsi="Times New Roman"/>
          <w:sz w:val="24"/>
          <w:szCs w:val="24"/>
        </w:rPr>
        <w:t>n</w:t>
      </w:r>
      <w:r w:rsidRPr="00A41F8B">
        <w:rPr>
          <w:rFonts w:ascii="Times New Roman" w:hAnsi="Times New Roman"/>
          <w:spacing w:val="-2"/>
          <w:sz w:val="24"/>
          <w:szCs w:val="24"/>
        </w:rPr>
        <w:t>a</w:t>
      </w:r>
      <w:r w:rsidRPr="00A41F8B">
        <w:rPr>
          <w:rFonts w:ascii="Times New Roman" w:hAnsi="Times New Roman"/>
          <w:sz w:val="24"/>
          <w:szCs w:val="24"/>
        </w:rPr>
        <w:t>,</w:t>
      </w:r>
      <w:r w:rsidRPr="00A41F8B">
        <w:rPr>
          <w:rFonts w:ascii="Times New Roman" w:hAnsi="Times New Roman"/>
          <w:sz w:val="24"/>
          <w:szCs w:val="24"/>
          <w:lang w:val="id-ID"/>
        </w:rPr>
        <w:t xml:space="preserve"> </w:t>
      </w:r>
      <w:r w:rsidRPr="00A41F8B">
        <w:rPr>
          <w:rFonts w:ascii="Times New Roman" w:hAnsi="Times New Roman"/>
          <w:sz w:val="24"/>
          <w:szCs w:val="24"/>
        </w:rPr>
        <w:t>hukum</w:t>
      </w:r>
      <w:r w:rsidRPr="00A41F8B">
        <w:rPr>
          <w:rFonts w:ascii="Times New Roman" w:hAnsi="Times New Roman"/>
          <w:sz w:val="24"/>
          <w:szCs w:val="24"/>
          <w:lang w:val="id-ID"/>
        </w:rPr>
        <w:t xml:space="preserve"> </w:t>
      </w:r>
      <w:r w:rsidRPr="00A41F8B">
        <w:rPr>
          <w:rFonts w:ascii="Times New Roman" w:hAnsi="Times New Roman"/>
          <w:spacing w:val="-2"/>
          <w:sz w:val="24"/>
          <w:szCs w:val="24"/>
        </w:rPr>
        <w:t>a</w:t>
      </w:r>
      <w:r w:rsidRPr="00A41F8B">
        <w:rPr>
          <w:rFonts w:ascii="Times New Roman" w:hAnsi="Times New Roman"/>
          <w:sz w:val="24"/>
          <w:szCs w:val="24"/>
        </w:rPr>
        <w:t>d</w:t>
      </w:r>
      <w:r w:rsidRPr="00A41F8B">
        <w:rPr>
          <w:rFonts w:ascii="Times New Roman" w:hAnsi="Times New Roman"/>
          <w:spacing w:val="-2"/>
          <w:sz w:val="24"/>
          <w:szCs w:val="24"/>
        </w:rPr>
        <w:t>mi</w:t>
      </w:r>
      <w:r w:rsidRPr="00A41F8B">
        <w:rPr>
          <w:rFonts w:ascii="Times New Roman" w:hAnsi="Times New Roman"/>
          <w:spacing w:val="5"/>
          <w:sz w:val="24"/>
          <w:szCs w:val="24"/>
        </w:rPr>
        <w:t>n</w:t>
      </w:r>
      <w:r w:rsidRPr="00A41F8B">
        <w:rPr>
          <w:rFonts w:ascii="Times New Roman" w:hAnsi="Times New Roman"/>
          <w:spacing w:val="-2"/>
          <w:sz w:val="24"/>
          <w:szCs w:val="24"/>
        </w:rPr>
        <w:t>i</w:t>
      </w:r>
      <w:r w:rsidRPr="00A41F8B">
        <w:rPr>
          <w:rFonts w:ascii="Times New Roman" w:hAnsi="Times New Roman"/>
          <w:spacing w:val="1"/>
          <w:sz w:val="24"/>
          <w:szCs w:val="24"/>
        </w:rPr>
        <w:t>s</w:t>
      </w:r>
      <w:r w:rsidRPr="00A41F8B">
        <w:rPr>
          <w:rFonts w:ascii="Times New Roman" w:hAnsi="Times New Roman"/>
          <w:spacing w:val="-2"/>
          <w:sz w:val="24"/>
          <w:szCs w:val="24"/>
        </w:rPr>
        <w:t>t</w:t>
      </w:r>
      <w:r w:rsidRPr="00A41F8B">
        <w:rPr>
          <w:rFonts w:ascii="Times New Roman" w:hAnsi="Times New Roman"/>
          <w:sz w:val="24"/>
          <w:szCs w:val="24"/>
        </w:rPr>
        <w:t>r</w:t>
      </w:r>
      <w:r w:rsidRPr="00A41F8B">
        <w:rPr>
          <w:rFonts w:ascii="Times New Roman" w:hAnsi="Times New Roman"/>
          <w:spacing w:val="-1"/>
          <w:sz w:val="24"/>
          <w:szCs w:val="24"/>
        </w:rPr>
        <w:t>a</w:t>
      </w:r>
      <w:r w:rsidRPr="00A41F8B">
        <w:rPr>
          <w:rFonts w:ascii="Times New Roman" w:hAnsi="Times New Roman"/>
          <w:spacing w:val="1"/>
          <w:sz w:val="24"/>
          <w:szCs w:val="24"/>
        </w:rPr>
        <w:t>s</w:t>
      </w:r>
      <w:r w:rsidRPr="00A41F8B">
        <w:rPr>
          <w:rFonts w:ascii="Times New Roman" w:hAnsi="Times New Roman"/>
          <w:spacing w:val="-2"/>
          <w:sz w:val="24"/>
          <w:szCs w:val="24"/>
        </w:rPr>
        <w:t>i</w:t>
      </w:r>
      <w:r w:rsidRPr="00A41F8B">
        <w:rPr>
          <w:rFonts w:ascii="Times New Roman" w:hAnsi="Times New Roman"/>
          <w:spacing w:val="-2"/>
          <w:sz w:val="24"/>
          <w:szCs w:val="24"/>
          <w:lang w:val="id-ID"/>
        </w:rPr>
        <w:t xml:space="preserve"> dan kode etik profesi</w:t>
      </w:r>
      <w:r w:rsidRPr="00A41F8B">
        <w:rPr>
          <w:rFonts w:ascii="Times New Roman" w:hAnsi="Times New Roman"/>
          <w:sz w:val="24"/>
          <w:szCs w:val="24"/>
        </w:rPr>
        <w:t>.</w:t>
      </w:r>
      <w:r w:rsidRPr="00A41F8B">
        <w:rPr>
          <w:rFonts w:ascii="Times New Roman" w:hAnsi="Times New Roman"/>
          <w:sz w:val="24"/>
          <w:szCs w:val="24"/>
          <w:lang w:val="id-ID"/>
        </w:rPr>
        <w:t xml:space="preserve"> </w:t>
      </w:r>
      <w:proofErr w:type="spellStart"/>
      <w:r w:rsidRPr="00A41F8B">
        <w:rPr>
          <w:rFonts w:ascii="Times New Roman" w:hAnsi="Times New Roman"/>
          <w:spacing w:val="-2"/>
          <w:sz w:val="24"/>
          <w:szCs w:val="24"/>
        </w:rPr>
        <w:t>Ta</w:t>
      </w:r>
      <w:r w:rsidRPr="00A41F8B">
        <w:rPr>
          <w:rFonts w:ascii="Times New Roman" w:hAnsi="Times New Roman"/>
          <w:sz w:val="24"/>
          <w:szCs w:val="24"/>
        </w:rPr>
        <w:t>nggung</w:t>
      </w:r>
      <w:r w:rsidRPr="00A41F8B">
        <w:rPr>
          <w:rFonts w:ascii="Times New Roman" w:hAnsi="Times New Roman"/>
          <w:spacing w:val="-2"/>
          <w:sz w:val="24"/>
          <w:szCs w:val="24"/>
        </w:rPr>
        <w:t>ja</w:t>
      </w:r>
      <w:r w:rsidRPr="00A41F8B">
        <w:rPr>
          <w:rFonts w:ascii="Times New Roman" w:hAnsi="Times New Roman"/>
          <w:spacing w:val="1"/>
          <w:sz w:val="24"/>
          <w:szCs w:val="24"/>
        </w:rPr>
        <w:t>w</w:t>
      </w:r>
      <w:r w:rsidRPr="00A41F8B">
        <w:rPr>
          <w:rFonts w:ascii="Times New Roman" w:hAnsi="Times New Roman"/>
          <w:spacing w:val="-2"/>
          <w:sz w:val="24"/>
          <w:szCs w:val="24"/>
        </w:rPr>
        <w:t>a</w:t>
      </w:r>
      <w:r w:rsidRPr="00A41F8B">
        <w:rPr>
          <w:rFonts w:ascii="Times New Roman" w:hAnsi="Times New Roman"/>
          <w:sz w:val="24"/>
          <w:szCs w:val="24"/>
        </w:rPr>
        <w:t>b</w:t>
      </w:r>
      <w:proofErr w:type="spellEnd"/>
      <w:r w:rsidRPr="00A41F8B">
        <w:rPr>
          <w:rFonts w:ascii="Times New Roman" w:hAnsi="Times New Roman"/>
          <w:sz w:val="24"/>
          <w:szCs w:val="24"/>
        </w:rPr>
        <w:t xml:space="preserve"> </w:t>
      </w:r>
      <w:proofErr w:type="spellStart"/>
      <w:r w:rsidRPr="00A41F8B">
        <w:rPr>
          <w:rFonts w:ascii="Times New Roman" w:hAnsi="Times New Roman"/>
          <w:spacing w:val="5"/>
          <w:sz w:val="24"/>
          <w:szCs w:val="24"/>
        </w:rPr>
        <w:t>d</w:t>
      </w:r>
      <w:r w:rsidRPr="00A41F8B">
        <w:rPr>
          <w:rFonts w:ascii="Times New Roman" w:hAnsi="Times New Roman"/>
          <w:spacing w:val="-2"/>
          <w:sz w:val="24"/>
          <w:szCs w:val="24"/>
        </w:rPr>
        <w:t>a</w:t>
      </w:r>
      <w:r w:rsidRPr="00A41F8B">
        <w:rPr>
          <w:rFonts w:ascii="Times New Roman" w:hAnsi="Times New Roman"/>
          <w:sz w:val="24"/>
          <w:szCs w:val="24"/>
        </w:rPr>
        <w:t>ri</w:t>
      </w:r>
      <w:proofErr w:type="spellEnd"/>
      <w:r w:rsidRPr="00A41F8B">
        <w:rPr>
          <w:rFonts w:ascii="Times New Roman" w:hAnsi="Times New Roman"/>
          <w:sz w:val="24"/>
          <w:szCs w:val="24"/>
        </w:rPr>
        <w:t xml:space="preserve"> </w:t>
      </w:r>
      <w:proofErr w:type="spellStart"/>
      <w:r w:rsidRPr="00A41F8B">
        <w:rPr>
          <w:rFonts w:ascii="Times New Roman" w:hAnsi="Times New Roman"/>
          <w:spacing w:val="1"/>
          <w:sz w:val="24"/>
          <w:szCs w:val="24"/>
        </w:rPr>
        <w:t>s</w:t>
      </w:r>
      <w:r w:rsidRPr="00A41F8B">
        <w:rPr>
          <w:rFonts w:ascii="Times New Roman" w:hAnsi="Times New Roman"/>
          <w:spacing w:val="-2"/>
          <w:sz w:val="24"/>
          <w:szCs w:val="24"/>
        </w:rPr>
        <w:t>e</w:t>
      </w:r>
      <w:r w:rsidRPr="00A41F8B">
        <w:rPr>
          <w:rFonts w:ascii="Times New Roman" w:hAnsi="Times New Roman"/>
          <w:sz w:val="24"/>
          <w:szCs w:val="24"/>
        </w:rPr>
        <w:t>gi</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hukum</w:t>
      </w:r>
      <w:proofErr w:type="spellEnd"/>
      <w:r w:rsidRPr="00A41F8B">
        <w:rPr>
          <w:rFonts w:ascii="Times New Roman" w:hAnsi="Times New Roman"/>
          <w:sz w:val="24"/>
          <w:szCs w:val="24"/>
        </w:rPr>
        <w:t xml:space="preserve"> </w:t>
      </w:r>
      <w:r w:rsidRPr="00A41F8B">
        <w:rPr>
          <w:rFonts w:ascii="Times New Roman" w:hAnsi="Times New Roman"/>
          <w:spacing w:val="5"/>
          <w:sz w:val="24"/>
          <w:szCs w:val="24"/>
        </w:rPr>
        <w:t>p</w:t>
      </w:r>
      <w:r w:rsidRPr="00A41F8B">
        <w:rPr>
          <w:rFonts w:ascii="Times New Roman" w:hAnsi="Times New Roman"/>
          <w:spacing w:val="-2"/>
          <w:sz w:val="24"/>
          <w:szCs w:val="24"/>
        </w:rPr>
        <w:t>e</w:t>
      </w:r>
      <w:r w:rsidRPr="00A41F8B">
        <w:rPr>
          <w:rFonts w:ascii="Times New Roman" w:hAnsi="Times New Roman"/>
          <w:sz w:val="24"/>
          <w:szCs w:val="24"/>
        </w:rPr>
        <w:t>rd</w:t>
      </w:r>
      <w:r w:rsidRPr="00A41F8B">
        <w:rPr>
          <w:rFonts w:ascii="Times New Roman" w:hAnsi="Times New Roman"/>
          <w:spacing w:val="-1"/>
          <w:sz w:val="24"/>
          <w:szCs w:val="24"/>
        </w:rPr>
        <w:t>a</w:t>
      </w:r>
      <w:r w:rsidRPr="00A41F8B">
        <w:rPr>
          <w:rFonts w:ascii="Times New Roman" w:hAnsi="Times New Roman"/>
          <w:spacing w:val="3"/>
          <w:sz w:val="24"/>
          <w:szCs w:val="24"/>
        </w:rPr>
        <w:t>t</w:t>
      </w:r>
      <w:r w:rsidRPr="00A41F8B">
        <w:rPr>
          <w:rFonts w:ascii="Times New Roman" w:hAnsi="Times New Roman"/>
          <w:sz w:val="24"/>
          <w:szCs w:val="24"/>
        </w:rPr>
        <w:t>a Bidan did</w:t>
      </w:r>
      <w:r w:rsidRPr="00A41F8B">
        <w:rPr>
          <w:rFonts w:ascii="Times New Roman" w:hAnsi="Times New Roman"/>
          <w:spacing w:val="-1"/>
          <w:sz w:val="24"/>
          <w:szCs w:val="24"/>
        </w:rPr>
        <w:t>a</w:t>
      </w:r>
      <w:r w:rsidRPr="00A41F8B">
        <w:rPr>
          <w:rFonts w:ascii="Times New Roman" w:hAnsi="Times New Roman"/>
          <w:spacing w:val="1"/>
          <w:sz w:val="24"/>
          <w:szCs w:val="24"/>
        </w:rPr>
        <w:t>s</w:t>
      </w:r>
      <w:r w:rsidRPr="00A41F8B">
        <w:rPr>
          <w:rFonts w:ascii="Times New Roman" w:hAnsi="Times New Roman"/>
          <w:spacing w:val="-2"/>
          <w:sz w:val="24"/>
          <w:szCs w:val="24"/>
        </w:rPr>
        <w:t>a</w:t>
      </w:r>
      <w:r w:rsidRPr="00A41F8B">
        <w:rPr>
          <w:rFonts w:ascii="Times New Roman" w:hAnsi="Times New Roman"/>
          <w:sz w:val="24"/>
          <w:szCs w:val="24"/>
        </w:rPr>
        <w:t>rk</w:t>
      </w:r>
      <w:r w:rsidRPr="00A41F8B">
        <w:rPr>
          <w:rFonts w:ascii="Times New Roman" w:hAnsi="Times New Roman"/>
          <w:spacing w:val="-1"/>
          <w:sz w:val="24"/>
          <w:szCs w:val="24"/>
        </w:rPr>
        <w:t>a</w:t>
      </w:r>
      <w:r w:rsidRPr="00A41F8B">
        <w:rPr>
          <w:rFonts w:ascii="Times New Roman" w:hAnsi="Times New Roman"/>
          <w:sz w:val="24"/>
          <w:szCs w:val="24"/>
        </w:rPr>
        <w:t>n k</w:t>
      </w:r>
      <w:r w:rsidRPr="00A41F8B">
        <w:rPr>
          <w:rFonts w:ascii="Times New Roman" w:hAnsi="Times New Roman"/>
          <w:spacing w:val="-2"/>
          <w:sz w:val="24"/>
          <w:szCs w:val="24"/>
        </w:rPr>
        <w:t>ete</w:t>
      </w:r>
      <w:r w:rsidRPr="00A41F8B">
        <w:rPr>
          <w:rFonts w:ascii="Times New Roman" w:hAnsi="Times New Roman"/>
          <w:spacing w:val="5"/>
          <w:sz w:val="24"/>
          <w:szCs w:val="24"/>
        </w:rPr>
        <w:t>n</w:t>
      </w:r>
      <w:r w:rsidRPr="00A41F8B">
        <w:rPr>
          <w:rFonts w:ascii="Times New Roman" w:hAnsi="Times New Roman"/>
          <w:spacing w:val="-2"/>
          <w:sz w:val="24"/>
          <w:szCs w:val="24"/>
        </w:rPr>
        <w:t>t</w:t>
      </w:r>
      <w:r w:rsidRPr="00A41F8B">
        <w:rPr>
          <w:rFonts w:ascii="Times New Roman" w:hAnsi="Times New Roman"/>
          <w:sz w:val="24"/>
          <w:szCs w:val="24"/>
        </w:rPr>
        <w:t>u</w:t>
      </w:r>
      <w:r w:rsidRPr="00A41F8B">
        <w:rPr>
          <w:rFonts w:ascii="Times New Roman" w:hAnsi="Times New Roman"/>
          <w:spacing w:val="-2"/>
          <w:sz w:val="24"/>
          <w:szCs w:val="24"/>
        </w:rPr>
        <w:t>a</w:t>
      </w:r>
      <w:r w:rsidRPr="00A41F8B">
        <w:rPr>
          <w:rFonts w:ascii="Times New Roman" w:hAnsi="Times New Roman"/>
          <w:sz w:val="24"/>
          <w:szCs w:val="24"/>
        </w:rPr>
        <w:t xml:space="preserve">n </w:t>
      </w:r>
      <w:r w:rsidRPr="00A41F8B">
        <w:rPr>
          <w:rFonts w:ascii="Times New Roman" w:hAnsi="Times New Roman"/>
          <w:spacing w:val="1"/>
          <w:sz w:val="24"/>
          <w:szCs w:val="24"/>
        </w:rPr>
        <w:t>P</w:t>
      </w:r>
      <w:r w:rsidRPr="00A41F8B">
        <w:rPr>
          <w:rFonts w:ascii="Times New Roman" w:hAnsi="Times New Roman"/>
          <w:spacing w:val="-2"/>
          <w:sz w:val="24"/>
          <w:szCs w:val="24"/>
        </w:rPr>
        <w:t>a</w:t>
      </w:r>
      <w:r w:rsidRPr="00A41F8B">
        <w:rPr>
          <w:rFonts w:ascii="Times New Roman" w:hAnsi="Times New Roman"/>
          <w:spacing w:val="1"/>
          <w:sz w:val="24"/>
          <w:szCs w:val="24"/>
        </w:rPr>
        <w:t>s</w:t>
      </w:r>
      <w:r w:rsidRPr="00A41F8B">
        <w:rPr>
          <w:rFonts w:ascii="Times New Roman" w:hAnsi="Times New Roman"/>
          <w:spacing w:val="-2"/>
          <w:sz w:val="24"/>
          <w:szCs w:val="24"/>
        </w:rPr>
        <w:t>a</w:t>
      </w:r>
      <w:r w:rsidRPr="00A41F8B">
        <w:rPr>
          <w:rFonts w:ascii="Times New Roman" w:hAnsi="Times New Roman"/>
          <w:sz w:val="24"/>
          <w:szCs w:val="24"/>
        </w:rPr>
        <w:t xml:space="preserve">l 1365KUH Perdata yang mengatur tentang perbuatan </w:t>
      </w:r>
      <w:proofErr w:type="spellStart"/>
      <w:r w:rsidRPr="00A41F8B">
        <w:rPr>
          <w:rFonts w:ascii="Times New Roman" w:hAnsi="Times New Roman"/>
          <w:sz w:val="24"/>
          <w:szCs w:val="24"/>
        </w:rPr>
        <w:t>melawan</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hukum</w:t>
      </w:r>
      <w:proofErr w:type="spellEnd"/>
      <w:r w:rsidRPr="00A41F8B">
        <w:rPr>
          <w:rFonts w:ascii="Times New Roman" w:hAnsi="Times New Roman"/>
          <w:sz w:val="24"/>
          <w:szCs w:val="24"/>
        </w:rPr>
        <w:t xml:space="preserve"> (</w:t>
      </w:r>
      <w:proofErr w:type="spellStart"/>
      <w:r w:rsidRPr="00A41F8B">
        <w:rPr>
          <w:rFonts w:ascii="Times New Roman" w:hAnsi="Times New Roman"/>
          <w:i/>
          <w:sz w:val="24"/>
          <w:szCs w:val="24"/>
        </w:rPr>
        <w:t>onrechtmatige-daad</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serta</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kewajiban</w:t>
      </w:r>
      <w:proofErr w:type="spellEnd"/>
      <w:r w:rsidRPr="00A41F8B">
        <w:rPr>
          <w:rFonts w:ascii="Times New Roman" w:hAnsi="Times New Roman"/>
          <w:sz w:val="24"/>
          <w:szCs w:val="24"/>
        </w:rPr>
        <w:t xml:space="preserve"> </w:t>
      </w:r>
      <w:proofErr w:type="spellStart"/>
      <w:r w:rsidRPr="00A41F8B">
        <w:rPr>
          <w:rFonts w:ascii="Times New Roman" w:hAnsi="Times New Roman"/>
          <w:sz w:val="24"/>
          <w:szCs w:val="24"/>
        </w:rPr>
        <w:t>untuk</w:t>
      </w:r>
      <w:proofErr w:type="spellEnd"/>
      <w:r w:rsidRPr="00A41F8B">
        <w:rPr>
          <w:rFonts w:ascii="Times New Roman" w:hAnsi="Times New Roman"/>
          <w:sz w:val="24"/>
          <w:szCs w:val="24"/>
        </w:rPr>
        <w:t xml:space="preserve"> mengganti kerugian. Tanggung jawab dari </w:t>
      </w:r>
      <w:r w:rsidRPr="00A41F8B">
        <w:rPr>
          <w:rFonts w:ascii="Times New Roman" w:hAnsi="Times New Roman"/>
          <w:spacing w:val="1"/>
          <w:sz w:val="24"/>
          <w:szCs w:val="24"/>
        </w:rPr>
        <w:t>s</w:t>
      </w:r>
      <w:r w:rsidRPr="00A41F8B">
        <w:rPr>
          <w:rFonts w:ascii="Times New Roman" w:hAnsi="Times New Roman"/>
          <w:spacing w:val="-2"/>
          <w:sz w:val="24"/>
          <w:szCs w:val="24"/>
        </w:rPr>
        <w:t>e</w:t>
      </w:r>
      <w:r w:rsidRPr="00A41F8B">
        <w:rPr>
          <w:rFonts w:ascii="Times New Roman" w:hAnsi="Times New Roman"/>
          <w:sz w:val="24"/>
          <w:szCs w:val="24"/>
        </w:rPr>
        <w:t>gi hukum p</w:t>
      </w:r>
      <w:r w:rsidRPr="00A41F8B">
        <w:rPr>
          <w:rFonts w:ascii="Times New Roman" w:hAnsi="Times New Roman"/>
          <w:spacing w:val="-2"/>
          <w:sz w:val="24"/>
          <w:szCs w:val="24"/>
        </w:rPr>
        <w:t>i</w:t>
      </w:r>
      <w:r w:rsidRPr="00A41F8B">
        <w:rPr>
          <w:rFonts w:ascii="Times New Roman" w:hAnsi="Times New Roman"/>
          <w:sz w:val="24"/>
          <w:szCs w:val="24"/>
        </w:rPr>
        <w:t>d</w:t>
      </w:r>
      <w:r w:rsidRPr="00A41F8B">
        <w:rPr>
          <w:rFonts w:ascii="Times New Roman" w:hAnsi="Times New Roman"/>
          <w:spacing w:val="-2"/>
          <w:sz w:val="24"/>
          <w:szCs w:val="24"/>
        </w:rPr>
        <w:t>a</w:t>
      </w:r>
      <w:r w:rsidRPr="00A41F8B">
        <w:rPr>
          <w:rFonts w:ascii="Times New Roman" w:hAnsi="Times New Roman"/>
          <w:spacing w:val="5"/>
          <w:sz w:val="24"/>
          <w:szCs w:val="24"/>
        </w:rPr>
        <w:t>n</w:t>
      </w:r>
      <w:r w:rsidRPr="00A41F8B">
        <w:rPr>
          <w:rFonts w:ascii="Times New Roman" w:hAnsi="Times New Roman"/>
          <w:sz w:val="24"/>
          <w:szCs w:val="24"/>
        </w:rPr>
        <w:t xml:space="preserve">a </w:t>
      </w:r>
      <w:r w:rsidRPr="00A41F8B">
        <w:rPr>
          <w:rFonts w:ascii="Times New Roman" w:hAnsi="Times New Roman"/>
          <w:spacing w:val="-2"/>
          <w:sz w:val="24"/>
          <w:szCs w:val="24"/>
        </w:rPr>
        <w:t xml:space="preserve">didasarkan </w:t>
      </w:r>
      <w:r w:rsidRPr="00A41F8B">
        <w:rPr>
          <w:rFonts w:ascii="Times New Roman" w:hAnsi="Times New Roman"/>
          <w:spacing w:val="5"/>
          <w:sz w:val="24"/>
          <w:szCs w:val="24"/>
        </w:rPr>
        <w:t xml:space="preserve"> pada ketentuan </w:t>
      </w:r>
      <w:r w:rsidRPr="00A41F8B">
        <w:rPr>
          <w:rFonts w:ascii="Times New Roman" w:hAnsi="Times New Roman"/>
          <w:spacing w:val="1"/>
          <w:sz w:val="24"/>
          <w:szCs w:val="24"/>
        </w:rPr>
        <w:t>P</w:t>
      </w:r>
      <w:r w:rsidRPr="00A41F8B">
        <w:rPr>
          <w:rFonts w:ascii="Times New Roman" w:hAnsi="Times New Roman"/>
          <w:spacing w:val="-2"/>
          <w:sz w:val="24"/>
          <w:szCs w:val="24"/>
        </w:rPr>
        <w:t>a</w:t>
      </w:r>
      <w:r w:rsidRPr="00A41F8B">
        <w:rPr>
          <w:rFonts w:ascii="Times New Roman" w:hAnsi="Times New Roman"/>
          <w:spacing w:val="1"/>
          <w:sz w:val="24"/>
          <w:szCs w:val="24"/>
        </w:rPr>
        <w:t>s</w:t>
      </w:r>
      <w:r w:rsidRPr="00A41F8B">
        <w:rPr>
          <w:rFonts w:ascii="Times New Roman" w:hAnsi="Times New Roman"/>
          <w:spacing w:val="-2"/>
          <w:sz w:val="24"/>
          <w:szCs w:val="24"/>
        </w:rPr>
        <w:t>a</w:t>
      </w:r>
      <w:r w:rsidRPr="00A41F8B">
        <w:rPr>
          <w:rFonts w:ascii="Times New Roman" w:hAnsi="Times New Roman"/>
          <w:sz w:val="24"/>
          <w:szCs w:val="24"/>
        </w:rPr>
        <w:t>l 359 dan 361 K</w:t>
      </w:r>
      <w:r w:rsidRPr="00A41F8B">
        <w:rPr>
          <w:rFonts w:ascii="Times New Roman" w:hAnsi="Times New Roman"/>
          <w:spacing w:val="1"/>
          <w:sz w:val="24"/>
          <w:szCs w:val="24"/>
        </w:rPr>
        <w:t>UHP</w:t>
      </w:r>
      <w:r w:rsidRPr="00A41F8B">
        <w:rPr>
          <w:rFonts w:ascii="Times New Roman" w:hAnsi="Times New Roman"/>
          <w:sz w:val="24"/>
          <w:szCs w:val="24"/>
        </w:rPr>
        <w:t xml:space="preserve">. </w:t>
      </w:r>
      <w:r w:rsidRPr="00A41F8B">
        <w:rPr>
          <w:rFonts w:ascii="Times New Roman" w:hAnsi="Times New Roman"/>
          <w:spacing w:val="1"/>
          <w:sz w:val="24"/>
          <w:szCs w:val="24"/>
        </w:rPr>
        <w:t>A</w:t>
      </w:r>
      <w:r w:rsidRPr="00A41F8B">
        <w:rPr>
          <w:rFonts w:ascii="Times New Roman" w:hAnsi="Times New Roman"/>
          <w:sz w:val="24"/>
          <w:szCs w:val="24"/>
        </w:rPr>
        <w:t>n</w:t>
      </w:r>
      <w:r w:rsidRPr="00A41F8B">
        <w:rPr>
          <w:rFonts w:ascii="Times New Roman" w:hAnsi="Times New Roman"/>
          <w:spacing w:val="-2"/>
          <w:sz w:val="24"/>
          <w:szCs w:val="24"/>
        </w:rPr>
        <w:t>cama</w:t>
      </w:r>
      <w:r w:rsidRPr="00A41F8B">
        <w:rPr>
          <w:rFonts w:ascii="Times New Roman" w:hAnsi="Times New Roman"/>
          <w:sz w:val="24"/>
          <w:szCs w:val="24"/>
        </w:rPr>
        <w:t>n p</w:t>
      </w:r>
      <w:r w:rsidRPr="00A41F8B">
        <w:rPr>
          <w:rFonts w:ascii="Times New Roman" w:hAnsi="Times New Roman"/>
          <w:spacing w:val="-2"/>
          <w:sz w:val="24"/>
          <w:szCs w:val="24"/>
        </w:rPr>
        <w:t>i</w:t>
      </w:r>
      <w:r w:rsidRPr="00A41F8B">
        <w:rPr>
          <w:rFonts w:ascii="Times New Roman" w:hAnsi="Times New Roman"/>
          <w:sz w:val="24"/>
          <w:szCs w:val="24"/>
        </w:rPr>
        <w:t>d</w:t>
      </w:r>
      <w:r w:rsidRPr="00A41F8B">
        <w:rPr>
          <w:rFonts w:ascii="Times New Roman" w:hAnsi="Times New Roman"/>
          <w:spacing w:val="-2"/>
          <w:sz w:val="24"/>
          <w:szCs w:val="24"/>
        </w:rPr>
        <w:t>a</w:t>
      </w:r>
      <w:r w:rsidRPr="00A41F8B">
        <w:rPr>
          <w:rFonts w:ascii="Times New Roman" w:hAnsi="Times New Roman"/>
          <w:sz w:val="24"/>
          <w:szCs w:val="24"/>
        </w:rPr>
        <w:t xml:space="preserve">na </w:t>
      </w:r>
      <w:r w:rsidRPr="00A41F8B">
        <w:rPr>
          <w:rFonts w:ascii="Times New Roman" w:hAnsi="Times New Roman"/>
          <w:spacing w:val="-2"/>
          <w:sz w:val="24"/>
          <w:szCs w:val="24"/>
        </w:rPr>
        <w:t xml:space="preserve">dapat diterapkan kepada Bidan apabila </w:t>
      </w:r>
      <w:r w:rsidRPr="00A41F8B">
        <w:rPr>
          <w:rFonts w:ascii="Times New Roman" w:hAnsi="Times New Roman"/>
          <w:sz w:val="24"/>
          <w:szCs w:val="24"/>
        </w:rPr>
        <w:t>k</w:t>
      </w:r>
      <w:r w:rsidRPr="00A41F8B">
        <w:rPr>
          <w:rFonts w:ascii="Times New Roman" w:hAnsi="Times New Roman"/>
          <w:spacing w:val="-2"/>
          <w:sz w:val="24"/>
          <w:szCs w:val="24"/>
        </w:rPr>
        <w:t>a</w:t>
      </w:r>
      <w:r w:rsidRPr="00A41F8B">
        <w:rPr>
          <w:rFonts w:ascii="Times New Roman" w:hAnsi="Times New Roman"/>
          <w:sz w:val="24"/>
          <w:szCs w:val="24"/>
        </w:rPr>
        <w:t>r</w:t>
      </w:r>
      <w:r w:rsidRPr="00A41F8B">
        <w:rPr>
          <w:rFonts w:ascii="Times New Roman" w:hAnsi="Times New Roman"/>
          <w:spacing w:val="-1"/>
          <w:sz w:val="24"/>
          <w:szCs w:val="24"/>
        </w:rPr>
        <w:t>e</w:t>
      </w:r>
      <w:r w:rsidRPr="00A41F8B">
        <w:rPr>
          <w:rFonts w:ascii="Times New Roman" w:hAnsi="Times New Roman"/>
          <w:sz w:val="24"/>
          <w:szCs w:val="24"/>
        </w:rPr>
        <w:t>na k</w:t>
      </w:r>
      <w:r w:rsidRPr="00A41F8B">
        <w:rPr>
          <w:rFonts w:ascii="Times New Roman" w:hAnsi="Times New Roman"/>
          <w:spacing w:val="3"/>
          <w:sz w:val="24"/>
          <w:szCs w:val="24"/>
        </w:rPr>
        <w:t>e</w:t>
      </w:r>
      <w:r w:rsidRPr="00A41F8B">
        <w:rPr>
          <w:rFonts w:ascii="Times New Roman" w:hAnsi="Times New Roman"/>
          <w:spacing w:val="-2"/>
          <w:sz w:val="24"/>
          <w:szCs w:val="24"/>
        </w:rPr>
        <w:t>la</w:t>
      </w:r>
      <w:r w:rsidRPr="00A41F8B">
        <w:rPr>
          <w:rFonts w:ascii="Times New Roman" w:hAnsi="Times New Roman"/>
          <w:spacing w:val="3"/>
          <w:sz w:val="24"/>
          <w:szCs w:val="24"/>
        </w:rPr>
        <w:t>l</w:t>
      </w:r>
      <w:r w:rsidRPr="00A41F8B">
        <w:rPr>
          <w:rFonts w:ascii="Times New Roman" w:hAnsi="Times New Roman"/>
          <w:spacing w:val="-2"/>
          <w:sz w:val="24"/>
          <w:szCs w:val="24"/>
        </w:rPr>
        <w:t>aia</w:t>
      </w:r>
      <w:r w:rsidRPr="00A41F8B">
        <w:rPr>
          <w:rFonts w:ascii="Times New Roman" w:hAnsi="Times New Roman"/>
          <w:sz w:val="24"/>
          <w:szCs w:val="24"/>
        </w:rPr>
        <w:t xml:space="preserve">n </w:t>
      </w:r>
      <w:r w:rsidRPr="00A41F8B">
        <w:rPr>
          <w:rFonts w:ascii="Times New Roman" w:hAnsi="Times New Roman"/>
          <w:spacing w:val="-2"/>
          <w:sz w:val="24"/>
          <w:szCs w:val="24"/>
        </w:rPr>
        <w:t>ata</w:t>
      </w:r>
      <w:r w:rsidRPr="00A41F8B">
        <w:rPr>
          <w:rFonts w:ascii="Times New Roman" w:hAnsi="Times New Roman"/>
          <w:sz w:val="24"/>
          <w:szCs w:val="24"/>
        </w:rPr>
        <w:t>u ku</w:t>
      </w:r>
      <w:r w:rsidRPr="00A41F8B">
        <w:rPr>
          <w:rFonts w:ascii="Times New Roman" w:hAnsi="Times New Roman"/>
          <w:spacing w:val="5"/>
          <w:sz w:val="24"/>
          <w:szCs w:val="24"/>
        </w:rPr>
        <w:t>r</w:t>
      </w:r>
      <w:r w:rsidRPr="00A41F8B">
        <w:rPr>
          <w:rFonts w:ascii="Times New Roman" w:hAnsi="Times New Roman"/>
          <w:spacing w:val="-2"/>
          <w:sz w:val="24"/>
          <w:szCs w:val="24"/>
        </w:rPr>
        <w:t>a</w:t>
      </w:r>
      <w:r w:rsidRPr="00A41F8B">
        <w:rPr>
          <w:rFonts w:ascii="Times New Roman" w:hAnsi="Times New Roman"/>
          <w:sz w:val="24"/>
          <w:szCs w:val="24"/>
        </w:rPr>
        <w:t>ng h</w:t>
      </w:r>
      <w:r w:rsidRPr="00A41F8B">
        <w:rPr>
          <w:rFonts w:ascii="Times New Roman" w:hAnsi="Times New Roman"/>
          <w:spacing w:val="-2"/>
          <w:sz w:val="24"/>
          <w:szCs w:val="24"/>
        </w:rPr>
        <w:t>a</w:t>
      </w:r>
      <w:r w:rsidRPr="00A41F8B">
        <w:rPr>
          <w:rFonts w:ascii="Times New Roman" w:hAnsi="Times New Roman"/>
          <w:spacing w:val="3"/>
          <w:sz w:val="24"/>
          <w:szCs w:val="24"/>
        </w:rPr>
        <w:t>t</w:t>
      </w:r>
      <w:r w:rsidRPr="00A41F8B">
        <w:rPr>
          <w:rFonts w:ascii="Times New Roman" w:hAnsi="Times New Roman"/>
          <w:spacing w:val="2"/>
          <w:sz w:val="24"/>
          <w:szCs w:val="24"/>
        </w:rPr>
        <w:t>i</w:t>
      </w:r>
      <w:r w:rsidRPr="00A41F8B">
        <w:rPr>
          <w:rFonts w:ascii="Times New Roman" w:hAnsi="Times New Roman"/>
          <w:sz w:val="24"/>
          <w:szCs w:val="24"/>
        </w:rPr>
        <w:t>-h</w:t>
      </w:r>
      <w:r w:rsidRPr="00A41F8B">
        <w:rPr>
          <w:rFonts w:ascii="Times New Roman" w:hAnsi="Times New Roman"/>
          <w:spacing w:val="-2"/>
          <w:sz w:val="24"/>
          <w:szCs w:val="24"/>
        </w:rPr>
        <w:t>a</w:t>
      </w:r>
      <w:r w:rsidRPr="00A41F8B">
        <w:rPr>
          <w:rFonts w:ascii="Times New Roman" w:hAnsi="Times New Roman"/>
          <w:spacing w:val="3"/>
          <w:sz w:val="24"/>
          <w:szCs w:val="24"/>
        </w:rPr>
        <w:t>t</w:t>
      </w:r>
      <w:r w:rsidRPr="00A41F8B">
        <w:rPr>
          <w:rFonts w:ascii="Times New Roman" w:hAnsi="Times New Roman"/>
          <w:sz w:val="24"/>
          <w:szCs w:val="24"/>
        </w:rPr>
        <w:t xml:space="preserve">i </w:t>
      </w:r>
      <w:r w:rsidRPr="00A41F8B">
        <w:rPr>
          <w:rFonts w:ascii="Times New Roman" w:hAnsi="Times New Roman"/>
          <w:spacing w:val="-2"/>
          <w:sz w:val="24"/>
          <w:szCs w:val="24"/>
        </w:rPr>
        <w:t>me</w:t>
      </w:r>
      <w:r w:rsidRPr="00A41F8B">
        <w:rPr>
          <w:rFonts w:ascii="Times New Roman" w:hAnsi="Times New Roman"/>
          <w:sz w:val="24"/>
          <w:szCs w:val="24"/>
        </w:rPr>
        <w:t>n</w:t>
      </w:r>
      <w:r w:rsidRPr="00A41F8B">
        <w:rPr>
          <w:rFonts w:ascii="Times New Roman" w:hAnsi="Times New Roman"/>
          <w:spacing w:val="5"/>
          <w:sz w:val="24"/>
          <w:szCs w:val="24"/>
        </w:rPr>
        <w:t>y</w:t>
      </w:r>
      <w:r w:rsidRPr="00A41F8B">
        <w:rPr>
          <w:rFonts w:ascii="Times New Roman" w:hAnsi="Times New Roman"/>
          <w:spacing w:val="-2"/>
          <w:sz w:val="24"/>
          <w:szCs w:val="24"/>
        </w:rPr>
        <w:t>e</w:t>
      </w:r>
      <w:r w:rsidRPr="00A41F8B">
        <w:rPr>
          <w:rFonts w:ascii="Times New Roman" w:hAnsi="Times New Roman"/>
          <w:sz w:val="24"/>
          <w:szCs w:val="24"/>
        </w:rPr>
        <w:t>babk</w:t>
      </w:r>
      <w:r w:rsidRPr="00A41F8B">
        <w:rPr>
          <w:rFonts w:ascii="Times New Roman" w:hAnsi="Times New Roman"/>
          <w:spacing w:val="-2"/>
          <w:sz w:val="24"/>
          <w:szCs w:val="24"/>
        </w:rPr>
        <w:t>a</w:t>
      </w:r>
      <w:r w:rsidRPr="00A41F8B">
        <w:rPr>
          <w:rFonts w:ascii="Times New Roman" w:hAnsi="Times New Roman"/>
          <w:sz w:val="24"/>
          <w:szCs w:val="24"/>
        </w:rPr>
        <w:t>n or</w:t>
      </w:r>
      <w:r w:rsidRPr="00A41F8B">
        <w:rPr>
          <w:rFonts w:ascii="Times New Roman" w:hAnsi="Times New Roman"/>
          <w:spacing w:val="-1"/>
          <w:sz w:val="24"/>
          <w:szCs w:val="24"/>
        </w:rPr>
        <w:t>a</w:t>
      </w:r>
      <w:r w:rsidRPr="00A41F8B">
        <w:rPr>
          <w:rFonts w:ascii="Times New Roman" w:hAnsi="Times New Roman"/>
          <w:sz w:val="24"/>
          <w:szCs w:val="24"/>
        </w:rPr>
        <w:t xml:space="preserve">ng </w:t>
      </w:r>
      <w:r w:rsidRPr="00A41F8B">
        <w:rPr>
          <w:rFonts w:ascii="Times New Roman" w:hAnsi="Times New Roman"/>
          <w:spacing w:val="-2"/>
          <w:sz w:val="24"/>
          <w:szCs w:val="24"/>
        </w:rPr>
        <w:t>lai</w:t>
      </w:r>
      <w:r w:rsidRPr="00A41F8B">
        <w:rPr>
          <w:rFonts w:ascii="Times New Roman" w:hAnsi="Times New Roman"/>
          <w:sz w:val="24"/>
          <w:szCs w:val="24"/>
        </w:rPr>
        <w:t>n (p</w:t>
      </w:r>
      <w:r w:rsidRPr="00A41F8B">
        <w:rPr>
          <w:rFonts w:ascii="Times New Roman" w:hAnsi="Times New Roman"/>
          <w:spacing w:val="-1"/>
          <w:sz w:val="24"/>
          <w:szCs w:val="24"/>
        </w:rPr>
        <w:t>a</w:t>
      </w:r>
      <w:r w:rsidRPr="00A41F8B">
        <w:rPr>
          <w:rFonts w:ascii="Times New Roman" w:hAnsi="Times New Roman"/>
          <w:spacing w:val="1"/>
          <w:sz w:val="24"/>
          <w:szCs w:val="24"/>
        </w:rPr>
        <w:t>s</w:t>
      </w:r>
      <w:r w:rsidRPr="00A41F8B">
        <w:rPr>
          <w:rFonts w:ascii="Times New Roman" w:hAnsi="Times New Roman"/>
          <w:spacing w:val="-2"/>
          <w:sz w:val="24"/>
          <w:szCs w:val="24"/>
        </w:rPr>
        <w:t>ie</w:t>
      </w:r>
      <w:r w:rsidRPr="00A41F8B">
        <w:rPr>
          <w:rFonts w:ascii="Times New Roman" w:hAnsi="Times New Roman"/>
          <w:sz w:val="24"/>
          <w:szCs w:val="24"/>
        </w:rPr>
        <w:t xml:space="preserve">n) </w:t>
      </w:r>
      <w:r w:rsidRPr="00A41F8B">
        <w:rPr>
          <w:rFonts w:ascii="Times New Roman" w:hAnsi="Times New Roman"/>
          <w:spacing w:val="-2"/>
          <w:sz w:val="24"/>
          <w:szCs w:val="24"/>
        </w:rPr>
        <w:t>cac</w:t>
      </w:r>
      <w:r w:rsidRPr="00A41F8B">
        <w:rPr>
          <w:rFonts w:ascii="Times New Roman" w:hAnsi="Times New Roman"/>
          <w:spacing w:val="3"/>
          <w:sz w:val="24"/>
          <w:szCs w:val="24"/>
        </w:rPr>
        <w:t>a</w:t>
      </w:r>
      <w:r w:rsidRPr="00A41F8B">
        <w:rPr>
          <w:rFonts w:ascii="Times New Roman" w:hAnsi="Times New Roman"/>
          <w:sz w:val="24"/>
          <w:szCs w:val="24"/>
        </w:rPr>
        <w:t xml:space="preserve">t </w:t>
      </w:r>
      <w:r w:rsidRPr="00A41F8B">
        <w:rPr>
          <w:rFonts w:ascii="Times New Roman" w:hAnsi="Times New Roman"/>
          <w:spacing w:val="-2"/>
          <w:sz w:val="24"/>
          <w:szCs w:val="24"/>
        </w:rPr>
        <w:t>ata</w:t>
      </w:r>
      <w:r w:rsidRPr="00A41F8B">
        <w:rPr>
          <w:rFonts w:ascii="Times New Roman" w:hAnsi="Times New Roman"/>
          <w:sz w:val="24"/>
          <w:szCs w:val="24"/>
        </w:rPr>
        <w:t>u b</w:t>
      </w:r>
      <w:r w:rsidRPr="00A41F8B">
        <w:rPr>
          <w:rFonts w:ascii="Times New Roman" w:hAnsi="Times New Roman"/>
          <w:spacing w:val="-2"/>
          <w:sz w:val="24"/>
          <w:szCs w:val="24"/>
        </w:rPr>
        <w:t>a</w:t>
      </w:r>
      <w:r w:rsidRPr="00A41F8B">
        <w:rPr>
          <w:rFonts w:ascii="Times New Roman" w:hAnsi="Times New Roman"/>
          <w:sz w:val="24"/>
          <w:szCs w:val="24"/>
        </w:rPr>
        <w:t>hk</w:t>
      </w:r>
      <w:r w:rsidRPr="00A41F8B">
        <w:rPr>
          <w:rFonts w:ascii="Times New Roman" w:hAnsi="Times New Roman"/>
          <w:spacing w:val="-2"/>
          <w:sz w:val="24"/>
          <w:szCs w:val="24"/>
        </w:rPr>
        <w:t>a</w:t>
      </w:r>
      <w:r w:rsidRPr="00A41F8B">
        <w:rPr>
          <w:rFonts w:ascii="Times New Roman" w:hAnsi="Times New Roman"/>
          <w:sz w:val="24"/>
          <w:szCs w:val="24"/>
        </w:rPr>
        <w:t xml:space="preserve">n </w:t>
      </w:r>
      <w:r w:rsidRPr="00A41F8B">
        <w:rPr>
          <w:rFonts w:ascii="Times New Roman" w:hAnsi="Times New Roman"/>
          <w:spacing w:val="1"/>
          <w:sz w:val="24"/>
          <w:szCs w:val="24"/>
        </w:rPr>
        <w:t>s</w:t>
      </w:r>
      <w:r w:rsidRPr="00A41F8B">
        <w:rPr>
          <w:rFonts w:ascii="Times New Roman" w:hAnsi="Times New Roman"/>
          <w:spacing w:val="-2"/>
          <w:sz w:val="24"/>
          <w:szCs w:val="24"/>
        </w:rPr>
        <w:t>am</w:t>
      </w:r>
      <w:r w:rsidRPr="00A41F8B">
        <w:rPr>
          <w:rFonts w:ascii="Times New Roman" w:hAnsi="Times New Roman"/>
          <w:spacing w:val="5"/>
          <w:sz w:val="24"/>
          <w:szCs w:val="24"/>
        </w:rPr>
        <w:t>p</w:t>
      </w:r>
      <w:r w:rsidRPr="00A41F8B">
        <w:rPr>
          <w:rFonts w:ascii="Times New Roman" w:hAnsi="Times New Roman"/>
          <w:spacing w:val="-2"/>
          <w:sz w:val="24"/>
          <w:szCs w:val="24"/>
        </w:rPr>
        <w:t>a</w:t>
      </w:r>
      <w:r w:rsidRPr="00A41F8B">
        <w:rPr>
          <w:rFonts w:ascii="Times New Roman" w:hAnsi="Times New Roman"/>
          <w:sz w:val="24"/>
          <w:szCs w:val="24"/>
        </w:rPr>
        <w:t xml:space="preserve">i </w:t>
      </w:r>
      <w:r w:rsidRPr="00A41F8B">
        <w:rPr>
          <w:rFonts w:ascii="Times New Roman" w:hAnsi="Times New Roman"/>
          <w:spacing w:val="-2"/>
          <w:sz w:val="24"/>
          <w:szCs w:val="24"/>
        </w:rPr>
        <w:t>me</w:t>
      </w:r>
      <w:r w:rsidRPr="00A41F8B">
        <w:rPr>
          <w:rFonts w:ascii="Times New Roman" w:hAnsi="Times New Roman"/>
          <w:spacing w:val="5"/>
          <w:sz w:val="24"/>
          <w:szCs w:val="24"/>
        </w:rPr>
        <w:t>n</w:t>
      </w:r>
      <w:r w:rsidRPr="00A41F8B">
        <w:rPr>
          <w:rFonts w:ascii="Times New Roman" w:hAnsi="Times New Roman"/>
          <w:spacing w:val="-2"/>
          <w:sz w:val="24"/>
          <w:szCs w:val="24"/>
        </w:rPr>
        <w:t>i</w:t>
      </w:r>
      <w:r w:rsidRPr="00A41F8B">
        <w:rPr>
          <w:rFonts w:ascii="Times New Roman" w:hAnsi="Times New Roman"/>
          <w:sz w:val="24"/>
          <w:szCs w:val="24"/>
        </w:rPr>
        <w:t>ngg</w:t>
      </w:r>
      <w:r w:rsidRPr="00A41F8B">
        <w:rPr>
          <w:rFonts w:ascii="Times New Roman" w:hAnsi="Times New Roman"/>
          <w:spacing w:val="-2"/>
          <w:sz w:val="24"/>
          <w:szCs w:val="24"/>
        </w:rPr>
        <w:t>a</w:t>
      </w:r>
      <w:r w:rsidRPr="00A41F8B">
        <w:rPr>
          <w:rFonts w:ascii="Times New Roman" w:hAnsi="Times New Roman"/>
          <w:sz w:val="24"/>
          <w:szCs w:val="24"/>
        </w:rPr>
        <w:t>l dun</w:t>
      </w:r>
      <w:r w:rsidRPr="00A41F8B">
        <w:rPr>
          <w:rFonts w:ascii="Times New Roman" w:hAnsi="Times New Roman"/>
          <w:spacing w:val="3"/>
          <w:sz w:val="24"/>
          <w:szCs w:val="24"/>
        </w:rPr>
        <w:t>i</w:t>
      </w:r>
      <w:r w:rsidRPr="00A41F8B">
        <w:rPr>
          <w:rFonts w:ascii="Times New Roman" w:hAnsi="Times New Roman"/>
          <w:spacing w:val="-2"/>
          <w:sz w:val="24"/>
          <w:szCs w:val="24"/>
        </w:rPr>
        <w:t>a</w:t>
      </w:r>
      <w:r w:rsidRPr="00A41F8B">
        <w:rPr>
          <w:rFonts w:ascii="Times New Roman" w:hAnsi="Times New Roman"/>
          <w:sz w:val="24"/>
          <w:szCs w:val="24"/>
        </w:rPr>
        <w:t xml:space="preserve">. </w:t>
      </w:r>
      <w:r w:rsidRPr="00A41F8B">
        <w:rPr>
          <w:rFonts w:ascii="Times New Roman" w:hAnsi="Times New Roman"/>
          <w:sz w:val="24"/>
          <w:szCs w:val="24"/>
          <w:shd w:val="clear" w:color="auto" w:fill="FFFFFF"/>
        </w:rPr>
        <w:t>Dari segi administrasi, tanggun</w:t>
      </w:r>
      <w:r w:rsidRPr="00A41F8B">
        <w:rPr>
          <w:rFonts w:ascii="Times New Roman" w:hAnsi="Times New Roman"/>
          <w:sz w:val="24"/>
          <w:szCs w:val="24"/>
          <w:shd w:val="clear" w:color="auto" w:fill="FFFFFF"/>
          <w:lang w:val="en-US"/>
        </w:rPr>
        <w:t>g</w:t>
      </w:r>
      <w:r w:rsidRPr="00A41F8B">
        <w:rPr>
          <w:rFonts w:ascii="Times New Roman" w:hAnsi="Times New Roman"/>
          <w:sz w:val="24"/>
          <w:szCs w:val="24"/>
          <w:shd w:val="clear" w:color="auto" w:fill="FFFFFF"/>
        </w:rPr>
        <w:t xml:space="preserve">jawab </w:t>
      </w:r>
      <w:proofErr w:type="spellStart"/>
      <w:r w:rsidRPr="00A41F8B">
        <w:rPr>
          <w:rFonts w:ascii="Times New Roman" w:hAnsi="Times New Roman"/>
          <w:sz w:val="24"/>
          <w:szCs w:val="24"/>
          <w:shd w:val="clear" w:color="auto" w:fill="FFFFFF"/>
        </w:rPr>
        <w:t>tersebut</w:t>
      </w:r>
      <w:proofErr w:type="spellEnd"/>
      <w:r w:rsidRPr="00A41F8B">
        <w:rPr>
          <w:rFonts w:ascii="Times New Roman" w:hAnsi="Times New Roman"/>
          <w:sz w:val="24"/>
          <w:szCs w:val="24"/>
          <w:shd w:val="clear" w:color="auto" w:fill="FFFFFF"/>
        </w:rPr>
        <w:t xml:space="preserve"> </w:t>
      </w:r>
      <w:proofErr w:type="spellStart"/>
      <w:r w:rsidRPr="00A41F8B">
        <w:rPr>
          <w:rFonts w:ascii="Times New Roman" w:hAnsi="Times New Roman"/>
          <w:sz w:val="24"/>
          <w:szCs w:val="24"/>
          <w:shd w:val="clear" w:color="auto" w:fill="FFFFFF"/>
        </w:rPr>
        <w:t>didasarkan</w:t>
      </w:r>
      <w:proofErr w:type="spellEnd"/>
      <w:r w:rsidRPr="00A41F8B">
        <w:rPr>
          <w:rFonts w:ascii="Times New Roman" w:hAnsi="Times New Roman"/>
          <w:sz w:val="24"/>
          <w:szCs w:val="24"/>
          <w:shd w:val="clear" w:color="auto" w:fill="FFFFFF"/>
        </w:rPr>
        <w:t xml:space="preserve"> pada </w:t>
      </w:r>
      <w:proofErr w:type="spellStart"/>
      <w:r w:rsidRPr="00A41F8B">
        <w:rPr>
          <w:rFonts w:ascii="Times New Roman" w:hAnsi="Times New Roman"/>
          <w:sz w:val="24"/>
          <w:szCs w:val="24"/>
          <w:shd w:val="clear" w:color="auto" w:fill="FFFFFF"/>
        </w:rPr>
        <w:t>Undang-Undang</w:t>
      </w:r>
      <w:proofErr w:type="spellEnd"/>
      <w:r w:rsidRPr="00A41F8B">
        <w:rPr>
          <w:rFonts w:ascii="Times New Roman" w:hAnsi="Times New Roman"/>
          <w:sz w:val="24"/>
          <w:szCs w:val="24"/>
          <w:shd w:val="clear" w:color="auto" w:fill="FFFFFF"/>
        </w:rPr>
        <w:t xml:space="preserve"> </w:t>
      </w:r>
      <w:proofErr w:type="spellStart"/>
      <w:r w:rsidRPr="00A41F8B">
        <w:rPr>
          <w:rFonts w:ascii="Times New Roman" w:hAnsi="Times New Roman"/>
          <w:sz w:val="24"/>
          <w:szCs w:val="24"/>
          <w:shd w:val="clear" w:color="auto" w:fill="FFFFFF"/>
        </w:rPr>
        <w:t>Nomor</w:t>
      </w:r>
      <w:proofErr w:type="spellEnd"/>
      <w:r w:rsidRPr="00A41F8B">
        <w:rPr>
          <w:rFonts w:ascii="Times New Roman" w:hAnsi="Times New Roman"/>
          <w:sz w:val="24"/>
          <w:szCs w:val="24"/>
          <w:shd w:val="clear" w:color="auto" w:fill="FFFFFF"/>
        </w:rPr>
        <w:t xml:space="preserve"> 4 </w:t>
      </w:r>
      <w:proofErr w:type="spellStart"/>
      <w:r w:rsidRPr="00A41F8B">
        <w:rPr>
          <w:rFonts w:ascii="Times New Roman" w:hAnsi="Times New Roman"/>
          <w:sz w:val="24"/>
          <w:szCs w:val="24"/>
          <w:shd w:val="clear" w:color="auto" w:fill="FFFFFF"/>
        </w:rPr>
        <w:t>Tahun</w:t>
      </w:r>
      <w:proofErr w:type="spellEnd"/>
      <w:r w:rsidRPr="00A41F8B">
        <w:rPr>
          <w:rFonts w:ascii="Times New Roman" w:hAnsi="Times New Roman"/>
          <w:sz w:val="24"/>
          <w:szCs w:val="24"/>
          <w:shd w:val="clear" w:color="auto" w:fill="FFFFFF"/>
        </w:rPr>
        <w:t xml:space="preserve"> 2019</w:t>
      </w:r>
      <w:r w:rsidRPr="00A41F8B">
        <w:rPr>
          <w:rFonts w:ascii="Times New Roman" w:hAnsi="Times New Roman"/>
          <w:sz w:val="24"/>
          <w:szCs w:val="24"/>
          <w:shd w:val="clear" w:color="auto" w:fill="FFFFFF"/>
          <w:lang w:val="en-US"/>
        </w:rPr>
        <w:t xml:space="preserve"> tentang Kebidanan</w:t>
      </w:r>
      <w:r w:rsidRPr="00A41F8B">
        <w:rPr>
          <w:rFonts w:ascii="Times New Roman" w:hAnsi="Times New Roman"/>
          <w:sz w:val="24"/>
          <w:szCs w:val="24"/>
          <w:shd w:val="clear" w:color="auto" w:fill="FFFFFF"/>
        </w:rPr>
        <w:t>, dan dari segi etika didasarkan</w:t>
      </w:r>
      <w:r w:rsidRPr="00A41F8B">
        <w:rPr>
          <w:rFonts w:ascii="Times New Roman" w:hAnsi="Times New Roman"/>
          <w:sz w:val="24"/>
          <w:szCs w:val="24"/>
          <w:lang w:val="en-US"/>
        </w:rPr>
        <w:t xml:space="preserve"> pada </w:t>
      </w:r>
      <w:r w:rsidRPr="00A41F8B">
        <w:rPr>
          <w:rFonts w:ascii="Times New Roman" w:hAnsi="Times New Roman"/>
          <w:sz w:val="24"/>
          <w:szCs w:val="24"/>
          <w:lang w:val="id-ID"/>
        </w:rPr>
        <w:t xml:space="preserve">Kepmenkes No. </w:t>
      </w:r>
      <w:r w:rsidRPr="00A41F8B">
        <w:rPr>
          <w:rFonts w:ascii="Times New Roman" w:hAnsi="Times New Roman"/>
          <w:sz w:val="24"/>
          <w:szCs w:val="24"/>
          <w:lang w:val="en-US"/>
        </w:rPr>
        <w:t>320 Tahun 2020 tentang Standar Profesi Bidan.</w:t>
      </w:r>
    </w:p>
    <w:p w14:paraId="53F28673" w14:textId="77777777" w:rsidR="0008430F" w:rsidRPr="00A77814" w:rsidRDefault="0008430F" w:rsidP="009079FB">
      <w:pPr>
        <w:pStyle w:val="Heading2"/>
        <w:numPr>
          <w:ilvl w:val="0"/>
          <w:numId w:val="19"/>
        </w:numPr>
        <w:spacing w:line="480" w:lineRule="auto"/>
        <w:ind w:left="426" w:hanging="426"/>
        <w:contextualSpacing/>
        <w:rPr>
          <w:rFonts w:ascii="Times New Roman" w:hAnsi="Times New Roman" w:cs="Times New Roman"/>
          <w:color w:val="auto"/>
          <w:sz w:val="24"/>
          <w:szCs w:val="24"/>
        </w:rPr>
      </w:pPr>
      <w:bookmarkStart w:id="22" w:name="_Toc68126202"/>
      <w:bookmarkEnd w:id="20"/>
      <w:r w:rsidRPr="00A77814">
        <w:rPr>
          <w:rFonts w:ascii="Times New Roman" w:hAnsi="Times New Roman" w:cs="Times New Roman"/>
          <w:color w:val="auto"/>
          <w:sz w:val="24"/>
          <w:szCs w:val="24"/>
        </w:rPr>
        <w:t>Saran</w:t>
      </w:r>
      <w:bookmarkEnd w:id="21"/>
      <w:bookmarkEnd w:id="22"/>
    </w:p>
    <w:p w14:paraId="1A1CD082" w14:textId="77777777" w:rsidR="0008430F" w:rsidRPr="000D69F2" w:rsidRDefault="0008430F" w:rsidP="0008430F">
      <w:pPr>
        <w:spacing w:after="0" w:line="480" w:lineRule="auto"/>
        <w:ind w:left="426" w:firstLine="567"/>
        <w:contextualSpacing/>
        <w:jc w:val="both"/>
        <w:rPr>
          <w:rFonts w:ascii="Times New Roman" w:hAnsi="Times New Roman"/>
          <w:sz w:val="24"/>
          <w:szCs w:val="24"/>
        </w:rPr>
      </w:pPr>
      <w:r w:rsidRPr="000D69F2">
        <w:rPr>
          <w:rFonts w:ascii="Times New Roman" w:hAnsi="Times New Roman"/>
          <w:sz w:val="24"/>
          <w:szCs w:val="24"/>
        </w:rPr>
        <w:t>Berikut adalah saran atau rekomendasi yang diberikan Pen</w:t>
      </w:r>
      <w:r>
        <w:rPr>
          <w:rFonts w:ascii="Times New Roman" w:hAnsi="Times New Roman"/>
          <w:sz w:val="24"/>
          <w:szCs w:val="24"/>
        </w:rPr>
        <w:t xml:space="preserve">ulis dengan didasarkan </w:t>
      </w:r>
      <w:r w:rsidRPr="000D69F2">
        <w:rPr>
          <w:rFonts w:ascii="Times New Roman" w:hAnsi="Times New Roman"/>
          <w:sz w:val="24"/>
          <w:szCs w:val="24"/>
        </w:rPr>
        <w:t>dari hasil penelitian dan pembahasan</w:t>
      </w:r>
      <w:r>
        <w:rPr>
          <w:rFonts w:ascii="Times New Roman" w:hAnsi="Times New Roman"/>
          <w:sz w:val="24"/>
          <w:szCs w:val="24"/>
        </w:rPr>
        <w:t>:</w:t>
      </w:r>
    </w:p>
    <w:p w14:paraId="5E77BFD3" w14:textId="77777777" w:rsidR="0008430F" w:rsidRPr="000D69F2" w:rsidRDefault="0008430F" w:rsidP="009079FB">
      <w:pPr>
        <w:pStyle w:val="ListParagraph"/>
        <w:numPr>
          <w:ilvl w:val="0"/>
          <w:numId w:val="18"/>
        </w:numPr>
        <w:autoSpaceDE w:val="0"/>
        <w:autoSpaceDN w:val="0"/>
        <w:adjustRightInd w:val="0"/>
        <w:spacing w:after="0" w:line="480" w:lineRule="auto"/>
        <w:ind w:hanging="294"/>
        <w:jc w:val="both"/>
        <w:rPr>
          <w:rFonts w:ascii="Times New Roman" w:hAnsi="Times New Roman"/>
          <w:sz w:val="24"/>
          <w:szCs w:val="24"/>
          <w:lang w:val="en-US"/>
        </w:rPr>
      </w:pPr>
      <w:r w:rsidRPr="000D69F2">
        <w:rPr>
          <w:rFonts w:ascii="Times New Roman" w:hAnsi="Times New Roman"/>
          <w:sz w:val="24"/>
          <w:szCs w:val="24"/>
          <w:lang w:val="en-US"/>
        </w:rPr>
        <w:t>Bagi Dinas Kesehatan Kabupaten Sukamara</w:t>
      </w:r>
    </w:p>
    <w:p w14:paraId="0B554829" w14:textId="76D6BFA6" w:rsidR="0008430F" w:rsidRPr="00A77814" w:rsidRDefault="0008430F" w:rsidP="00A77814">
      <w:pPr>
        <w:pStyle w:val="ListParagraph"/>
        <w:autoSpaceDE w:val="0"/>
        <w:autoSpaceDN w:val="0"/>
        <w:adjustRightInd w:val="0"/>
        <w:spacing w:after="0" w:line="480" w:lineRule="auto"/>
        <w:jc w:val="both"/>
        <w:rPr>
          <w:rFonts w:ascii="Times New Roman" w:hAnsi="Times New Roman"/>
          <w:color w:val="000000"/>
          <w:sz w:val="24"/>
          <w:szCs w:val="24"/>
          <w:lang w:val="en-US"/>
        </w:rPr>
      </w:pPr>
      <w:r w:rsidRPr="000D69F2">
        <w:rPr>
          <w:rFonts w:ascii="Times New Roman" w:hAnsi="Times New Roman"/>
          <w:color w:val="000000"/>
          <w:sz w:val="24"/>
          <w:szCs w:val="24"/>
        </w:rPr>
        <w:t xml:space="preserve">Dinas Kesehatan </w:t>
      </w:r>
      <w:r>
        <w:rPr>
          <w:rFonts w:ascii="Times New Roman" w:hAnsi="Times New Roman"/>
          <w:color w:val="000000"/>
          <w:sz w:val="24"/>
          <w:szCs w:val="24"/>
          <w:lang w:val="en-US"/>
        </w:rPr>
        <w:t>lebih</w:t>
      </w:r>
      <w:r w:rsidRPr="000D69F2">
        <w:rPr>
          <w:rFonts w:ascii="Times New Roman" w:hAnsi="Times New Roman"/>
          <w:color w:val="000000"/>
          <w:sz w:val="24"/>
          <w:szCs w:val="24"/>
        </w:rPr>
        <w:t xml:space="preserve"> meningkatkan kerja sama</w:t>
      </w:r>
      <w:r>
        <w:rPr>
          <w:rFonts w:ascii="Times New Roman" w:hAnsi="Times New Roman"/>
          <w:color w:val="000000"/>
          <w:sz w:val="24"/>
          <w:szCs w:val="24"/>
          <w:lang w:val="en-US"/>
        </w:rPr>
        <w:t xml:space="preserve"> dengan IBI untuk melakukanpembinaan</w:t>
      </w:r>
      <w:r w:rsidRPr="000D69F2">
        <w:rPr>
          <w:rFonts w:ascii="Times New Roman" w:hAnsi="Times New Roman"/>
          <w:color w:val="000000"/>
          <w:sz w:val="24"/>
          <w:szCs w:val="24"/>
        </w:rPr>
        <w:t xml:space="preserve"> </w:t>
      </w:r>
      <w:r>
        <w:rPr>
          <w:rFonts w:ascii="Times New Roman" w:hAnsi="Times New Roman"/>
          <w:color w:val="000000"/>
          <w:sz w:val="24"/>
          <w:szCs w:val="24"/>
          <w:lang w:val="en-US"/>
        </w:rPr>
        <w:t xml:space="preserve">dan memberikan  sosialisasi peraturan terbaru kepada </w:t>
      </w:r>
      <w:r>
        <w:rPr>
          <w:rFonts w:ascii="Times New Roman" w:hAnsi="Times New Roman"/>
          <w:color w:val="000000"/>
          <w:sz w:val="24"/>
          <w:szCs w:val="24"/>
          <w:lang w:val="id-ID"/>
        </w:rPr>
        <w:t>B</w:t>
      </w:r>
      <w:r>
        <w:rPr>
          <w:rFonts w:ascii="Times New Roman" w:hAnsi="Times New Roman"/>
          <w:color w:val="000000"/>
          <w:sz w:val="24"/>
          <w:szCs w:val="24"/>
          <w:lang w:val="en-US"/>
        </w:rPr>
        <w:t xml:space="preserve">idan </w:t>
      </w:r>
      <w:r>
        <w:rPr>
          <w:rFonts w:ascii="Times New Roman" w:hAnsi="Times New Roman"/>
          <w:color w:val="000000"/>
          <w:sz w:val="24"/>
          <w:szCs w:val="24"/>
          <w:lang w:val="id-ID"/>
        </w:rPr>
        <w:t xml:space="preserve">dan </w:t>
      </w:r>
      <w:r>
        <w:rPr>
          <w:rFonts w:ascii="Times New Roman" w:hAnsi="Times New Roman"/>
          <w:color w:val="000000"/>
          <w:sz w:val="24"/>
          <w:szCs w:val="24"/>
          <w:lang w:val="en-US"/>
        </w:rPr>
        <w:t xml:space="preserve">organisasi profesi </w:t>
      </w:r>
      <w:r>
        <w:rPr>
          <w:rFonts w:ascii="Times New Roman" w:hAnsi="Times New Roman"/>
          <w:color w:val="000000"/>
          <w:sz w:val="24"/>
          <w:szCs w:val="24"/>
          <w:lang w:val="id-ID"/>
        </w:rPr>
        <w:t>B</w:t>
      </w:r>
      <w:r>
        <w:rPr>
          <w:rFonts w:ascii="Times New Roman" w:hAnsi="Times New Roman"/>
          <w:color w:val="000000"/>
          <w:sz w:val="24"/>
          <w:szCs w:val="24"/>
          <w:lang w:val="en-US"/>
        </w:rPr>
        <w:t>idan</w:t>
      </w:r>
      <w:r>
        <w:rPr>
          <w:rFonts w:ascii="Times New Roman" w:hAnsi="Times New Roman"/>
          <w:color w:val="000000"/>
          <w:sz w:val="24"/>
          <w:szCs w:val="24"/>
          <w:lang w:val="id-ID"/>
        </w:rPr>
        <w:t xml:space="preserve"> </w:t>
      </w:r>
      <w:r>
        <w:rPr>
          <w:rFonts w:ascii="Times New Roman" w:hAnsi="Times New Roman"/>
          <w:color w:val="000000"/>
          <w:sz w:val="24"/>
          <w:szCs w:val="24"/>
          <w:lang w:val="en-US"/>
        </w:rPr>
        <w:t xml:space="preserve">guna mendukung terciptanya </w:t>
      </w:r>
      <w:r w:rsidRPr="000D69F2">
        <w:rPr>
          <w:rFonts w:ascii="Times New Roman" w:hAnsi="Times New Roman"/>
          <w:color w:val="000000"/>
          <w:sz w:val="24"/>
          <w:szCs w:val="24"/>
        </w:rPr>
        <w:t>pelayanan kese</w:t>
      </w:r>
      <w:r>
        <w:rPr>
          <w:rFonts w:ascii="Times New Roman" w:hAnsi="Times New Roman"/>
          <w:color w:val="000000"/>
          <w:sz w:val="24"/>
          <w:szCs w:val="24"/>
        </w:rPr>
        <w:t>hatan ibu dan bayi yang o</w:t>
      </w:r>
      <w:r>
        <w:rPr>
          <w:rFonts w:ascii="Times New Roman" w:hAnsi="Times New Roman"/>
          <w:color w:val="000000"/>
          <w:sz w:val="24"/>
          <w:szCs w:val="24"/>
          <w:lang w:val="en-US"/>
        </w:rPr>
        <w:t xml:space="preserve">ptimal dan mengajak diskusi organisasi profesi bidan dalam permasalahan dan hambatan bidan dalam merujuk. Dinas Kesehatan Kabupaten sukamara sebaiknya </w:t>
      </w:r>
      <w:r>
        <w:rPr>
          <w:rFonts w:ascii="Times New Roman" w:hAnsi="Times New Roman"/>
          <w:color w:val="000000"/>
          <w:sz w:val="24"/>
          <w:szCs w:val="24"/>
          <w:lang w:val="en-US"/>
        </w:rPr>
        <w:lastRenderedPageBreak/>
        <w:t>tiap tahun harus update terntang Profil Kesehatan Kabupaten Sukamara, agar pembaca bisa mengetahui perkembangan yag terjadi tiap tahunnya di Kabupaten sukamara.</w:t>
      </w:r>
    </w:p>
    <w:p w14:paraId="61BE0A2F" w14:textId="77777777" w:rsidR="0008430F" w:rsidRPr="000D69F2" w:rsidRDefault="0008430F" w:rsidP="009079FB">
      <w:pPr>
        <w:pStyle w:val="ListParagraph"/>
        <w:numPr>
          <w:ilvl w:val="0"/>
          <w:numId w:val="18"/>
        </w:numPr>
        <w:autoSpaceDE w:val="0"/>
        <w:autoSpaceDN w:val="0"/>
        <w:adjustRightInd w:val="0"/>
        <w:spacing w:after="0" w:line="480" w:lineRule="auto"/>
        <w:jc w:val="both"/>
        <w:rPr>
          <w:rFonts w:ascii="Times New Roman" w:hAnsi="Times New Roman"/>
          <w:color w:val="000000"/>
          <w:sz w:val="24"/>
          <w:szCs w:val="24"/>
        </w:rPr>
      </w:pPr>
      <w:r w:rsidRPr="000D69F2">
        <w:rPr>
          <w:rFonts w:ascii="Times New Roman" w:hAnsi="Times New Roman"/>
          <w:color w:val="000000"/>
          <w:sz w:val="24"/>
          <w:szCs w:val="24"/>
        </w:rPr>
        <w:t>Bagi Organisasi Profesi Ikatan Bidan Indonesia Kabupaten Sukamara</w:t>
      </w:r>
    </w:p>
    <w:p w14:paraId="52999D3E" w14:textId="77777777" w:rsidR="0008430F" w:rsidRPr="00312830" w:rsidRDefault="0008430F" w:rsidP="0008430F">
      <w:pPr>
        <w:pStyle w:val="ListParagraph"/>
        <w:autoSpaceDE w:val="0"/>
        <w:autoSpaceDN w:val="0"/>
        <w:adjustRightInd w:val="0"/>
        <w:spacing w:after="0" w:line="480" w:lineRule="auto"/>
        <w:jc w:val="both"/>
        <w:rPr>
          <w:rFonts w:ascii="Times New Roman" w:hAnsi="Times New Roman"/>
          <w:color w:val="000000"/>
          <w:sz w:val="24"/>
          <w:szCs w:val="24"/>
          <w:lang w:val="en-US"/>
        </w:rPr>
      </w:pPr>
      <w:proofErr w:type="spellStart"/>
      <w:r w:rsidRPr="000D69F2">
        <w:rPr>
          <w:rFonts w:ascii="Times New Roman" w:hAnsi="Times New Roman"/>
          <w:color w:val="000000"/>
          <w:sz w:val="24"/>
          <w:szCs w:val="24"/>
        </w:rPr>
        <w:t>Melakukan</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pengawasan</w:t>
      </w:r>
      <w:proofErr w:type="spellEnd"/>
      <w:r w:rsidRPr="000D69F2">
        <w:rPr>
          <w:rFonts w:ascii="Times New Roman" w:hAnsi="Times New Roman"/>
          <w:color w:val="000000"/>
          <w:sz w:val="24"/>
          <w:szCs w:val="24"/>
        </w:rPr>
        <w:t xml:space="preserve"> dan </w:t>
      </w:r>
      <w:proofErr w:type="spellStart"/>
      <w:r w:rsidRPr="000D69F2">
        <w:rPr>
          <w:rFonts w:ascii="Times New Roman" w:hAnsi="Times New Roman"/>
          <w:color w:val="000000"/>
          <w:sz w:val="24"/>
          <w:szCs w:val="24"/>
        </w:rPr>
        <w:t>pembinaa</w:t>
      </w:r>
      <w:r>
        <w:rPr>
          <w:rFonts w:ascii="Times New Roman" w:hAnsi="Times New Roman"/>
          <w:color w:val="000000"/>
          <w:sz w:val="24"/>
          <w:szCs w:val="24"/>
          <w:lang w:val="en-US"/>
        </w:rPr>
        <w:t>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en-US"/>
        </w:rPr>
        <w:t>ke</w:t>
      </w:r>
      <w:proofErr w:type="spellEnd"/>
      <w:r w:rsidRPr="000D69F2">
        <w:rPr>
          <w:rFonts w:ascii="Times New Roman" w:hAnsi="Times New Roman"/>
          <w:color w:val="000000"/>
          <w:sz w:val="24"/>
          <w:szCs w:val="24"/>
        </w:rPr>
        <w:t xml:space="preserve">pada </w:t>
      </w:r>
      <w:proofErr w:type="spellStart"/>
      <w:r w:rsidRPr="000D69F2">
        <w:rPr>
          <w:rFonts w:ascii="Times New Roman" w:hAnsi="Times New Roman"/>
          <w:color w:val="000000"/>
          <w:sz w:val="24"/>
          <w:szCs w:val="24"/>
        </w:rPr>
        <w:t>anggota</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profesi</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dalam</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kaitannya</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penyelenggaraan</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pelayanan</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rujukan</w:t>
      </w:r>
      <w:proofErr w:type="spellEnd"/>
      <w:r w:rsidRPr="000D69F2">
        <w:rPr>
          <w:rFonts w:ascii="Times New Roman" w:hAnsi="Times New Roman"/>
          <w:color w:val="000000"/>
          <w:sz w:val="24"/>
          <w:szCs w:val="24"/>
        </w:rPr>
        <w:t xml:space="preserve"> oleh </w:t>
      </w:r>
      <w:r>
        <w:rPr>
          <w:rFonts w:ascii="Times New Roman" w:hAnsi="Times New Roman"/>
          <w:color w:val="000000"/>
          <w:sz w:val="24"/>
          <w:szCs w:val="24"/>
          <w:lang w:val="id-ID"/>
        </w:rPr>
        <w:t>B</w:t>
      </w:r>
      <w:proofErr w:type="spellStart"/>
      <w:r w:rsidRPr="000D69F2">
        <w:rPr>
          <w:rFonts w:ascii="Times New Roman" w:hAnsi="Times New Roman"/>
          <w:color w:val="000000"/>
          <w:sz w:val="24"/>
          <w:szCs w:val="24"/>
        </w:rPr>
        <w:t>idan</w:t>
      </w:r>
      <w:proofErr w:type="spellEnd"/>
      <w:r w:rsidRPr="000D69F2">
        <w:rPr>
          <w:rFonts w:ascii="Times New Roman" w:hAnsi="Times New Roman"/>
          <w:color w:val="000000"/>
          <w:sz w:val="24"/>
          <w:szCs w:val="24"/>
        </w:rPr>
        <w:t xml:space="preserve"> dan </w:t>
      </w:r>
      <w:proofErr w:type="spellStart"/>
      <w:r w:rsidRPr="000D69F2">
        <w:rPr>
          <w:rFonts w:ascii="Times New Roman" w:hAnsi="Times New Roman"/>
          <w:color w:val="000000"/>
          <w:sz w:val="24"/>
          <w:szCs w:val="24"/>
        </w:rPr>
        <w:t>berperan</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sebagai</w:t>
      </w:r>
      <w:proofErr w:type="spellEnd"/>
      <w:r w:rsidRPr="000D69F2">
        <w:rPr>
          <w:rFonts w:ascii="Times New Roman" w:hAnsi="Times New Roman"/>
          <w:color w:val="000000"/>
          <w:sz w:val="24"/>
          <w:szCs w:val="24"/>
        </w:rPr>
        <w:t xml:space="preserve"> </w:t>
      </w:r>
      <w:r>
        <w:rPr>
          <w:rFonts w:ascii="Times New Roman" w:hAnsi="Times New Roman"/>
          <w:color w:val="000000"/>
          <w:sz w:val="24"/>
          <w:szCs w:val="24"/>
          <w:lang w:val="id-ID"/>
        </w:rPr>
        <w:t xml:space="preserve">pendamping dan </w:t>
      </w:r>
      <w:proofErr w:type="spellStart"/>
      <w:r w:rsidRPr="000D69F2">
        <w:rPr>
          <w:rFonts w:ascii="Times New Roman" w:hAnsi="Times New Roman"/>
          <w:color w:val="000000"/>
          <w:sz w:val="24"/>
          <w:szCs w:val="24"/>
        </w:rPr>
        <w:t>pemberi</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perlindungan</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hukum</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bagi</w:t>
      </w:r>
      <w:proofErr w:type="spellEnd"/>
      <w:r w:rsidRPr="000D69F2">
        <w:rPr>
          <w:rFonts w:ascii="Times New Roman" w:hAnsi="Times New Roman"/>
          <w:color w:val="000000"/>
          <w:sz w:val="24"/>
          <w:szCs w:val="24"/>
        </w:rPr>
        <w:t xml:space="preserve"> </w:t>
      </w:r>
      <w:r>
        <w:rPr>
          <w:rFonts w:ascii="Times New Roman" w:hAnsi="Times New Roman"/>
          <w:color w:val="000000"/>
          <w:sz w:val="24"/>
          <w:szCs w:val="24"/>
          <w:lang w:val="id-ID"/>
        </w:rPr>
        <w:t>B</w:t>
      </w:r>
      <w:proofErr w:type="spellStart"/>
      <w:r w:rsidRPr="000D69F2">
        <w:rPr>
          <w:rFonts w:ascii="Times New Roman" w:hAnsi="Times New Roman"/>
          <w:color w:val="000000"/>
          <w:sz w:val="24"/>
          <w:szCs w:val="24"/>
        </w:rPr>
        <w:t>idan</w:t>
      </w:r>
      <w:proofErr w:type="spellEnd"/>
      <w:r>
        <w:rPr>
          <w:rFonts w:ascii="Times New Roman" w:hAnsi="Times New Roman"/>
          <w:color w:val="000000"/>
          <w:sz w:val="24"/>
          <w:szCs w:val="24"/>
          <w:lang w:val="en-US"/>
        </w:rPr>
        <w:t>. Selain itu juga mengidentivikasi apa saja permasalahan atau hal-hal yang menjadi hambatan bidan dalam merujuk pasien agar tujuanya optimal dan tidak terjadi keterlambatan dalam merujuk.</w:t>
      </w:r>
    </w:p>
    <w:p w14:paraId="6A322A23" w14:textId="77777777" w:rsidR="0008430F" w:rsidRDefault="0008430F" w:rsidP="009079FB">
      <w:pPr>
        <w:pStyle w:val="ListParagraph"/>
        <w:numPr>
          <w:ilvl w:val="0"/>
          <w:numId w:val="18"/>
        </w:numPr>
        <w:autoSpaceDE w:val="0"/>
        <w:autoSpaceDN w:val="0"/>
        <w:adjustRightInd w:val="0"/>
        <w:spacing w:after="0" w:line="480" w:lineRule="auto"/>
        <w:jc w:val="both"/>
        <w:rPr>
          <w:rFonts w:ascii="Times New Roman" w:hAnsi="Times New Roman"/>
          <w:color w:val="000000"/>
          <w:sz w:val="24"/>
          <w:szCs w:val="24"/>
        </w:rPr>
      </w:pPr>
      <w:r w:rsidRPr="000D69F2">
        <w:rPr>
          <w:rFonts w:ascii="Times New Roman" w:hAnsi="Times New Roman"/>
          <w:color w:val="000000"/>
          <w:sz w:val="24"/>
          <w:szCs w:val="24"/>
        </w:rPr>
        <w:t>Bagi Bidan</w:t>
      </w:r>
    </w:p>
    <w:p w14:paraId="21878005" w14:textId="77777777" w:rsidR="0008430F" w:rsidRPr="00F51DD2" w:rsidRDefault="0008430F" w:rsidP="0008430F">
      <w:pPr>
        <w:pStyle w:val="ListParagraph"/>
        <w:autoSpaceDE w:val="0"/>
        <w:autoSpaceDN w:val="0"/>
        <w:adjustRightInd w:val="0"/>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Sebagai bidan sebaiknya lebih paham lagi dan bisa menganalisis resiko pada saat melakukan persalinan tersebut, dalam kasus ini pasien tidak pernah melalukan pemeriksaan kebidan sehingga sudah menjadi </w:t>
      </w:r>
      <w:r w:rsidRPr="00F51DD2">
        <w:rPr>
          <w:rFonts w:ascii="Times New Roman" w:hAnsi="Times New Roman"/>
          <w:i/>
          <w:iCs/>
          <w:color w:val="000000"/>
          <w:sz w:val="24"/>
          <w:szCs w:val="24"/>
          <w:lang w:val="en-US"/>
        </w:rPr>
        <w:t>early warning</w:t>
      </w:r>
      <w:r>
        <w:rPr>
          <w:rFonts w:ascii="Times New Roman" w:hAnsi="Times New Roman"/>
          <w:color w:val="000000"/>
          <w:sz w:val="24"/>
          <w:szCs w:val="24"/>
          <w:lang w:val="en-US"/>
        </w:rPr>
        <w:t xml:space="preserve"> bagi bidan untuk melakukan antisipasi yang mengarah kerujukan kepada pasien dan keluarga dengan memberikan pemahaman akan resiko apabila tetap melakukan persalinan di bidan, dan melakukan proses edukasi melalui </w:t>
      </w:r>
      <w:r w:rsidRPr="00F51DD2">
        <w:rPr>
          <w:rFonts w:ascii="Times New Roman" w:hAnsi="Times New Roman"/>
          <w:i/>
          <w:iCs/>
          <w:color w:val="000000"/>
          <w:sz w:val="24"/>
          <w:szCs w:val="24"/>
          <w:lang w:val="en-US"/>
        </w:rPr>
        <w:t>informed consent</w:t>
      </w:r>
      <w:r>
        <w:rPr>
          <w:rFonts w:ascii="Times New Roman" w:hAnsi="Times New Roman"/>
          <w:color w:val="000000"/>
          <w:sz w:val="24"/>
          <w:szCs w:val="24"/>
          <w:lang w:val="en-US"/>
        </w:rPr>
        <w:t xml:space="preserve"> kepada pasien dan keluarga serta potensi-potensi yang akan terjadi.</w:t>
      </w:r>
    </w:p>
    <w:p w14:paraId="66470A98" w14:textId="77777777" w:rsidR="0008430F" w:rsidRPr="000D69F2" w:rsidRDefault="0008430F" w:rsidP="009079FB">
      <w:pPr>
        <w:pStyle w:val="ListParagraph"/>
        <w:numPr>
          <w:ilvl w:val="0"/>
          <w:numId w:val="18"/>
        </w:numPr>
        <w:autoSpaceDE w:val="0"/>
        <w:autoSpaceDN w:val="0"/>
        <w:adjustRightInd w:val="0"/>
        <w:spacing w:after="0" w:line="480" w:lineRule="auto"/>
        <w:jc w:val="both"/>
        <w:rPr>
          <w:rFonts w:ascii="Times New Roman" w:hAnsi="Times New Roman"/>
          <w:color w:val="000000"/>
          <w:sz w:val="24"/>
          <w:szCs w:val="24"/>
        </w:rPr>
      </w:pPr>
      <w:r w:rsidRPr="000D69F2">
        <w:rPr>
          <w:rFonts w:ascii="Times New Roman" w:hAnsi="Times New Roman"/>
          <w:color w:val="000000"/>
          <w:sz w:val="24"/>
          <w:szCs w:val="24"/>
        </w:rPr>
        <w:t>Bagi Pasien dan Keluarga Pasien</w:t>
      </w:r>
    </w:p>
    <w:p w14:paraId="4E6E4DB2" w14:textId="77777777" w:rsidR="0008430F" w:rsidRPr="004F2420" w:rsidRDefault="0008430F" w:rsidP="0008430F">
      <w:pPr>
        <w:pStyle w:val="ListParagraph"/>
        <w:autoSpaceDE w:val="0"/>
        <w:autoSpaceDN w:val="0"/>
        <w:adjustRightInd w:val="0"/>
        <w:spacing w:after="0" w:line="480" w:lineRule="auto"/>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Dapat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lebih</w:t>
      </w:r>
      <w:proofErr w:type="spellEnd"/>
      <w:r>
        <w:rPr>
          <w:rFonts w:ascii="Times New Roman" w:hAnsi="Times New Roman"/>
          <w:color w:val="000000"/>
          <w:sz w:val="24"/>
          <w:szCs w:val="24"/>
          <w:lang w:val="en-US"/>
        </w:rPr>
        <w:t xml:space="preserve"> m</w:t>
      </w:r>
      <w:proofErr w:type="spellStart"/>
      <w:r w:rsidRPr="000D69F2">
        <w:rPr>
          <w:rFonts w:ascii="Times New Roman" w:hAnsi="Times New Roman"/>
          <w:color w:val="000000"/>
          <w:sz w:val="24"/>
          <w:szCs w:val="24"/>
        </w:rPr>
        <w:t>emahami</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setiap</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tindakan</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pelayanan</w:t>
      </w:r>
      <w:proofErr w:type="spellEnd"/>
      <w:r w:rsidRPr="000D69F2">
        <w:rPr>
          <w:rFonts w:ascii="Times New Roman" w:hAnsi="Times New Roman"/>
          <w:color w:val="000000"/>
          <w:sz w:val="24"/>
          <w:szCs w:val="24"/>
        </w:rPr>
        <w:t xml:space="preserve"> kesehatan yang diberikan oleh bidan, yaitu cepat dalam mengambil keputusan untuk dilakukan rujukan agar tidak </w:t>
      </w:r>
      <w:proofErr w:type="spellStart"/>
      <w:r w:rsidRPr="000D69F2">
        <w:rPr>
          <w:rFonts w:ascii="Times New Roman" w:hAnsi="Times New Roman"/>
          <w:color w:val="000000"/>
          <w:sz w:val="24"/>
          <w:szCs w:val="24"/>
        </w:rPr>
        <w:t>terlambat</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dalam</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penanganan</w:t>
      </w:r>
      <w:proofErr w:type="spellEnd"/>
      <w:r w:rsidRPr="000D69F2">
        <w:rPr>
          <w:rFonts w:ascii="Times New Roman" w:hAnsi="Times New Roman"/>
          <w:color w:val="000000"/>
          <w:sz w:val="24"/>
          <w:szCs w:val="24"/>
        </w:rPr>
        <w:t xml:space="preserve"> </w:t>
      </w:r>
      <w:proofErr w:type="spellStart"/>
      <w:r w:rsidRPr="000D69F2">
        <w:rPr>
          <w:rFonts w:ascii="Times New Roman" w:hAnsi="Times New Roman"/>
          <w:color w:val="000000"/>
          <w:sz w:val="24"/>
          <w:szCs w:val="24"/>
        </w:rPr>
        <w:t>kegawatdaruratan</w:t>
      </w:r>
      <w:proofErr w:type="spellEnd"/>
      <w:r w:rsidRPr="000D69F2">
        <w:rPr>
          <w:rFonts w:ascii="Times New Roman" w:hAnsi="Times New Roman"/>
          <w:color w:val="000000"/>
          <w:sz w:val="24"/>
          <w:szCs w:val="24"/>
        </w:rPr>
        <w:t xml:space="preserve"> pada </w:t>
      </w:r>
      <w:proofErr w:type="spellStart"/>
      <w:r w:rsidRPr="000D69F2">
        <w:rPr>
          <w:rFonts w:ascii="Times New Roman" w:hAnsi="Times New Roman"/>
          <w:color w:val="000000"/>
          <w:sz w:val="24"/>
          <w:szCs w:val="24"/>
        </w:rPr>
        <w:t>ibu</w:t>
      </w:r>
      <w:proofErr w:type="spellEnd"/>
      <w:r w:rsidRPr="000D69F2">
        <w:rPr>
          <w:rFonts w:ascii="Times New Roman" w:hAnsi="Times New Roman"/>
          <w:color w:val="000000"/>
          <w:sz w:val="24"/>
          <w:szCs w:val="24"/>
        </w:rPr>
        <w:t xml:space="preserve"> dan bayi </w:t>
      </w:r>
      <w:r>
        <w:rPr>
          <w:rFonts w:ascii="Times New Roman" w:hAnsi="Times New Roman"/>
          <w:color w:val="000000"/>
          <w:sz w:val="24"/>
          <w:szCs w:val="24"/>
          <w:lang w:val="en-US"/>
        </w:rPr>
        <w:t>untuk meminimalisir</w:t>
      </w:r>
      <w:r w:rsidRPr="000D69F2">
        <w:rPr>
          <w:rFonts w:ascii="Times New Roman" w:hAnsi="Times New Roman"/>
          <w:color w:val="000000"/>
          <w:sz w:val="24"/>
          <w:szCs w:val="24"/>
        </w:rPr>
        <w:t xml:space="preserve"> terjadian kematian pada saat penanganan maupun </w:t>
      </w:r>
      <w:r>
        <w:rPr>
          <w:rFonts w:ascii="Times New Roman" w:hAnsi="Times New Roman"/>
          <w:color w:val="000000"/>
          <w:sz w:val="24"/>
          <w:szCs w:val="24"/>
          <w:lang w:val="en-US"/>
        </w:rPr>
        <w:t xml:space="preserve">melakukan </w:t>
      </w:r>
      <w:r w:rsidRPr="000D69F2">
        <w:rPr>
          <w:rFonts w:ascii="Times New Roman" w:hAnsi="Times New Roman"/>
          <w:color w:val="000000"/>
          <w:sz w:val="24"/>
          <w:szCs w:val="24"/>
        </w:rPr>
        <w:t>rujukan ke fasilitas kesehatan.</w:t>
      </w:r>
      <w:r>
        <w:rPr>
          <w:rFonts w:ascii="Times New Roman" w:hAnsi="Times New Roman"/>
          <w:color w:val="000000"/>
          <w:sz w:val="24"/>
          <w:szCs w:val="24"/>
          <w:lang w:val="en-US"/>
        </w:rPr>
        <w:t xml:space="preserve"> </w:t>
      </w:r>
      <w:r w:rsidRPr="004F2420">
        <w:rPr>
          <w:rFonts w:ascii="Times New Roman" w:hAnsi="Times New Roman"/>
          <w:color w:val="000000"/>
          <w:sz w:val="24"/>
          <w:szCs w:val="24"/>
          <w:lang w:val="en-US"/>
        </w:rPr>
        <w:t>Pengambilan keputusan hanya boleh suami saja, keluarga yang lain tiadak diperbolehkan, Pasien dan keluarga pasien harus memkirkan keselamatannya dan mengubah pola fikir tentang kebudayaan yang merugikan selama ini, jika tidak dirubah maka AKI dan AKB juga akan meningkat tiap tahunnya</w:t>
      </w:r>
      <w:r>
        <w:rPr>
          <w:rFonts w:ascii="Times New Roman" w:hAnsi="Times New Roman"/>
          <w:color w:val="000000"/>
          <w:sz w:val="24"/>
          <w:szCs w:val="24"/>
          <w:lang w:val="en-US"/>
        </w:rPr>
        <w:t>.</w:t>
      </w:r>
    </w:p>
    <w:p w14:paraId="50290320" w14:textId="77777777" w:rsidR="0008430F" w:rsidRDefault="0008430F" w:rsidP="00321190">
      <w:pPr>
        <w:spacing w:after="0" w:line="240" w:lineRule="auto"/>
        <w:rPr>
          <w:rFonts w:ascii="Times New Roman" w:hAnsi="Times New Roman"/>
          <w:b/>
          <w:sz w:val="24"/>
          <w:szCs w:val="24"/>
        </w:rPr>
      </w:pPr>
      <w:r>
        <w:rPr>
          <w:rFonts w:ascii="Times New Roman" w:hAnsi="Times New Roman"/>
          <w:b/>
          <w:sz w:val="24"/>
          <w:szCs w:val="24"/>
        </w:rPr>
        <w:br w:type="page"/>
      </w:r>
      <w:r w:rsidRPr="000D69F2">
        <w:rPr>
          <w:rFonts w:ascii="Times New Roman" w:hAnsi="Times New Roman"/>
          <w:b/>
          <w:sz w:val="24"/>
          <w:szCs w:val="24"/>
        </w:rPr>
        <w:lastRenderedPageBreak/>
        <w:t>DAFTAR PUSTAK</w:t>
      </w:r>
      <w:r w:rsidRPr="000D69F2">
        <w:rPr>
          <w:rFonts w:ascii="Times New Roman" w:hAnsi="Times New Roman"/>
          <w:b/>
          <w:sz w:val="24"/>
          <w:szCs w:val="24"/>
          <w:lang w:val="en-US"/>
        </w:rPr>
        <w:t>A</w:t>
      </w:r>
    </w:p>
    <w:p w14:paraId="5069BFC3" w14:textId="77777777" w:rsidR="0008430F" w:rsidRPr="00AE36D2" w:rsidRDefault="0008430F" w:rsidP="0008430F">
      <w:pPr>
        <w:spacing w:after="0"/>
        <w:jc w:val="center"/>
        <w:rPr>
          <w:rFonts w:ascii="Times New Roman" w:hAnsi="Times New Roman"/>
          <w:b/>
          <w:sz w:val="24"/>
          <w:szCs w:val="24"/>
        </w:rPr>
      </w:pPr>
    </w:p>
    <w:p w14:paraId="03EE6D37" w14:textId="77777777" w:rsidR="0008430F" w:rsidRPr="000D69F2" w:rsidRDefault="0008430F" w:rsidP="0008430F">
      <w:pPr>
        <w:spacing w:after="0"/>
        <w:rPr>
          <w:rFonts w:ascii="Times New Roman" w:hAnsi="Times New Roman"/>
          <w:b/>
          <w:sz w:val="24"/>
          <w:szCs w:val="24"/>
        </w:rPr>
      </w:pPr>
      <w:r w:rsidRPr="000D69F2">
        <w:rPr>
          <w:rFonts w:ascii="Times New Roman" w:hAnsi="Times New Roman"/>
          <w:b/>
          <w:sz w:val="24"/>
          <w:szCs w:val="24"/>
        </w:rPr>
        <w:t>Buku/ Literatur</w:t>
      </w:r>
    </w:p>
    <w:p w14:paraId="6CE0947F" w14:textId="21D0071E" w:rsidR="0008430F" w:rsidRDefault="0008430F" w:rsidP="0008430F">
      <w:pPr>
        <w:spacing w:before="120" w:after="120" w:line="240" w:lineRule="auto"/>
        <w:jc w:val="both"/>
        <w:rPr>
          <w:rFonts w:ascii="Times New Roman" w:hAnsi="Times New Roman"/>
          <w:sz w:val="24"/>
          <w:szCs w:val="24"/>
        </w:rPr>
      </w:pPr>
      <w:r w:rsidRPr="000D69F2">
        <w:rPr>
          <w:rFonts w:ascii="Times New Roman" w:hAnsi="Times New Roman"/>
          <w:sz w:val="24"/>
          <w:szCs w:val="24"/>
        </w:rPr>
        <w:t>Adisasmito</w:t>
      </w:r>
      <w:r>
        <w:rPr>
          <w:rFonts w:ascii="Times New Roman" w:hAnsi="Times New Roman"/>
          <w:sz w:val="24"/>
          <w:szCs w:val="24"/>
        </w:rPr>
        <w:t xml:space="preserve">, </w:t>
      </w:r>
      <w:r w:rsidRPr="000D69F2">
        <w:rPr>
          <w:rFonts w:ascii="Times New Roman" w:hAnsi="Times New Roman"/>
          <w:sz w:val="24"/>
          <w:szCs w:val="24"/>
        </w:rPr>
        <w:t xml:space="preserve">Wiku, 2010, </w:t>
      </w:r>
      <w:r w:rsidRPr="000D69F2">
        <w:rPr>
          <w:rFonts w:ascii="Times New Roman" w:hAnsi="Times New Roman"/>
          <w:i/>
          <w:sz w:val="24"/>
          <w:szCs w:val="24"/>
        </w:rPr>
        <w:t>Sistem Kesehatan</w:t>
      </w:r>
      <w:r w:rsidRPr="000D69F2">
        <w:rPr>
          <w:rFonts w:ascii="Times New Roman" w:hAnsi="Times New Roman"/>
          <w:sz w:val="24"/>
          <w:szCs w:val="24"/>
        </w:rPr>
        <w:t>, Jakarta: Rajawali Pers</w:t>
      </w:r>
    </w:p>
    <w:p w14:paraId="44ADD9C6" w14:textId="457C62FF" w:rsidR="00321190" w:rsidRDefault="00321190" w:rsidP="0008430F">
      <w:pPr>
        <w:spacing w:before="120" w:after="120" w:line="240" w:lineRule="auto"/>
        <w:jc w:val="both"/>
        <w:rPr>
          <w:rFonts w:ascii="Times New Roman" w:hAnsi="Times New Roman"/>
        </w:rPr>
      </w:pPr>
      <w:r w:rsidRPr="005879F4">
        <w:rPr>
          <w:rFonts w:ascii="Times New Roman" w:hAnsi="Times New Roman"/>
        </w:rPr>
        <w:t xml:space="preserve">Budiono, 2005, </w:t>
      </w:r>
      <w:r w:rsidRPr="005879F4">
        <w:rPr>
          <w:rFonts w:ascii="Times New Roman" w:hAnsi="Times New Roman"/>
          <w:i/>
        </w:rPr>
        <w:t>Kamus Lengkap Bahasa Indonesia</w:t>
      </w:r>
      <w:r w:rsidRPr="005879F4">
        <w:rPr>
          <w:rFonts w:ascii="Times New Roman" w:hAnsi="Times New Roman"/>
        </w:rPr>
        <w:t>, Surabaya</w:t>
      </w:r>
      <w:r>
        <w:rPr>
          <w:rFonts w:ascii="Times New Roman" w:hAnsi="Times New Roman"/>
        </w:rPr>
        <w:t>: Karya Agung</w:t>
      </w:r>
      <w:r w:rsidRPr="005879F4">
        <w:rPr>
          <w:rFonts w:ascii="Times New Roman" w:hAnsi="Times New Roman"/>
        </w:rPr>
        <w:t>,</w:t>
      </w:r>
    </w:p>
    <w:p w14:paraId="4FEEB44A" w14:textId="13876B0E" w:rsidR="00321190" w:rsidRPr="000D69F2" w:rsidRDefault="00321190" w:rsidP="0008430F">
      <w:pPr>
        <w:spacing w:before="120" w:after="120" w:line="240" w:lineRule="auto"/>
        <w:jc w:val="both"/>
        <w:rPr>
          <w:rFonts w:ascii="Times New Roman" w:hAnsi="Times New Roman"/>
          <w:sz w:val="24"/>
          <w:szCs w:val="24"/>
        </w:rPr>
      </w:pPr>
      <w:r w:rsidRPr="00E813AC">
        <w:rPr>
          <w:rFonts w:ascii="Times New Roman" w:hAnsi="Times New Roman"/>
        </w:rPr>
        <w:t xml:space="preserve">Hasuri dan Khoirul Anam, Pertanggungjawaban Dokter terhadap Kerugian Pasien Akibat Perbuatan Melawan Hukum, dalam  </w:t>
      </w:r>
      <w:r w:rsidRPr="00E813AC">
        <w:rPr>
          <w:rFonts w:ascii="Times New Roman" w:hAnsi="Times New Roman"/>
          <w:i/>
        </w:rPr>
        <w:t>Nurani Hukum: Jurnal Ilmu Hukum, Universitas Sultan Ageng Tirtayasa</w:t>
      </w:r>
      <w:r w:rsidRPr="00E813AC">
        <w:rPr>
          <w:rFonts w:ascii="Times New Roman" w:hAnsi="Times New Roman"/>
        </w:rPr>
        <w:t>, Serang-Banten Volume 2 Nomor 1, Juni 2019</w:t>
      </w:r>
    </w:p>
    <w:p w14:paraId="0E76119D" w14:textId="77777777" w:rsidR="0008430F" w:rsidRPr="000D69F2" w:rsidRDefault="0008430F" w:rsidP="0008430F">
      <w:pPr>
        <w:spacing w:after="0" w:line="240" w:lineRule="auto"/>
        <w:rPr>
          <w:rFonts w:ascii="Times New Roman" w:hAnsi="Times New Roman"/>
          <w:b/>
          <w:sz w:val="24"/>
          <w:szCs w:val="24"/>
        </w:rPr>
      </w:pPr>
      <w:r w:rsidRPr="000D69F2">
        <w:rPr>
          <w:rFonts w:ascii="Times New Roman" w:hAnsi="Times New Roman"/>
          <w:b/>
          <w:sz w:val="24"/>
          <w:szCs w:val="24"/>
        </w:rPr>
        <w:t>Peraturan Perundang-Undangan</w:t>
      </w:r>
    </w:p>
    <w:p w14:paraId="628E7286" w14:textId="77777777" w:rsidR="0008430F" w:rsidRPr="00804724" w:rsidRDefault="0008430F" w:rsidP="0008430F">
      <w:pPr>
        <w:pStyle w:val="ListParagraph"/>
        <w:spacing w:before="120" w:after="120" w:line="240" w:lineRule="auto"/>
        <w:ind w:left="709" w:hanging="709"/>
        <w:jc w:val="both"/>
        <w:rPr>
          <w:rFonts w:ascii="Times New Roman" w:hAnsi="Times New Roman"/>
          <w:sz w:val="24"/>
          <w:szCs w:val="24"/>
        </w:rPr>
      </w:pPr>
      <w:proofErr w:type="spellStart"/>
      <w:r w:rsidRPr="00804724">
        <w:rPr>
          <w:rFonts w:ascii="Times New Roman" w:hAnsi="Times New Roman"/>
          <w:sz w:val="24"/>
          <w:szCs w:val="24"/>
        </w:rPr>
        <w:t>Undang-Undang</w:t>
      </w:r>
      <w:proofErr w:type="spellEnd"/>
      <w:r w:rsidRPr="00804724">
        <w:rPr>
          <w:rFonts w:ascii="Times New Roman" w:hAnsi="Times New Roman"/>
          <w:sz w:val="24"/>
          <w:szCs w:val="24"/>
        </w:rPr>
        <w:t xml:space="preserve"> Dasar 1945.</w:t>
      </w:r>
    </w:p>
    <w:p w14:paraId="0DCC6B41" w14:textId="77777777" w:rsidR="0008430F" w:rsidRPr="00804724" w:rsidRDefault="0008430F" w:rsidP="0008430F">
      <w:pPr>
        <w:pStyle w:val="ListParagraph"/>
        <w:spacing w:before="120" w:after="120" w:line="240" w:lineRule="auto"/>
        <w:ind w:left="709" w:hanging="709"/>
        <w:jc w:val="both"/>
        <w:rPr>
          <w:rFonts w:ascii="Times New Roman" w:hAnsi="Times New Roman"/>
          <w:sz w:val="24"/>
          <w:szCs w:val="24"/>
        </w:rPr>
      </w:pPr>
      <w:proofErr w:type="spellStart"/>
      <w:r w:rsidRPr="00804724">
        <w:rPr>
          <w:rFonts w:ascii="Times New Roman" w:hAnsi="Times New Roman"/>
          <w:sz w:val="24"/>
          <w:szCs w:val="24"/>
        </w:rPr>
        <w:t>Undang-Undang</w:t>
      </w:r>
      <w:proofErr w:type="spellEnd"/>
      <w:r w:rsidRPr="00804724">
        <w:rPr>
          <w:rFonts w:ascii="Times New Roman" w:hAnsi="Times New Roman"/>
          <w:sz w:val="24"/>
          <w:szCs w:val="24"/>
        </w:rPr>
        <w:t xml:space="preserve"> </w:t>
      </w:r>
      <w:r w:rsidRPr="00804724">
        <w:rPr>
          <w:rFonts w:ascii="Times New Roman" w:hAnsi="Times New Roman"/>
          <w:sz w:val="24"/>
          <w:szCs w:val="24"/>
          <w:lang w:val="id-ID"/>
        </w:rPr>
        <w:t>Negara Republik Indonesia</w:t>
      </w:r>
      <w:r w:rsidRPr="00804724">
        <w:rPr>
          <w:rFonts w:ascii="Times New Roman" w:hAnsi="Times New Roman"/>
          <w:sz w:val="24"/>
          <w:szCs w:val="24"/>
        </w:rPr>
        <w:t xml:space="preserve"> </w:t>
      </w:r>
      <w:proofErr w:type="spellStart"/>
      <w:r w:rsidRPr="00804724">
        <w:rPr>
          <w:rFonts w:ascii="Times New Roman" w:hAnsi="Times New Roman"/>
          <w:sz w:val="24"/>
          <w:szCs w:val="24"/>
        </w:rPr>
        <w:t>Nomor</w:t>
      </w:r>
      <w:proofErr w:type="spellEnd"/>
      <w:r w:rsidRPr="00804724">
        <w:rPr>
          <w:rFonts w:ascii="Times New Roman" w:hAnsi="Times New Roman"/>
          <w:sz w:val="24"/>
          <w:szCs w:val="24"/>
        </w:rPr>
        <w:t xml:space="preserve"> 36 </w:t>
      </w:r>
      <w:proofErr w:type="spellStart"/>
      <w:r w:rsidRPr="00804724">
        <w:rPr>
          <w:rFonts w:ascii="Times New Roman" w:hAnsi="Times New Roman"/>
          <w:sz w:val="24"/>
          <w:szCs w:val="24"/>
        </w:rPr>
        <w:t>Tahun</w:t>
      </w:r>
      <w:proofErr w:type="spellEnd"/>
      <w:r w:rsidRPr="00804724">
        <w:rPr>
          <w:rFonts w:ascii="Times New Roman" w:hAnsi="Times New Roman"/>
          <w:sz w:val="24"/>
          <w:szCs w:val="24"/>
        </w:rPr>
        <w:t xml:space="preserve"> 2009 </w:t>
      </w:r>
      <w:proofErr w:type="spellStart"/>
      <w:r w:rsidRPr="00804724">
        <w:rPr>
          <w:rFonts w:ascii="Times New Roman" w:hAnsi="Times New Roman"/>
          <w:sz w:val="24"/>
          <w:szCs w:val="24"/>
        </w:rPr>
        <w:t>tentang</w:t>
      </w:r>
      <w:proofErr w:type="spellEnd"/>
      <w:r w:rsidRPr="00804724">
        <w:rPr>
          <w:rFonts w:ascii="Times New Roman" w:hAnsi="Times New Roman"/>
          <w:sz w:val="24"/>
          <w:szCs w:val="24"/>
        </w:rPr>
        <w:t xml:space="preserve"> Kesehatan.</w:t>
      </w:r>
    </w:p>
    <w:p w14:paraId="763B57A7" w14:textId="77777777" w:rsidR="0008430F" w:rsidRPr="00804724" w:rsidRDefault="0008430F" w:rsidP="0008430F">
      <w:pPr>
        <w:pStyle w:val="ListParagraph"/>
        <w:spacing w:before="120" w:after="120" w:line="240" w:lineRule="auto"/>
        <w:ind w:left="709" w:hanging="709"/>
        <w:jc w:val="both"/>
        <w:rPr>
          <w:rFonts w:ascii="Times New Roman" w:hAnsi="Times New Roman"/>
          <w:sz w:val="24"/>
          <w:szCs w:val="24"/>
        </w:rPr>
      </w:pPr>
      <w:proofErr w:type="spellStart"/>
      <w:r w:rsidRPr="00804724">
        <w:rPr>
          <w:rFonts w:ascii="Times New Roman" w:hAnsi="Times New Roman"/>
          <w:sz w:val="24"/>
          <w:szCs w:val="24"/>
        </w:rPr>
        <w:t>Undang-Undang</w:t>
      </w:r>
      <w:proofErr w:type="spellEnd"/>
      <w:r w:rsidRPr="00804724">
        <w:rPr>
          <w:rFonts w:ascii="Times New Roman" w:hAnsi="Times New Roman"/>
          <w:sz w:val="24"/>
          <w:szCs w:val="24"/>
        </w:rPr>
        <w:t xml:space="preserve"> </w:t>
      </w:r>
      <w:r w:rsidRPr="00804724">
        <w:rPr>
          <w:rFonts w:ascii="Times New Roman" w:hAnsi="Times New Roman"/>
          <w:sz w:val="24"/>
          <w:szCs w:val="24"/>
          <w:lang w:val="id-ID"/>
        </w:rPr>
        <w:t>Negara Republik Indonesia</w:t>
      </w:r>
      <w:r w:rsidRPr="00804724">
        <w:rPr>
          <w:rFonts w:ascii="Times New Roman" w:hAnsi="Times New Roman"/>
          <w:sz w:val="24"/>
          <w:szCs w:val="24"/>
        </w:rPr>
        <w:t xml:space="preserve"> </w:t>
      </w:r>
      <w:proofErr w:type="spellStart"/>
      <w:r w:rsidRPr="00804724">
        <w:rPr>
          <w:rFonts w:ascii="Times New Roman" w:hAnsi="Times New Roman"/>
          <w:sz w:val="24"/>
          <w:szCs w:val="24"/>
        </w:rPr>
        <w:t>Nomor</w:t>
      </w:r>
      <w:proofErr w:type="spellEnd"/>
      <w:r w:rsidRPr="00804724">
        <w:rPr>
          <w:rFonts w:ascii="Times New Roman" w:hAnsi="Times New Roman"/>
          <w:sz w:val="24"/>
          <w:szCs w:val="24"/>
        </w:rPr>
        <w:t xml:space="preserve"> 36 </w:t>
      </w:r>
      <w:proofErr w:type="spellStart"/>
      <w:r w:rsidRPr="00804724">
        <w:rPr>
          <w:rFonts w:ascii="Times New Roman" w:hAnsi="Times New Roman"/>
          <w:sz w:val="24"/>
          <w:szCs w:val="24"/>
        </w:rPr>
        <w:t>Tahun</w:t>
      </w:r>
      <w:proofErr w:type="spellEnd"/>
      <w:r w:rsidRPr="00804724">
        <w:rPr>
          <w:rFonts w:ascii="Times New Roman" w:hAnsi="Times New Roman"/>
          <w:sz w:val="24"/>
          <w:szCs w:val="24"/>
        </w:rPr>
        <w:t xml:space="preserve"> 2014 </w:t>
      </w:r>
      <w:proofErr w:type="spellStart"/>
      <w:r w:rsidRPr="00804724">
        <w:rPr>
          <w:rFonts w:ascii="Times New Roman" w:hAnsi="Times New Roman"/>
          <w:sz w:val="24"/>
          <w:szCs w:val="24"/>
        </w:rPr>
        <w:t>tentang</w:t>
      </w:r>
      <w:proofErr w:type="spellEnd"/>
      <w:r w:rsidRPr="00804724">
        <w:rPr>
          <w:rFonts w:ascii="Times New Roman" w:hAnsi="Times New Roman"/>
          <w:sz w:val="24"/>
          <w:szCs w:val="24"/>
        </w:rPr>
        <w:t xml:space="preserve"> Tenaga Kesehatan.</w:t>
      </w:r>
    </w:p>
    <w:p w14:paraId="5D9EA6F7" w14:textId="77777777" w:rsidR="0008430F" w:rsidRPr="00804724" w:rsidRDefault="0008430F" w:rsidP="0008430F">
      <w:pPr>
        <w:pStyle w:val="ListParagraph"/>
        <w:spacing w:before="120" w:after="120" w:line="240" w:lineRule="auto"/>
        <w:ind w:left="709" w:hanging="709"/>
        <w:jc w:val="both"/>
        <w:rPr>
          <w:rFonts w:ascii="Times New Roman" w:hAnsi="Times New Roman"/>
          <w:sz w:val="24"/>
          <w:szCs w:val="24"/>
        </w:rPr>
      </w:pPr>
      <w:proofErr w:type="spellStart"/>
      <w:r w:rsidRPr="00804724">
        <w:rPr>
          <w:rFonts w:ascii="Times New Roman" w:hAnsi="Times New Roman"/>
          <w:sz w:val="24"/>
          <w:szCs w:val="24"/>
        </w:rPr>
        <w:t>Undang-Undang</w:t>
      </w:r>
      <w:proofErr w:type="spellEnd"/>
      <w:r w:rsidRPr="00804724">
        <w:rPr>
          <w:rFonts w:ascii="Times New Roman" w:hAnsi="Times New Roman"/>
          <w:sz w:val="24"/>
          <w:szCs w:val="24"/>
        </w:rPr>
        <w:t xml:space="preserve"> </w:t>
      </w:r>
      <w:r w:rsidRPr="00804724">
        <w:rPr>
          <w:rFonts w:ascii="Times New Roman" w:hAnsi="Times New Roman"/>
          <w:sz w:val="24"/>
          <w:szCs w:val="24"/>
          <w:lang w:val="id-ID"/>
        </w:rPr>
        <w:t>Negara Republik Indonesia</w:t>
      </w:r>
      <w:r w:rsidRPr="00804724">
        <w:rPr>
          <w:rFonts w:ascii="Times New Roman" w:hAnsi="Times New Roman"/>
          <w:sz w:val="24"/>
          <w:szCs w:val="24"/>
        </w:rPr>
        <w:t xml:space="preserve"> </w:t>
      </w:r>
      <w:proofErr w:type="spellStart"/>
      <w:r w:rsidRPr="00804724">
        <w:rPr>
          <w:rFonts w:ascii="Times New Roman" w:hAnsi="Times New Roman"/>
          <w:sz w:val="24"/>
          <w:szCs w:val="24"/>
        </w:rPr>
        <w:t>Nomor</w:t>
      </w:r>
      <w:proofErr w:type="spellEnd"/>
      <w:r w:rsidRPr="00804724">
        <w:rPr>
          <w:rFonts w:ascii="Times New Roman" w:hAnsi="Times New Roman"/>
          <w:sz w:val="24"/>
          <w:szCs w:val="24"/>
        </w:rPr>
        <w:t xml:space="preserve"> 4 </w:t>
      </w:r>
      <w:proofErr w:type="spellStart"/>
      <w:r w:rsidRPr="00804724">
        <w:rPr>
          <w:rFonts w:ascii="Times New Roman" w:hAnsi="Times New Roman"/>
          <w:sz w:val="24"/>
          <w:szCs w:val="24"/>
        </w:rPr>
        <w:t>Tahun</w:t>
      </w:r>
      <w:proofErr w:type="spellEnd"/>
      <w:r w:rsidRPr="00804724">
        <w:rPr>
          <w:rFonts w:ascii="Times New Roman" w:hAnsi="Times New Roman"/>
          <w:sz w:val="24"/>
          <w:szCs w:val="24"/>
        </w:rPr>
        <w:t xml:space="preserve"> 2019 </w:t>
      </w:r>
      <w:proofErr w:type="spellStart"/>
      <w:r w:rsidRPr="00804724">
        <w:rPr>
          <w:rFonts w:ascii="Times New Roman" w:hAnsi="Times New Roman"/>
          <w:sz w:val="24"/>
          <w:szCs w:val="24"/>
        </w:rPr>
        <w:t>tentang</w:t>
      </w:r>
      <w:proofErr w:type="spellEnd"/>
      <w:r w:rsidRPr="00804724">
        <w:rPr>
          <w:rFonts w:ascii="Times New Roman" w:hAnsi="Times New Roman"/>
          <w:sz w:val="24"/>
          <w:szCs w:val="24"/>
        </w:rPr>
        <w:t xml:space="preserve"> </w:t>
      </w:r>
      <w:proofErr w:type="spellStart"/>
      <w:r w:rsidRPr="00804724">
        <w:rPr>
          <w:rFonts w:ascii="Times New Roman" w:hAnsi="Times New Roman"/>
          <w:sz w:val="24"/>
          <w:szCs w:val="24"/>
        </w:rPr>
        <w:t>Kebidanan</w:t>
      </w:r>
      <w:proofErr w:type="spellEnd"/>
      <w:r w:rsidRPr="00804724">
        <w:rPr>
          <w:rFonts w:ascii="Times New Roman" w:hAnsi="Times New Roman"/>
          <w:sz w:val="24"/>
          <w:szCs w:val="24"/>
        </w:rPr>
        <w:t>.</w:t>
      </w:r>
    </w:p>
    <w:p w14:paraId="2A7830F7" w14:textId="77777777" w:rsidR="0008430F" w:rsidRPr="00804724" w:rsidRDefault="0008430F" w:rsidP="0008430F">
      <w:pPr>
        <w:pStyle w:val="ListParagraph"/>
        <w:spacing w:before="120" w:after="120" w:line="240" w:lineRule="auto"/>
        <w:ind w:left="709" w:hanging="709"/>
        <w:jc w:val="both"/>
        <w:rPr>
          <w:rFonts w:ascii="Times New Roman" w:hAnsi="Times New Roman"/>
          <w:sz w:val="24"/>
          <w:szCs w:val="24"/>
        </w:rPr>
      </w:pPr>
      <w:r w:rsidRPr="00804724">
        <w:rPr>
          <w:rFonts w:ascii="Times New Roman" w:hAnsi="Times New Roman"/>
          <w:color w:val="000000"/>
          <w:sz w:val="24"/>
          <w:szCs w:val="24"/>
        </w:rPr>
        <w:t xml:space="preserve">Peraturan Pemerintah </w:t>
      </w:r>
      <w:r w:rsidRPr="00804724">
        <w:rPr>
          <w:rFonts w:ascii="Times New Roman" w:hAnsi="Times New Roman"/>
          <w:sz w:val="24"/>
          <w:szCs w:val="24"/>
        </w:rPr>
        <w:t>Nomor 11 Tahun 2017 tentang Keselamatan Pasien.</w:t>
      </w:r>
    </w:p>
    <w:p w14:paraId="5FFB4866" w14:textId="77777777" w:rsidR="0008430F" w:rsidRPr="00804724" w:rsidRDefault="0008430F" w:rsidP="0008430F">
      <w:pPr>
        <w:pStyle w:val="ListParagraph"/>
        <w:spacing w:before="120" w:after="120" w:line="240" w:lineRule="auto"/>
        <w:ind w:left="709" w:hanging="709"/>
        <w:jc w:val="both"/>
        <w:rPr>
          <w:rFonts w:ascii="Times New Roman" w:hAnsi="Times New Roman"/>
          <w:sz w:val="24"/>
          <w:szCs w:val="24"/>
        </w:rPr>
      </w:pPr>
      <w:r w:rsidRPr="00804724">
        <w:rPr>
          <w:rFonts w:ascii="Times New Roman" w:hAnsi="Times New Roman"/>
          <w:sz w:val="24"/>
          <w:szCs w:val="24"/>
        </w:rPr>
        <w:t>Per</w:t>
      </w:r>
      <w:r w:rsidRPr="00804724">
        <w:rPr>
          <w:rFonts w:ascii="Times New Roman" w:hAnsi="Times New Roman"/>
          <w:sz w:val="24"/>
          <w:szCs w:val="24"/>
          <w:lang w:val="id-ID"/>
        </w:rPr>
        <w:t>aturan Menteri Kesehatan</w:t>
      </w:r>
      <w:r w:rsidRPr="00804724">
        <w:rPr>
          <w:rFonts w:ascii="Times New Roman" w:hAnsi="Times New Roman"/>
          <w:sz w:val="24"/>
          <w:szCs w:val="24"/>
        </w:rPr>
        <w:t xml:space="preserve"> </w:t>
      </w:r>
      <w:r w:rsidRPr="00804724">
        <w:rPr>
          <w:rFonts w:ascii="Times New Roman" w:hAnsi="Times New Roman"/>
          <w:sz w:val="24"/>
          <w:szCs w:val="24"/>
          <w:lang w:val="id-ID"/>
        </w:rPr>
        <w:t xml:space="preserve">Republik Indonesia </w:t>
      </w:r>
      <w:r w:rsidRPr="00804724">
        <w:rPr>
          <w:rFonts w:ascii="Times New Roman" w:hAnsi="Times New Roman"/>
          <w:sz w:val="24"/>
          <w:szCs w:val="24"/>
        </w:rPr>
        <w:t>Nomor 01 Tahun 2012 tentang Sistem Rujukan.</w:t>
      </w:r>
    </w:p>
    <w:p w14:paraId="461554A2" w14:textId="77777777" w:rsidR="0008430F" w:rsidRPr="00804724" w:rsidRDefault="0008430F" w:rsidP="0008430F">
      <w:pPr>
        <w:pStyle w:val="ListParagraph"/>
        <w:spacing w:before="120" w:after="120" w:line="240" w:lineRule="auto"/>
        <w:ind w:left="709" w:hanging="709"/>
        <w:jc w:val="both"/>
        <w:rPr>
          <w:rFonts w:ascii="Times New Roman" w:hAnsi="Times New Roman"/>
          <w:sz w:val="24"/>
          <w:szCs w:val="24"/>
        </w:rPr>
      </w:pPr>
      <w:r w:rsidRPr="00804724">
        <w:rPr>
          <w:rFonts w:ascii="Times New Roman" w:hAnsi="Times New Roman"/>
          <w:sz w:val="24"/>
          <w:szCs w:val="24"/>
        </w:rPr>
        <w:t>Per</w:t>
      </w:r>
      <w:r w:rsidRPr="00804724">
        <w:rPr>
          <w:rFonts w:ascii="Times New Roman" w:hAnsi="Times New Roman"/>
          <w:sz w:val="24"/>
          <w:szCs w:val="24"/>
          <w:lang w:val="id-ID"/>
        </w:rPr>
        <w:t>aturan Menteri Kesehatan Republik Indonesia</w:t>
      </w:r>
      <w:r w:rsidRPr="00804724">
        <w:rPr>
          <w:rFonts w:ascii="Times New Roman" w:hAnsi="Times New Roman"/>
          <w:sz w:val="24"/>
          <w:szCs w:val="24"/>
        </w:rPr>
        <w:t xml:space="preserve"> Nomor 97 Tahun 2014 tentang Pelayanan Kesehatan Masa Sebelum </w:t>
      </w:r>
      <w:r w:rsidRPr="00804724">
        <w:rPr>
          <w:rFonts w:ascii="Times New Roman" w:hAnsi="Times New Roman"/>
          <w:sz w:val="24"/>
          <w:szCs w:val="24"/>
        </w:rPr>
        <w:tab/>
        <w:t xml:space="preserve">Hamil, Masa Hamil, Persalinan, dan Masa Sesudah Melahirkan, </w:t>
      </w:r>
      <w:r w:rsidRPr="00804724">
        <w:rPr>
          <w:rFonts w:ascii="Times New Roman" w:hAnsi="Times New Roman"/>
          <w:sz w:val="24"/>
          <w:szCs w:val="24"/>
        </w:rPr>
        <w:tab/>
        <w:t xml:space="preserve">Penyelenggaraan Pelayanan Kontrasepsi, Serta Pelayanan Kesehatan </w:t>
      </w:r>
      <w:r w:rsidRPr="00804724">
        <w:rPr>
          <w:rFonts w:ascii="Times New Roman" w:hAnsi="Times New Roman"/>
          <w:sz w:val="24"/>
          <w:szCs w:val="24"/>
        </w:rPr>
        <w:tab/>
        <w:t>Seksual.</w:t>
      </w:r>
    </w:p>
    <w:p w14:paraId="3B5CB40D" w14:textId="77777777" w:rsidR="0008430F" w:rsidRPr="00804724" w:rsidRDefault="0008430F" w:rsidP="0008430F">
      <w:pPr>
        <w:pStyle w:val="ListParagraph"/>
        <w:spacing w:before="120" w:after="120" w:line="240" w:lineRule="auto"/>
        <w:ind w:left="709" w:hanging="709"/>
        <w:jc w:val="both"/>
        <w:rPr>
          <w:rFonts w:ascii="Times New Roman" w:hAnsi="Times New Roman"/>
          <w:sz w:val="24"/>
          <w:szCs w:val="24"/>
          <w:lang w:val="id-ID"/>
        </w:rPr>
      </w:pPr>
      <w:r w:rsidRPr="00804724">
        <w:rPr>
          <w:rFonts w:ascii="Times New Roman" w:hAnsi="Times New Roman"/>
          <w:sz w:val="24"/>
          <w:szCs w:val="24"/>
        </w:rPr>
        <w:t>Per</w:t>
      </w:r>
      <w:r w:rsidRPr="00804724">
        <w:rPr>
          <w:rFonts w:ascii="Times New Roman" w:hAnsi="Times New Roman"/>
          <w:sz w:val="24"/>
          <w:szCs w:val="24"/>
          <w:lang w:val="id-ID"/>
        </w:rPr>
        <w:t>aturan Menteri Kesehatan Republik Indonesia</w:t>
      </w:r>
      <w:r w:rsidRPr="00804724">
        <w:rPr>
          <w:rFonts w:ascii="Times New Roman" w:hAnsi="Times New Roman"/>
          <w:sz w:val="24"/>
          <w:szCs w:val="24"/>
        </w:rPr>
        <w:t xml:space="preserve"> Nomor 39</w:t>
      </w:r>
      <w:r w:rsidRPr="00804724">
        <w:rPr>
          <w:rFonts w:ascii="Times New Roman" w:hAnsi="Times New Roman"/>
          <w:sz w:val="24"/>
          <w:szCs w:val="24"/>
          <w:lang w:val="id-ID"/>
        </w:rPr>
        <w:t xml:space="preserve"> </w:t>
      </w:r>
      <w:r w:rsidRPr="00804724">
        <w:rPr>
          <w:rFonts w:ascii="Times New Roman" w:hAnsi="Times New Roman"/>
          <w:sz w:val="24"/>
          <w:szCs w:val="24"/>
        </w:rPr>
        <w:t xml:space="preserve">Tahun 2016 tentang Program Penyelenggaraan Program </w:t>
      </w:r>
      <w:r w:rsidRPr="00804724">
        <w:rPr>
          <w:rFonts w:ascii="Times New Roman" w:hAnsi="Times New Roman"/>
          <w:sz w:val="24"/>
          <w:szCs w:val="24"/>
        </w:rPr>
        <w:tab/>
        <w:t>Indonesia Sehat dengan Pendekatan Keluarga.</w:t>
      </w:r>
    </w:p>
    <w:p w14:paraId="6E743175" w14:textId="77777777" w:rsidR="0008430F" w:rsidRPr="000D69F2" w:rsidRDefault="0008430F" w:rsidP="0008430F">
      <w:pPr>
        <w:pStyle w:val="ListParagraph"/>
        <w:autoSpaceDE w:val="0"/>
        <w:autoSpaceDN w:val="0"/>
        <w:adjustRightInd w:val="0"/>
        <w:spacing w:before="120" w:after="120" w:line="240" w:lineRule="auto"/>
        <w:ind w:left="709" w:hanging="709"/>
        <w:jc w:val="both"/>
        <w:rPr>
          <w:rFonts w:ascii="Times New Roman" w:hAnsi="Times New Roman"/>
          <w:sz w:val="24"/>
          <w:szCs w:val="24"/>
        </w:rPr>
      </w:pPr>
      <w:r w:rsidRPr="00804724">
        <w:rPr>
          <w:rFonts w:ascii="Times New Roman" w:hAnsi="Times New Roman"/>
          <w:sz w:val="24"/>
          <w:szCs w:val="24"/>
        </w:rPr>
        <w:t xml:space="preserve">Keputusan Menteri Kesehatan </w:t>
      </w:r>
      <w:r w:rsidRPr="00804724">
        <w:rPr>
          <w:rFonts w:ascii="Times New Roman" w:hAnsi="Times New Roman"/>
          <w:sz w:val="24"/>
          <w:szCs w:val="24"/>
          <w:lang w:val="id-ID"/>
        </w:rPr>
        <w:t>Republik Indonesia</w:t>
      </w:r>
      <w:r w:rsidRPr="00804724">
        <w:rPr>
          <w:rFonts w:ascii="Times New Roman" w:hAnsi="Times New Roman"/>
          <w:sz w:val="24"/>
          <w:szCs w:val="24"/>
        </w:rPr>
        <w:t xml:space="preserve"> Nomor 47 Tahun 2016 tentang Fasilitas Pelayanan Kesehatan.</w:t>
      </w:r>
    </w:p>
    <w:p w14:paraId="7A9A546E" w14:textId="77777777" w:rsidR="0008430F" w:rsidRDefault="0008430F" w:rsidP="0008430F">
      <w:pPr>
        <w:pStyle w:val="ListParagraph"/>
        <w:spacing w:before="120" w:after="120" w:line="240" w:lineRule="auto"/>
        <w:ind w:left="0"/>
        <w:jc w:val="both"/>
        <w:rPr>
          <w:rFonts w:ascii="Times New Roman" w:hAnsi="Times New Roman"/>
          <w:sz w:val="24"/>
          <w:szCs w:val="24"/>
          <w:lang w:val="id-ID"/>
        </w:rPr>
      </w:pPr>
      <w:proofErr w:type="spellStart"/>
      <w:r w:rsidRPr="000D69F2">
        <w:rPr>
          <w:rFonts w:ascii="Times New Roman" w:hAnsi="Times New Roman"/>
          <w:sz w:val="24"/>
          <w:szCs w:val="24"/>
        </w:rPr>
        <w:t>Kepmenkes</w:t>
      </w:r>
      <w:proofErr w:type="spellEnd"/>
      <w:r w:rsidRPr="000D69F2">
        <w:rPr>
          <w:rFonts w:ascii="Times New Roman" w:hAnsi="Times New Roman"/>
          <w:sz w:val="24"/>
          <w:szCs w:val="24"/>
        </w:rPr>
        <w:t xml:space="preserve"> </w:t>
      </w:r>
      <w:proofErr w:type="spellStart"/>
      <w:r w:rsidRPr="000D69F2">
        <w:rPr>
          <w:rFonts w:ascii="Times New Roman" w:hAnsi="Times New Roman"/>
          <w:sz w:val="24"/>
          <w:szCs w:val="24"/>
        </w:rPr>
        <w:t>Nomor</w:t>
      </w:r>
      <w:proofErr w:type="spellEnd"/>
      <w:r w:rsidRPr="000D69F2">
        <w:rPr>
          <w:rFonts w:ascii="Times New Roman" w:hAnsi="Times New Roman"/>
          <w:sz w:val="24"/>
          <w:szCs w:val="24"/>
        </w:rPr>
        <w:t xml:space="preserve"> 900 </w:t>
      </w:r>
      <w:proofErr w:type="spellStart"/>
      <w:r w:rsidRPr="000D69F2">
        <w:rPr>
          <w:rFonts w:ascii="Times New Roman" w:hAnsi="Times New Roman"/>
          <w:sz w:val="24"/>
          <w:szCs w:val="24"/>
        </w:rPr>
        <w:t>Tahun</w:t>
      </w:r>
      <w:proofErr w:type="spellEnd"/>
      <w:r w:rsidRPr="000D69F2">
        <w:rPr>
          <w:rFonts w:ascii="Times New Roman" w:hAnsi="Times New Roman"/>
          <w:sz w:val="24"/>
          <w:szCs w:val="24"/>
        </w:rPr>
        <w:t xml:space="preserve"> 2002 tentang R</w:t>
      </w:r>
      <w:r>
        <w:rPr>
          <w:rFonts w:ascii="Times New Roman" w:hAnsi="Times New Roman"/>
          <w:sz w:val="24"/>
          <w:szCs w:val="24"/>
        </w:rPr>
        <w:t>egistrasi dan Praktik Kebidanan</w:t>
      </w:r>
    </w:p>
    <w:p w14:paraId="0DA5F4C7" w14:textId="77777777" w:rsidR="0008430F" w:rsidRDefault="0008430F" w:rsidP="0008430F">
      <w:pPr>
        <w:pStyle w:val="ListParagraph"/>
        <w:spacing w:before="120" w:after="120" w:line="240" w:lineRule="auto"/>
        <w:ind w:left="709" w:hanging="709"/>
        <w:jc w:val="both"/>
        <w:rPr>
          <w:rFonts w:ascii="Times New Roman" w:hAnsi="Times New Roman"/>
          <w:sz w:val="24"/>
          <w:szCs w:val="24"/>
          <w:lang w:val="id-ID"/>
        </w:rPr>
      </w:pPr>
      <w:r w:rsidRPr="001E5682">
        <w:rPr>
          <w:rFonts w:ascii="Times New Roman" w:hAnsi="Times New Roman"/>
          <w:sz w:val="24"/>
          <w:szCs w:val="24"/>
        </w:rPr>
        <w:t>Keputusan Menteri Kesehatan Republik Indonesia Nomor 369/MENKES/SK/</w:t>
      </w:r>
      <w:r>
        <w:rPr>
          <w:rFonts w:ascii="Times New Roman" w:hAnsi="Times New Roman"/>
          <w:sz w:val="24"/>
          <w:szCs w:val="24"/>
          <w:lang w:val="id-ID"/>
        </w:rPr>
        <w:t xml:space="preserve"> </w:t>
      </w:r>
      <w:r w:rsidRPr="001E5682">
        <w:rPr>
          <w:rFonts w:ascii="Times New Roman" w:hAnsi="Times New Roman"/>
          <w:sz w:val="24"/>
          <w:szCs w:val="24"/>
        </w:rPr>
        <w:t xml:space="preserve">III/2007 </w:t>
      </w:r>
      <w:r>
        <w:rPr>
          <w:rFonts w:ascii="Times New Roman" w:hAnsi="Times New Roman"/>
          <w:sz w:val="24"/>
          <w:szCs w:val="24"/>
        </w:rPr>
        <w:t>t</w:t>
      </w:r>
      <w:r w:rsidRPr="00AE36D2">
        <w:rPr>
          <w:rFonts w:ascii="Times New Roman" w:hAnsi="Times New Roman"/>
          <w:sz w:val="24"/>
          <w:szCs w:val="24"/>
        </w:rPr>
        <w:t xml:space="preserve">entang </w:t>
      </w:r>
      <w:r w:rsidRPr="001E5682">
        <w:rPr>
          <w:rFonts w:ascii="Times New Roman" w:hAnsi="Times New Roman"/>
          <w:sz w:val="24"/>
          <w:szCs w:val="24"/>
        </w:rPr>
        <w:t>Standar Profesi Bidan</w:t>
      </w:r>
      <w:r>
        <w:rPr>
          <w:rFonts w:ascii="Times New Roman" w:hAnsi="Times New Roman"/>
          <w:sz w:val="24"/>
          <w:szCs w:val="24"/>
        </w:rPr>
        <w:t xml:space="preserve"> </w:t>
      </w:r>
    </w:p>
    <w:p w14:paraId="32AC30AA" w14:textId="77777777" w:rsidR="0008430F" w:rsidRPr="00AE36D2" w:rsidRDefault="0008430F" w:rsidP="0008430F">
      <w:pPr>
        <w:pStyle w:val="ListParagraph"/>
        <w:spacing w:before="120" w:after="120" w:line="240" w:lineRule="auto"/>
        <w:ind w:left="709" w:hanging="709"/>
        <w:jc w:val="both"/>
        <w:rPr>
          <w:rFonts w:ascii="Times New Roman" w:hAnsi="Times New Roman"/>
          <w:sz w:val="24"/>
          <w:szCs w:val="24"/>
          <w:lang w:val="id-ID"/>
        </w:rPr>
      </w:pPr>
      <w:r w:rsidRPr="001E5682">
        <w:rPr>
          <w:rFonts w:ascii="Times New Roman" w:hAnsi="Times New Roman"/>
          <w:sz w:val="24"/>
          <w:szCs w:val="24"/>
        </w:rPr>
        <w:t>Keputusan Menteri Kesehatan Republik Indonesia Nomor HK.01.07/MENKES/</w:t>
      </w:r>
      <w:r>
        <w:rPr>
          <w:rFonts w:ascii="Times New Roman" w:hAnsi="Times New Roman"/>
          <w:sz w:val="24"/>
          <w:szCs w:val="24"/>
          <w:lang w:val="id-ID"/>
        </w:rPr>
        <w:t xml:space="preserve"> </w:t>
      </w:r>
      <w:r w:rsidRPr="001E5682">
        <w:rPr>
          <w:rFonts w:ascii="Times New Roman" w:hAnsi="Times New Roman"/>
          <w:sz w:val="24"/>
          <w:szCs w:val="24"/>
        </w:rPr>
        <w:t xml:space="preserve">320/2020 </w:t>
      </w:r>
      <w:r>
        <w:rPr>
          <w:rFonts w:ascii="Times New Roman" w:hAnsi="Times New Roman"/>
          <w:sz w:val="24"/>
          <w:szCs w:val="24"/>
        </w:rPr>
        <w:t>t</w:t>
      </w:r>
      <w:r w:rsidRPr="001E5682">
        <w:rPr>
          <w:rFonts w:ascii="Times New Roman" w:hAnsi="Times New Roman"/>
          <w:sz w:val="24"/>
          <w:szCs w:val="24"/>
        </w:rPr>
        <w:t>entang Standar Profesi Bidan</w:t>
      </w:r>
      <w:r>
        <w:rPr>
          <w:rFonts w:ascii="Times New Roman" w:hAnsi="Times New Roman"/>
          <w:sz w:val="24"/>
          <w:szCs w:val="24"/>
        </w:rPr>
        <w:t xml:space="preserve"> </w:t>
      </w:r>
    </w:p>
    <w:p w14:paraId="12D3B058" w14:textId="77777777" w:rsidR="0008430F" w:rsidRPr="00AE36D2" w:rsidRDefault="0008430F" w:rsidP="0008430F">
      <w:pPr>
        <w:pStyle w:val="ListParagraph"/>
        <w:spacing w:before="120" w:after="120" w:line="240" w:lineRule="auto"/>
        <w:ind w:left="0"/>
        <w:jc w:val="both"/>
        <w:rPr>
          <w:rFonts w:ascii="Times New Roman" w:hAnsi="Times New Roman"/>
          <w:sz w:val="24"/>
          <w:szCs w:val="24"/>
          <w:lang w:val="id-ID"/>
        </w:rPr>
      </w:pPr>
    </w:p>
    <w:p w14:paraId="0C158A7F" w14:textId="77777777" w:rsidR="0008430F" w:rsidRPr="00B85C24" w:rsidRDefault="0008430F" w:rsidP="0008430F">
      <w:pPr>
        <w:spacing w:before="120" w:after="120" w:line="240" w:lineRule="auto"/>
        <w:ind w:left="709" w:hanging="709"/>
        <w:jc w:val="both"/>
        <w:rPr>
          <w:rFonts w:ascii="Times New Roman" w:hAnsi="Times New Roman"/>
          <w:sz w:val="24"/>
          <w:szCs w:val="24"/>
          <w:lang w:val="en-US"/>
        </w:rPr>
      </w:pPr>
      <w:r>
        <w:rPr>
          <w:rFonts w:ascii="Times New Roman" w:hAnsi="Times New Roman"/>
          <w:sz w:val="24"/>
          <w:szCs w:val="24"/>
          <w:lang w:val="en-US"/>
        </w:rPr>
        <w:t xml:space="preserve">Sukamara Dalam Angka, 2021. </w:t>
      </w:r>
      <w:hyperlink r:id="rId10" w:history="1">
        <w:r>
          <w:rPr>
            <w:rStyle w:val="Hyperlink"/>
          </w:rPr>
          <w:t>download.html (bps.go.id)</w:t>
        </w:r>
      </w:hyperlink>
      <w:r>
        <w:rPr>
          <w:lang w:val="en-US"/>
        </w:rPr>
        <w:t xml:space="preserve"> </w:t>
      </w:r>
      <w:r w:rsidRPr="00B85C24">
        <w:rPr>
          <w:rFonts w:ascii="Times New Roman" w:hAnsi="Times New Roman"/>
          <w:lang w:val="en-US"/>
        </w:rPr>
        <w:t>diakses tanggal 1 Oktober 2021</w:t>
      </w:r>
    </w:p>
    <w:p w14:paraId="316ED6B8" w14:textId="77777777" w:rsidR="0008430F" w:rsidRPr="00871252" w:rsidRDefault="0008430F" w:rsidP="0008430F">
      <w:pPr>
        <w:spacing w:before="120" w:after="120" w:line="240" w:lineRule="auto"/>
        <w:jc w:val="both"/>
        <w:rPr>
          <w:rFonts w:ascii="Times New Roman" w:hAnsi="Times New Roman"/>
          <w:sz w:val="24"/>
          <w:szCs w:val="24"/>
        </w:rPr>
      </w:pPr>
      <w:r w:rsidRPr="000D69F2">
        <w:rPr>
          <w:rFonts w:ascii="Times New Roman" w:hAnsi="Times New Roman"/>
          <w:sz w:val="24"/>
          <w:szCs w:val="24"/>
        </w:rPr>
        <w:t xml:space="preserve">Sunarsih, 2010, </w:t>
      </w:r>
      <w:r w:rsidRPr="000D69F2">
        <w:rPr>
          <w:rFonts w:ascii="Times New Roman" w:hAnsi="Times New Roman"/>
          <w:i/>
          <w:sz w:val="24"/>
          <w:szCs w:val="24"/>
        </w:rPr>
        <w:t xml:space="preserve">Pelaksanaan Perlindungan Hukum </w:t>
      </w:r>
      <w:r w:rsidRPr="000D69F2">
        <w:rPr>
          <w:rFonts w:ascii="Times New Roman" w:hAnsi="Times New Roman"/>
          <w:i/>
          <w:sz w:val="24"/>
          <w:szCs w:val="24"/>
          <w:lang w:val="en-US"/>
        </w:rPr>
        <w:t>b</w:t>
      </w:r>
      <w:r w:rsidRPr="000D69F2">
        <w:rPr>
          <w:rFonts w:ascii="Times New Roman" w:hAnsi="Times New Roman"/>
          <w:i/>
          <w:sz w:val="24"/>
          <w:szCs w:val="24"/>
        </w:rPr>
        <w:t xml:space="preserve">agi Bidan Praktik Swasta </w:t>
      </w:r>
      <w:r w:rsidRPr="000D69F2">
        <w:rPr>
          <w:rFonts w:ascii="Times New Roman" w:hAnsi="Times New Roman"/>
          <w:i/>
          <w:sz w:val="24"/>
          <w:szCs w:val="24"/>
        </w:rPr>
        <w:tab/>
        <w:t>yang Melakukan Rujukan Maternal di Kabupaten Bantul</w:t>
      </w:r>
      <w:r w:rsidRPr="000D69F2">
        <w:rPr>
          <w:rFonts w:ascii="Times New Roman" w:hAnsi="Times New Roman"/>
          <w:sz w:val="24"/>
          <w:szCs w:val="24"/>
        </w:rPr>
        <w:t xml:space="preserve">, Repository </w:t>
      </w:r>
      <w:r w:rsidRPr="000D69F2">
        <w:rPr>
          <w:rFonts w:ascii="Times New Roman" w:hAnsi="Times New Roman"/>
          <w:sz w:val="24"/>
          <w:szCs w:val="24"/>
        </w:rPr>
        <w:tab/>
        <w:t xml:space="preserve">UGM </w:t>
      </w:r>
      <w:hyperlink r:id="rId11" w:history="1">
        <w:r w:rsidRPr="000D69F2">
          <w:rPr>
            <w:rStyle w:val="Hyperlink"/>
            <w:rFonts w:ascii="Times New Roman" w:hAnsi="Times New Roman"/>
            <w:sz w:val="24"/>
            <w:szCs w:val="24"/>
          </w:rPr>
          <w:t>http://etd.repository.ugm.ac.id/home/detail_pencarian/45399</w:t>
        </w:r>
      </w:hyperlink>
      <w:r w:rsidRPr="000D69F2">
        <w:rPr>
          <w:rFonts w:ascii="Times New Roman" w:hAnsi="Times New Roman"/>
          <w:sz w:val="24"/>
          <w:szCs w:val="24"/>
        </w:rPr>
        <w:t xml:space="preserve"> diakses </w:t>
      </w:r>
      <w:r w:rsidRPr="000D69F2">
        <w:rPr>
          <w:rFonts w:ascii="Times New Roman" w:hAnsi="Times New Roman"/>
          <w:sz w:val="24"/>
          <w:szCs w:val="24"/>
        </w:rPr>
        <w:tab/>
        <w:t>tanggal 10 Februari 2020.</w:t>
      </w:r>
    </w:p>
    <w:p w14:paraId="2F86E2DC" w14:textId="3558DD4F" w:rsidR="002E0F1D" w:rsidRPr="0008430F" w:rsidRDefault="002E0F1D" w:rsidP="0008430F">
      <w:pPr>
        <w:spacing w:line="360" w:lineRule="auto"/>
        <w:rPr>
          <w:rFonts w:ascii="Times New Roman" w:hAnsi="Times New Roman"/>
          <w:b/>
          <w:sz w:val="24"/>
          <w:szCs w:val="24"/>
          <w:lang w:val="en-US"/>
        </w:rPr>
      </w:pPr>
    </w:p>
    <w:p w14:paraId="3C91F2AA" w14:textId="77777777" w:rsidR="00D118BB" w:rsidRPr="002E0F1D" w:rsidRDefault="00D118BB" w:rsidP="002E0F1D">
      <w:pPr>
        <w:rPr>
          <w:rFonts w:ascii="Times New Roman" w:hAnsi="Times New Roman"/>
          <w:sz w:val="24"/>
          <w:szCs w:val="24"/>
          <w:lang w:val="en-US"/>
        </w:rPr>
      </w:pPr>
    </w:p>
    <w:sectPr w:rsidR="00D118BB" w:rsidRPr="002E0F1D" w:rsidSect="003916D7">
      <w:footerReference w:type="default" r:id="rId12"/>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344A" w14:textId="77777777" w:rsidR="00A20E93" w:rsidRDefault="00A20E93" w:rsidP="00D118BB">
      <w:pPr>
        <w:spacing w:after="0" w:line="240" w:lineRule="auto"/>
      </w:pPr>
      <w:r>
        <w:separator/>
      </w:r>
    </w:p>
  </w:endnote>
  <w:endnote w:type="continuationSeparator" w:id="0">
    <w:p w14:paraId="4D31254F" w14:textId="77777777" w:rsidR="00A20E93" w:rsidRDefault="00A20E93" w:rsidP="00D1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2421"/>
      <w:docPartObj>
        <w:docPartGallery w:val="Page Numbers (Bottom of Page)"/>
        <w:docPartUnique/>
      </w:docPartObj>
    </w:sdtPr>
    <w:sdtEndPr>
      <w:rPr>
        <w:noProof/>
      </w:rPr>
    </w:sdtEndPr>
    <w:sdtContent>
      <w:p w14:paraId="21E1D6B7" w14:textId="6D012DEC" w:rsidR="003916D7" w:rsidRDefault="00391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07FFCA" w14:textId="77777777" w:rsidR="002D1B2E" w:rsidRDefault="002D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81CD" w14:textId="77777777" w:rsidR="00A20E93" w:rsidRDefault="00A20E93" w:rsidP="00D118BB">
      <w:pPr>
        <w:spacing w:after="0" w:line="240" w:lineRule="auto"/>
      </w:pPr>
      <w:r>
        <w:separator/>
      </w:r>
    </w:p>
  </w:footnote>
  <w:footnote w:type="continuationSeparator" w:id="0">
    <w:p w14:paraId="62066E68" w14:textId="77777777" w:rsidR="00A20E93" w:rsidRDefault="00A20E93" w:rsidP="00D118BB">
      <w:pPr>
        <w:spacing w:after="0" w:line="240" w:lineRule="auto"/>
      </w:pPr>
      <w:r>
        <w:continuationSeparator/>
      </w:r>
    </w:p>
  </w:footnote>
  <w:footnote w:id="1">
    <w:p w14:paraId="34472D09" w14:textId="77777777" w:rsidR="00D118BB" w:rsidRDefault="00D118BB" w:rsidP="00D118BB">
      <w:pPr>
        <w:pStyle w:val="FootnoteText"/>
      </w:pPr>
      <w:r>
        <w:rPr>
          <w:rStyle w:val="FootnoteReference"/>
        </w:rPr>
        <w:footnoteRef/>
      </w:r>
      <w:r>
        <w:rPr>
          <w:rFonts w:ascii="Times New Roman" w:hAnsi="Times New Roman"/>
        </w:rPr>
        <w:t xml:space="preserve"> </w:t>
      </w:r>
      <w:proofErr w:type="spellStart"/>
      <w:r>
        <w:rPr>
          <w:rFonts w:ascii="Times New Roman" w:hAnsi="Times New Roman"/>
        </w:rPr>
        <w:t>Wiku</w:t>
      </w:r>
      <w:proofErr w:type="spellEnd"/>
      <w:r>
        <w:rPr>
          <w:rFonts w:ascii="Times New Roman" w:hAnsi="Times New Roman"/>
        </w:rPr>
        <w:t xml:space="preserve"> </w:t>
      </w:r>
      <w:proofErr w:type="spellStart"/>
      <w:r>
        <w:rPr>
          <w:rFonts w:ascii="Times New Roman" w:hAnsi="Times New Roman"/>
        </w:rPr>
        <w:t>A</w:t>
      </w:r>
      <w:r w:rsidRPr="00A15F82">
        <w:rPr>
          <w:rFonts w:ascii="Times New Roman" w:hAnsi="Times New Roman"/>
        </w:rPr>
        <w:t>disasmito</w:t>
      </w:r>
      <w:proofErr w:type="spellEnd"/>
      <w:r w:rsidRPr="00A15F82">
        <w:rPr>
          <w:rFonts w:ascii="Times New Roman" w:hAnsi="Times New Roman"/>
        </w:rPr>
        <w:t xml:space="preserve">, 2010, </w:t>
      </w:r>
      <w:r w:rsidRPr="00A15F82">
        <w:rPr>
          <w:rFonts w:ascii="Times New Roman" w:hAnsi="Times New Roman"/>
          <w:i/>
        </w:rPr>
        <w:t>Sistem Kesehatan</w:t>
      </w:r>
      <w:r w:rsidRPr="00A15F82">
        <w:rPr>
          <w:rFonts w:ascii="Times New Roman" w:hAnsi="Times New Roman"/>
        </w:rPr>
        <w:t>, Jakarta: Rajawali Pers</w:t>
      </w:r>
      <w:r>
        <w:rPr>
          <w:rFonts w:ascii="Times New Roman" w:hAnsi="Times New Roman"/>
        </w:rPr>
        <w:t xml:space="preserve">, </w:t>
      </w:r>
      <w:r w:rsidRPr="00A15F82">
        <w:rPr>
          <w:rFonts w:ascii="Times New Roman" w:hAnsi="Times New Roman"/>
        </w:rPr>
        <w:t xml:space="preserve"> hlm.4</w:t>
      </w:r>
    </w:p>
  </w:footnote>
  <w:footnote w:id="2">
    <w:p w14:paraId="271D37B2" w14:textId="77777777" w:rsidR="00D118BB" w:rsidRPr="00432AAE" w:rsidRDefault="00D118BB" w:rsidP="00D118BB">
      <w:pPr>
        <w:pStyle w:val="FootnoteText"/>
        <w:ind w:left="142" w:hanging="142"/>
        <w:jc w:val="both"/>
        <w:rPr>
          <w:rFonts w:ascii="Times New Roman" w:hAnsi="Times New Roman"/>
          <w:i/>
        </w:rPr>
      </w:pPr>
      <w:r w:rsidRPr="00432AAE">
        <w:rPr>
          <w:rStyle w:val="FootnoteReference"/>
          <w:rFonts w:ascii="Times New Roman" w:hAnsi="Times New Roman"/>
        </w:rPr>
        <w:footnoteRef/>
      </w:r>
      <w:r>
        <w:rPr>
          <w:rFonts w:ascii="Times New Roman" w:hAnsi="Times New Roman"/>
        </w:rPr>
        <w:t xml:space="preserve"> </w:t>
      </w:r>
      <w:r w:rsidRPr="00DA1CCD">
        <w:rPr>
          <w:rFonts w:ascii="Times New Roman" w:hAnsi="Times New Roman"/>
          <w:i/>
        </w:rPr>
        <w:t>Ibid</w:t>
      </w:r>
      <w:r w:rsidRPr="004B3B96">
        <w:rPr>
          <w:rFonts w:ascii="Times New Roman" w:hAnsi="Times New Roman"/>
          <w:i/>
        </w:rPr>
        <w:t>.</w:t>
      </w:r>
    </w:p>
  </w:footnote>
  <w:footnote w:id="3">
    <w:p w14:paraId="41C96ADD" w14:textId="77777777" w:rsidR="002E0F1D" w:rsidRPr="003B7D54" w:rsidRDefault="002E0F1D" w:rsidP="002E0F1D">
      <w:pPr>
        <w:pStyle w:val="FootnoteText"/>
        <w:rPr>
          <w:rFonts w:ascii="Times New Roman" w:hAnsi="Times New Roman"/>
          <w:lang w:val="en-US"/>
        </w:rPr>
      </w:pPr>
      <w:r>
        <w:rPr>
          <w:rStyle w:val="FootnoteReference"/>
        </w:rPr>
        <w:footnoteRef/>
      </w:r>
      <w:r w:rsidRPr="003B7D54">
        <w:rPr>
          <w:rFonts w:ascii="Times New Roman" w:hAnsi="Times New Roman"/>
          <w:lang w:val="en-US"/>
        </w:rPr>
        <w:t>Hasil Wawancara Bidan B1 s/d B10 tanggal 1 Juli s/d 10 Juli 2020</w:t>
      </w:r>
    </w:p>
  </w:footnote>
  <w:footnote w:id="4">
    <w:p w14:paraId="04302D9C" w14:textId="77777777" w:rsidR="0008430F" w:rsidRPr="005879F4" w:rsidRDefault="0008430F" w:rsidP="0008430F">
      <w:pPr>
        <w:pStyle w:val="FootnoteText"/>
        <w:rPr>
          <w:rFonts w:ascii="Times New Roman" w:hAnsi="Times New Roman"/>
        </w:rPr>
      </w:pPr>
      <w:r w:rsidRPr="005879F4">
        <w:rPr>
          <w:rStyle w:val="FootnoteReference"/>
          <w:rFonts w:ascii="Times New Roman" w:hAnsi="Times New Roman"/>
        </w:rPr>
        <w:footnoteRef/>
      </w:r>
      <w:r w:rsidRPr="005879F4">
        <w:rPr>
          <w:rFonts w:ascii="Times New Roman" w:hAnsi="Times New Roman"/>
        </w:rPr>
        <w:t xml:space="preserve"> </w:t>
      </w:r>
      <w:r w:rsidRPr="005879F4">
        <w:rPr>
          <w:rFonts w:ascii="Times New Roman" w:hAnsi="Times New Roman"/>
        </w:rPr>
        <w:t xml:space="preserve">Budiono, 2005, </w:t>
      </w:r>
      <w:r w:rsidRPr="005879F4">
        <w:rPr>
          <w:rFonts w:ascii="Times New Roman" w:hAnsi="Times New Roman"/>
          <w:i/>
        </w:rPr>
        <w:t>Kamus Lengkap Bahasa Indonesia</w:t>
      </w:r>
      <w:r w:rsidRPr="005879F4">
        <w:rPr>
          <w:rFonts w:ascii="Times New Roman" w:hAnsi="Times New Roman"/>
        </w:rPr>
        <w:t>, Surabaya</w:t>
      </w:r>
      <w:r>
        <w:rPr>
          <w:rFonts w:ascii="Times New Roman" w:hAnsi="Times New Roman"/>
        </w:rPr>
        <w:t>: Karya Agung</w:t>
      </w:r>
      <w:r w:rsidRPr="005879F4">
        <w:rPr>
          <w:rFonts w:ascii="Times New Roman" w:hAnsi="Times New Roman"/>
        </w:rPr>
        <w:t>, hlm. 507</w:t>
      </w:r>
    </w:p>
  </w:footnote>
  <w:footnote w:id="5">
    <w:p w14:paraId="47526834" w14:textId="77777777" w:rsidR="0008430F" w:rsidRDefault="0008430F" w:rsidP="0008430F">
      <w:pPr>
        <w:pStyle w:val="FootnoteText"/>
        <w:ind w:left="142" w:hanging="142"/>
        <w:jc w:val="both"/>
      </w:pPr>
      <w:r w:rsidRPr="00E813AC">
        <w:rPr>
          <w:rStyle w:val="FootnoteReference"/>
        </w:rPr>
        <w:footnoteRef/>
      </w:r>
      <w:r w:rsidRPr="00E813AC">
        <w:rPr>
          <w:rFonts w:ascii="Times New Roman" w:hAnsi="Times New Roman"/>
        </w:rPr>
        <w:t xml:space="preserve">Hasuri dan Khoirul Anam, Pertanggungjawaban Dokter terhadap Kerugian Pasien Akibat Perbuatan Melawan Hukum, dalam  </w:t>
      </w:r>
      <w:r w:rsidRPr="00E813AC">
        <w:rPr>
          <w:rFonts w:ascii="Times New Roman" w:hAnsi="Times New Roman"/>
          <w:i/>
        </w:rPr>
        <w:t>Nurani Hukum: Jurnal Ilmu Hukum, Universitas Sultan Ageng Tirtayasa</w:t>
      </w:r>
      <w:r w:rsidRPr="00E813AC">
        <w:rPr>
          <w:rFonts w:ascii="Times New Roman" w:hAnsi="Times New Roman"/>
        </w:rPr>
        <w:t>, Serang-Banten Volume 2 Nomor 1, Juni 2019, hlm.1</w:t>
      </w:r>
    </w:p>
  </w:footnote>
  <w:footnote w:id="6">
    <w:p w14:paraId="1DB17F9A" w14:textId="77777777" w:rsidR="0008430F" w:rsidRPr="001F7632" w:rsidRDefault="0008430F" w:rsidP="0008430F">
      <w:pPr>
        <w:pStyle w:val="FootnoteText"/>
        <w:ind w:left="142" w:hanging="142"/>
        <w:jc w:val="both"/>
        <w:rPr>
          <w:rFonts w:ascii="Times New Roman" w:hAnsi="Times New Roman"/>
        </w:rPr>
      </w:pPr>
      <w:r w:rsidRPr="001F7632">
        <w:rPr>
          <w:rStyle w:val="FootnoteReference"/>
          <w:rFonts w:ascii="Times New Roman" w:hAnsi="Times New Roman"/>
        </w:rPr>
        <w:footnoteRef/>
      </w:r>
      <w:r w:rsidRPr="001F7632">
        <w:rPr>
          <w:rFonts w:ascii="Times New Roman" w:hAnsi="Times New Roman"/>
          <w:lang w:val="en-US"/>
        </w:rPr>
        <w:t xml:space="preserve">Hasil </w:t>
      </w:r>
      <w:r w:rsidRPr="001F7632">
        <w:rPr>
          <w:rFonts w:ascii="Times New Roman" w:hAnsi="Times New Roman"/>
        </w:rPr>
        <w:t xml:space="preserve">wawancara dengan Kepala Dinas Kesehatan Kabupaten Sukamara </w:t>
      </w:r>
      <w:r w:rsidRPr="001F7632">
        <w:rPr>
          <w:rFonts w:ascii="Times New Roman" w:hAnsi="Times New Roman"/>
          <w:lang w:val="en-US"/>
        </w:rPr>
        <w:t>Bp.</w:t>
      </w:r>
      <w:r w:rsidRPr="001F7632">
        <w:rPr>
          <w:rFonts w:ascii="Times New Roman" w:hAnsi="Times New Roman"/>
        </w:rPr>
        <w:t xml:space="preserve"> </w:t>
      </w:r>
      <w:r w:rsidRPr="001F7632">
        <w:rPr>
          <w:rFonts w:ascii="Times New Roman" w:hAnsi="Times New Roman"/>
          <w:lang w:val="en-US"/>
        </w:rPr>
        <w:t xml:space="preserve">AS </w:t>
      </w:r>
      <w:r w:rsidRPr="001F7632">
        <w:rPr>
          <w:rFonts w:ascii="Times New Roman" w:hAnsi="Times New Roman"/>
        </w:rPr>
        <w:t>pada Rabu</w:t>
      </w:r>
      <w:r w:rsidRPr="001F7632">
        <w:rPr>
          <w:rFonts w:ascii="Times New Roman" w:hAnsi="Times New Roman"/>
          <w:lang w:val="en-US"/>
        </w:rPr>
        <w:t xml:space="preserve">, </w:t>
      </w:r>
      <w:r w:rsidRPr="001F7632">
        <w:rPr>
          <w:rFonts w:ascii="Times New Roman" w:hAnsi="Times New Roman"/>
        </w:rPr>
        <w:t>24 Juni 2020</w:t>
      </w:r>
    </w:p>
  </w:footnote>
  <w:footnote w:id="7">
    <w:p w14:paraId="3D78EE8B" w14:textId="77777777" w:rsidR="0008430F" w:rsidRPr="001F7632" w:rsidRDefault="0008430F" w:rsidP="0008430F">
      <w:pPr>
        <w:pStyle w:val="FootnoteText"/>
        <w:ind w:left="142" w:hanging="142"/>
        <w:jc w:val="both"/>
        <w:rPr>
          <w:rFonts w:ascii="Times New Roman" w:hAnsi="Times New Roman"/>
        </w:rPr>
      </w:pPr>
      <w:r w:rsidRPr="001F7632">
        <w:rPr>
          <w:rStyle w:val="FootnoteReference"/>
          <w:rFonts w:ascii="Times New Roman" w:hAnsi="Times New Roman"/>
        </w:rPr>
        <w:footnoteRef/>
      </w:r>
      <w:r w:rsidRPr="001F7632">
        <w:rPr>
          <w:rFonts w:ascii="Times New Roman" w:hAnsi="Times New Roman"/>
          <w:lang w:val="en-US"/>
        </w:rPr>
        <w:t xml:space="preserve">Hasil </w:t>
      </w:r>
      <w:r w:rsidRPr="001F7632">
        <w:rPr>
          <w:rFonts w:ascii="Times New Roman" w:hAnsi="Times New Roman"/>
        </w:rPr>
        <w:t xml:space="preserve">wawancara dengan Kepala Dinas Kesehatan Kabupaten Sukamara </w:t>
      </w:r>
      <w:r w:rsidRPr="001F7632">
        <w:rPr>
          <w:rFonts w:ascii="Times New Roman" w:hAnsi="Times New Roman"/>
          <w:lang w:val="en-US"/>
        </w:rPr>
        <w:t>Bp.</w:t>
      </w:r>
      <w:r w:rsidRPr="001F7632">
        <w:rPr>
          <w:rFonts w:ascii="Times New Roman" w:hAnsi="Times New Roman"/>
        </w:rPr>
        <w:t xml:space="preserve"> </w:t>
      </w:r>
      <w:r w:rsidRPr="001F7632">
        <w:rPr>
          <w:rFonts w:ascii="Times New Roman" w:hAnsi="Times New Roman"/>
          <w:lang w:val="en-US"/>
        </w:rPr>
        <w:t xml:space="preserve">AS </w:t>
      </w:r>
      <w:r w:rsidRPr="001F7632">
        <w:rPr>
          <w:rFonts w:ascii="Times New Roman" w:hAnsi="Times New Roman"/>
        </w:rPr>
        <w:t>pada Rabu</w:t>
      </w:r>
      <w:r w:rsidRPr="001F7632">
        <w:rPr>
          <w:rFonts w:ascii="Times New Roman" w:hAnsi="Times New Roman"/>
          <w:lang w:val="en-US"/>
        </w:rPr>
        <w:t xml:space="preserve">, </w:t>
      </w:r>
      <w:r w:rsidRPr="001F7632">
        <w:rPr>
          <w:rFonts w:ascii="Times New Roman" w:hAnsi="Times New Roman"/>
        </w:rPr>
        <w:t>24 Juni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505"/>
    <w:multiLevelType w:val="hybridMultilevel"/>
    <w:tmpl w:val="869A4402"/>
    <w:lvl w:ilvl="0" w:tplc="DD660E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7A20A7C"/>
    <w:multiLevelType w:val="hybridMultilevel"/>
    <w:tmpl w:val="B5F03C18"/>
    <w:lvl w:ilvl="0" w:tplc="04210019">
      <w:start w:val="1"/>
      <w:numFmt w:val="lowerLetter"/>
      <w:lvlText w:val="%1."/>
      <w:lvlJc w:val="left"/>
      <w:pPr>
        <w:ind w:left="1636" w:hanging="360"/>
      </w:pPr>
      <w:rPr>
        <w:rFonts w:hint="default"/>
        <w:color w:val="auto"/>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15:restartNumberingAfterBreak="0">
    <w:nsid w:val="07D36537"/>
    <w:multiLevelType w:val="hybridMultilevel"/>
    <w:tmpl w:val="CFB4E67C"/>
    <w:lvl w:ilvl="0" w:tplc="B0CE4EB4">
      <w:start w:val="5"/>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99818C8"/>
    <w:multiLevelType w:val="hybridMultilevel"/>
    <w:tmpl w:val="2190183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C5A61DC"/>
    <w:multiLevelType w:val="hybridMultilevel"/>
    <w:tmpl w:val="E486738E"/>
    <w:lvl w:ilvl="0" w:tplc="A77E3E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5057B"/>
    <w:multiLevelType w:val="hybridMultilevel"/>
    <w:tmpl w:val="59DCD8AA"/>
    <w:lvl w:ilvl="0" w:tplc="FE140BAC">
      <w:start w:val="1"/>
      <w:numFmt w:val="decimal"/>
      <w:lvlText w:val="%1."/>
      <w:lvlJc w:val="left"/>
      <w:pPr>
        <w:ind w:left="1353" w:hanging="360"/>
      </w:pPr>
      <w:rPr>
        <w:rFonts w:hint="default"/>
      </w:rPr>
    </w:lvl>
    <w:lvl w:ilvl="1" w:tplc="8E224A36">
      <w:start w:val="1"/>
      <w:numFmt w:val="lowerLetter"/>
      <w:lvlText w:val="%2."/>
      <w:lvlJc w:val="left"/>
      <w:pPr>
        <w:ind w:left="2073" w:hanging="360"/>
      </w:pPr>
      <w:rPr>
        <w:rFonts w:hint="default"/>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15:restartNumberingAfterBreak="0">
    <w:nsid w:val="228C0940"/>
    <w:multiLevelType w:val="hybridMultilevel"/>
    <w:tmpl w:val="D38AF182"/>
    <w:lvl w:ilvl="0" w:tplc="C2721CAC">
      <w:start w:val="1"/>
      <w:numFmt w:val="upperLetter"/>
      <w:lvlText w:val="%1."/>
      <w:lvlJc w:val="left"/>
      <w:pPr>
        <w:ind w:left="644"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795265E"/>
    <w:multiLevelType w:val="hybridMultilevel"/>
    <w:tmpl w:val="144E3AC8"/>
    <w:lvl w:ilvl="0" w:tplc="54D867DE">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15:restartNumberingAfterBreak="0">
    <w:nsid w:val="29107907"/>
    <w:multiLevelType w:val="hybridMultilevel"/>
    <w:tmpl w:val="B68EE900"/>
    <w:lvl w:ilvl="0" w:tplc="5C2694E6">
      <w:start w:val="1"/>
      <w:numFmt w:val="lowerLetter"/>
      <w:lvlText w:val="%1."/>
      <w:lvlJc w:val="left"/>
      <w:pPr>
        <w:ind w:left="1804" w:hanging="360"/>
      </w:pPr>
      <w:rPr>
        <w:rFonts w:hint="default"/>
        <w:b w:val="0"/>
      </w:rPr>
    </w:lvl>
    <w:lvl w:ilvl="1" w:tplc="04210019" w:tentative="1">
      <w:start w:val="1"/>
      <w:numFmt w:val="lowerLetter"/>
      <w:lvlText w:val="%2."/>
      <w:lvlJc w:val="left"/>
      <w:pPr>
        <w:ind w:left="2524" w:hanging="360"/>
      </w:pPr>
    </w:lvl>
    <w:lvl w:ilvl="2" w:tplc="0421001B" w:tentative="1">
      <w:start w:val="1"/>
      <w:numFmt w:val="lowerRoman"/>
      <w:lvlText w:val="%3."/>
      <w:lvlJc w:val="right"/>
      <w:pPr>
        <w:ind w:left="3244" w:hanging="180"/>
      </w:pPr>
    </w:lvl>
    <w:lvl w:ilvl="3" w:tplc="0421000F" w:tentative="1">
      <w:start w:val="1"/>
      <w:numFmt w:val="decimal"/>
      <w:lvlText w:val="%4."/>
      <w:lvlJc w:val="left"/>
      <w:pPr>
        <w:ind w:left="3964" w:hanging="360"/>
      </w:pPr>
    </w:lvl>
    <w:lvl w:ilvl="4" w:tplc="04210019" w:tentative="1">
      <w:start w:val="1"/>
      <w:numFmt w:val="lowerLetter"/>
      <w:lvlText w:val="%5."/>
      <w:lvlJc w:val="left"/>
      <w:pPr>
        <w:ind w:left="4684" w:hanging="360"/>
      </w:pPr>
    </w:lvl>
    <w:lvl w:ilvl="5" w:tplc="0421001B" w:tentative="1">
      <w:start w:val="1"/>
      <w:numFmt w:val="lowerRoman"/>
      <w:lvlText w:val="%6."/>
      <w:lvlJc w:val="right"/>
      <w:pPr>
        <w:ind w:left="5404" w:hanging="180"/>
      </w:pPr>
    </w:lvl>
    <w:lvl w:ilvl="6" w:tplc="0421000F" w:tentative="1">
      <w:start w:val="1"/>
      <w:numFmt w:val="decimal"/>
      <w:lvlText w:val="%7."/>
      <w:lvlJc w:val="left"/>
      <w:pPr>
        <w:ind w:left="6124" w:hanging="360"/>
      </w:pPr>
    </w:lvl>
    <w:lvl w:ilvl="7" w:tplc="04210019" w:tentative="1">
      <w:start w:val="1"/>
      <w:numFmt w:val="lowerLetter"/>
      <w:lvlText w:val="%8."/>
      <w:lvlJc w:val="left"/>
      <w:pPr>
        <w:ind w:left="6844" w:hanging="360"/>
      </w:pPr>
    </w:lvl>
    <w:lvl w:ilvl="8" w:tplc="0421001B" w:tentative="1">
      <w:start w:val="1"/>
      <w:numFmt w:val="lowerRoman"/>
      <w:lvlText w:val="%9."/>
      <w:lvlJc w:val="right"/>
      <w:pPr>
        <w:ind w:left="7564" w:hanging="180"/>
      </w:pPr>
    </w:lvl>
  </w:abstractNum>
  <w:abstractNum w:abstractNumId="9" w15:restartNumberingAfterBreak="0">
    <w:nsid w:val="2EFE7532"/>
    <w:multiLevelType w:val="hybridMultilevel"/>
    <w:tmpl w:val="DE120EA4"/>
    <w:lvl w:ilvl="0" w:tplc="EBD4E0F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70FAC"/>
    <w:multiLevelType w:val="hybridMultilevel"/>
    <w:tmpl w:val="D878FF62"/>
    <w:lvl w:ilvl="0" w:tplc="F1DE82D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3538728B"/>
    <w:multiLevelType w:val="hybridMultilevel"/>
    <w:tmpl w:val="44A496D8"/>
    <w:lvl w:ilvl="0" w:tplc="19A4E7A6">
      <w:start w:val="5"/>
      <w:numFmt w:val="decimal"/>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E4100"/>
    <w:multiLevelType w:val="hybridMultilevel"/>
    <w:tmpl w:val="D4E05036"/>
    <w:lvl w:ilvl="0" w:tplc="91DAD3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6D5625"/>
    <w:multiLevelType w:val="hybridMultilevel"/>
    <w:tmpl w:val="36108F6A"/>
    <w:lvl w:ilvl="0" w:tplc="EDB0FFA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15:restartNumberingAfterBreak="0">
    <w:nsid w:val="5C626128"/>
    <w:multiLevelType w:val="hybridMultilevel"/>
    <w:tmpl w:val="186C3BA2"/>
    <w:lvl w:ilvl="0" w:tplc="BA06279A">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DE74232"/>
    <w:multiLevelType w:val="hybridMultilevel"/>
    <w:tmpl w:val="AC1C31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F9B08C7"/>
    <w:multiLevelType w:val="hybridMultilevel"/>
    <w:tmpl w:val="12F8103E"/>
    <w:lvl w:ilvl="0" w:tplc="4AA4005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15:restartNumberingAfterBreak="0">
    <w:nsid w:val="60E876BA"/>
    <w:multiLevelType w:val="hybridMultilevel"/>
    <w:tmpl w:val="3A4493F6"/>
    <w:lvl w:ilvl="0" w:tplc="DCFC4E4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15:restartNumberingAfterBreak="0">
    <w:nsid w:val="657B7E16"/>
    <w:multiLevelType w:val="hybridMultilevel"/>
    <w:tmpl w:val="C6345000"/>
    <w:lvl w:ilvl="0" w:tplc="813A0EE4">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8B40B00"/>
    <w:multiLevelType w:val="hybridMultilevel"/>
    <w:tmpl w:val="D858475E"/>
    <w:lvl w:ilvl="0" w:tplc="AD1C901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15:restartNumberingAfterBreak="0">
    <w:nsid w:val="78785325"/>
    <w:multiLevelType w:val="hybridMultilevel"/>
    <w:tmpl w:val="F600E0DA"/>
    <w:lvl w:ilvl="0" w:tplc="8FEE236C">
      <w:start w:val="4"/>
      <w:numFmt w:val="decimal"/>
      <w:lvlText w:val="%1."/>
      <w:lvlJc w:val="left"/>
      <w:pPr>
        <w:ind w:left="149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DC0C8F"/>
    <w:multiLevelType w:val="hybridMultilevel"/>
    <w:tmpl w:val="B5C02242"/>
    <w:lvl w:ilvl="0" w:tplc="52DE5DF4">
      <w:start w:val="1"/>
      <w:numFmt w:val="lowerLetter"/>
      <w:lvlText w:val="%1."/>
      <w:lvlJc w:val="left"/>
      <w:pPr>
        <w:ind w:left="1146" w:hanging="360"/>
      </w:pPr>
      <w:rPr>
        <w:rFonts w:cs="Times New Roman" w:hint="default"/>
        <w:b w:val="0"/>
        <w:color w:val="00000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15:restartNumberingAfterBreak="0">
    <w:nsid w:val="7EAA0924"/>
    <w:multiLevelType w:val="hybridMultilevel"/>
    <w:tmpl w:val="2618C768"/>
    <w:lvl w:ilvl="0" w:tplc="DF9860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F6F06C6"/>
    <w:multiLevelType w:val="hybridMultilevel"/>
    <w:tmpl w:val="2966BC88"/>
    <w:lvl w:ilvl="0" w:tplc="D6E001A0">
      <w:start w:val="1"/>
      <w:numFmt w:val="lowerLetter"/>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F8264EE"/>
    <w:multiLevelType w:val="hybridMultilevel"/>
    <w:tmpl w:val="A538F3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22"/>
  </w:num>
  <w:num w:numId="4">
    <w:abstractNumId w:val="0"/>
  </w:num>
  <w:num w:numId="5">
    <w:abstractNumId w:val="8"/>
  </w:num>
  <w:num w:numId="6">
    <w:abstractNumId w:val="7"/>
  </w:num>
  <w:num w:numId="7">
    <w:abstractNumId w:val="13"/>
  </w:num>
  <w:num w:numId="8">
    <w:abstractNumId w:val="17"/>
  </w:num>
  <w:num w:numId="9">
    <w:abstractNumId w:val="16"/>
  </w:num>
  <w:num w:numId="10">
    <w:abstractNumId w:val="21"/>
  </w:num>
  <w:num w:numId="11">
    <w:abstractNumId w:val="1"/>
  </w:num>
  <w:num w:numId="12">
    <w:abstractNumId w:val="4"/>
  </w:num>
  <w:num w:numId="13">
    <w:abstractNumId w:val="20"/>
  </w:num>
  <w:num w:numId="14">
    <w:abstractNumId w:val="11"/>
  </w:num>
  <w:num w:numId="15">
    <w:abstractNumId w:val="10"/>
  </w:num>
  <w:num w:numId="16">
    <w:abstractNumId w:val="3"/>
  </w:num>
  <w:num w:numId="17">
    <w:abstractNumId w:val="19"/>
  </w:num>
  <w:num w:numId="18">
    <w:abstractNumId w:val="12"/>
  </w:num>
  <w:num w:numId="19">
    <w:abstractNumId w:val="9"/>
  </w:num>
  <w:num w:numId="20">
    <w:abstractNumId w:val="24"/>
  </w:num>
  <w:num w:numId="21">
    <w:abstractNumId w:val="18"/>
  </w:num>
  <w:num w:numId="22">
    <w:abstractNumId w:val="14"/>
  </w:num>
  <w:num w:numId="23">
    <w:abstractNumId w:val="15"/>
  </w:num>
  <w:num w:numId="24">
    <w:abstractNumId w:val="5"/>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BB"/>
    <w:rsid w:val="000557EE"/>
    <w:rsid w:val="0008430F"/>
    <w:rsid w:val="000F103D"/>
    <w:rsid w:val="00145300"/>
    <w:rsid w:val="00237E23"/>
    <w:rsid w:val="002D1B2E"/>
    <w:rsid w:val="002E0F1D"/>
    <w:rsid w:val="00321190"/>
    <w:rsid w:val="003916D7"/>
    <w:rsid w:val="003C0204"/>
    <w:rsid w:val="004110DA"/>
    <w:rsid w:val="004D295A"/>
    <w:rsid w:val="004F7BF5"/>
    <w:rsid w:val="00725525"/>
    <w:rsid w:val="008549DE"/>
    <w:rsid w:val="009079FB"/>
    <w:rsid w:val="00A20E93"/>
    <w:rsid w:val="00A43F24"/>
    <w:rsid w:val="00A77814"/>
    <w:rsid w:val="00BE31EB"/>
    <w:rsid w:val="00BF7EF3"/>
    <w:rsid w:val="00C126DB"/>
    <w:rsid w:val="00D118BB"/>
    <w:rsid w:val="00F90E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FCB70"/>
  <w15:chartTrackingRefBased/>
  <w15:docId w15:val="{67AE303C-2779-4AB7-8462-4F3F3EDB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BB"/>
    <w:pPr>
      <w:spacing w:after="200" w:line="276" w:lineRule="auto"/>
    </w:pPr>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D118BB"/>
    <w:pPr>
      <w:keepNext/>
      <w:keepLines/>
      <w:spacing w:before="240" w:after="0"/>
      <w:jc w:val="center"/>
      <w:outlineLvl w:val="0"/>
    </w:pPr>
    <w:rPr>
      <w:rFonts w:ascii="Times New Roman" w:hAnsi="Times New Roman"/>
      <w:b/>
      <w:sz w:val="24"/>
      <w:szCs w:val="32"/>
      <w:lang w:val="x-none" w:eastAsia="x-none"/>
    </w:rPr>
  </w:style>
  <w:style w:type="paragraph" w:styleId="Heading2">
    <w:name w:val="heading 2"/>
    <w:basedOn w:val="Normal"/>
    <w:next w:val="Normal"/>
    <w:link w:val="Heading2Char"/>
    <w:uiPriority w:val="9"/>
    <w:unhideWhenUsed/>
    <w:qFormat/>
    <w:rsid w:val="004F7B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7B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08430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8BB"/>
    <w:rPr>
      <w:rFonts w:ascii="Times New Roman" w:eastAsia="Times New Roman" w:hAnsi="Times New Roman" w:cs="Times New Roman"/>
      <w:b/>
      <w:sz w:val="24"/>
      <w:szCs w:val="32"/>
      <w:lang w:val="x-none" w:eastAsia="x-none"/>
    </w:rPr>
  </w:style>
  <w:style w:type="character" w:styleId="Hyperlink">
    <w:name w:val="Hyperlink"/>
    <w:basedOn w:val="DefaultParagraphFont"/>
    <w:uiPriority w:val="99"/>
    <w:unhideWhenUsed/>
    <w:rsid w:val="00D118BB"/>
    <w:rPr>
      <w:color w:val="0563C1" w:themeColor="hyperlink"/>
      <w:u w:val="single"/>
    </w:rPr>
  </w:style>
  <w:style w:type="character" w:styleId="UnresolvedMention">
    <w:name w:val="Unresolved Mention"/>
    <w:basedOn w:val="DefaultParagraphFont"/>
    <w:uiPriority w:val="99"/>
    <w:semiHidden/>
    <w:unhideWhenUsed/>
    <w:rsid w:val="00D118BB"/>
    <w:rPr>
      <w:color w:val="605E5C"/>
      <w:shd w:val="clear" w:color="auto" w:fill="E1DFDD"/>
    </w:rPr>
  </w:style>
  <w:style w:type="paragraph" w:styleId="ListParagraph">
    <w:name w:val="List Paragraph"/>
    <w:basedOn w:val="Normal"/>
    <w:link w:val="ListParagraphChar"/>
    <w:uiPriority w:val="34"/>
    <w:qFormat/>
    <w:rsid w:val="00D118BB"/>
    <w:pPr>
      <w:ind w:left="720"/>
      <w:contextualSpacing/>
    </w:pPr>
    <w:rPr>
      <w:sz w:val="20"/>
      <w:szCs w:val="20"/>
      <w:lang w:val="x-none"/>
    </w:rPr>
  </w:style>
  <w:style w:type="character" w:customStyle="1" w:styleId="ListParagraphChar">
    <w:name w:val="List Paragraph Char"/>
    <w:link w:val="ListParagraph"/>
    <w:uiPriority w:val="34"/>
    <w:rsid w:val="00D118BB"/>
    <w:rPr>
      <w:rFonts w:ascii="Calibri" w:eastAsia="Times New Roman" w:hAnsi="Calibri" w:cs="Times New Roman"/>
      <w:sz w:val="20"/>
      <w:szCs w:val="20"/>
      <w:lang w:val="x-none" w:eastAsia="id-ID"/>
    </w:rPr>
  </w:style>
  <w:style w:type="paragraph" w:styleId="FootnoteText">
    <w:name w:val="footnote text"/>
    <w:basedOn w:val="Normal"/>
    <w:link w:val="FootnoteTextChar"/>
    <w:uiPriority w:val="99"/>
    <w:unhideWhenUsed/>
    <w:rsid w:val="00D118BB"/>
    <w:pPr>
      <w:spacing w:after="0" w:line="240" w:lineRule="auto"/>
    </w:pPr>
    <w:rPr>
      <w:sz w:val="20"/>
      <w:szCs w:val="20"/>
      <w:lang w:val="x-none"/>
    </w:rPr>
  </w:style>
  <w:style w:type="character" w:customStyle="1" w:styleId="FootnoteTextChar">
    <w:name w:val="Footnote Text Char"/>
    <w:basedOn w:val="DefaultParagraphFont"/>
    <w:link w:val="FootnoteText"/>
    <w:uiPriority w:val="99"/>
    <w:rsid w:val="00D118BB"/>
    <w:rPr>
      <w:rFonts w:ascii="Calibri" w:eastAsia="Times New Roman" w:hAnsi="Calibri" w:cs="Times New Roman"/>
      <w:sz w:val="20"/>
      <w:szCs w:val="20"/>
      <w:lang w:val="x-none" w:eastAsia="id-ID"/>
    </w:rPr>
  </w:style>
  <w:style w:type="character" w:styleId="FootnoteReference">
    <w:name w:val="footnote reference"/>
    <w:uiPriority w:val="99"/>
    <w:unhideWhenUsed/>
    <w:rsid w:val="00D118BB"/>
    <w:rPr>
      <w:vertAlign w:val="superscript"/>
    </w:rPr>
  </w:style>
  <w:style w:type="character" w:styleId="Emphasis">
    <w:name w:val="Emphasis"/>
    <w:uiPriority w:val="20"/>
    <w:qFormat/>
    <w:rsid w:val="00D118BB"/>
    <w:rPr>
      <w:i/>
      <w:iCs/>
    </w:rPr>
  </w:style>
  <w:style w:type="paragraph" w:styleId="EndnoteText">
    <w:name w:val="endnote text"/>
    <w:basedOn w:val="Normal"/>
    <w:link w:val="EndnoteTextChar"/>
    <w:uiPriority w:val="99"/>
    <w:semiHidden/>
    <w:unhideWhenUsed/>
    <w:rsid w:val="00D118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8BB"/>
    <w:rPr>
      <w:rFonts w:ascii="Calibri" w:eastAsia="Times New Roman" w:hAnsi="Calibri" w:cs="Times New Roman"/>
      <w:sz w:val="20"/>
      <w:szCs w:val="20"/>
      <w:lang w:val="id-ID" w:eastAsia="id-ID"/>
    </w:rPr>
  </w:style>
  <w:style w:type="character" w:styleId="EndnoteReference">
    <w:name w:val="endnote reference"/>
    <w:basedOn w:val="DefaultParagraphFont"/>
    <w:uiPriority w:val="99"/>
    <w:semiHidden/>
    <w:unhideWhenUsed/>
    <w:rsid w:val="00D118BB"/>
    <w:rPr>
      <w:vertAlign w:val="superscript"/>
    </w:rPr>
  </w:style>
  <w:style w:type="character" w:customStyle="1" w:styleId="Heading2Char">
    <w:name w:val="Heading 2 Char"/>
    <w:basedOn w:val="DefaultParagraphFont"/>
    <w:link w:val="Heading2"/>
    <w:uiPriority w:val="9"/>
    <w:rsid w:val="004F7BF5"/>
    <w:rPr>
      <w:rFonts w:asciiTheme="majorHAnsi" w:eastAsiaTheme="majorEastAsia" w:hAnsiTheme="majorHAnsi" w:cstheme="majorBidi"/>
      <w:color w:val="2F5496" w:themeColor="accent1" w:themeShade="BF"/>
      <w:sz w:val="26"/>
      <w:szCs w:val="26"/>
      <w:lang w:val="id-ID" w:eastAsia="id-ID"/>
    </w:rPr>
  </w:style>
  <w:style w:type="character" w:customStyle="1" w:styleId="Heading3Char">
    <w:name w:val="Heading 3 Char"/>
    <w:basedOn w:val="DefaultParagraphFont"/>
    <w:link w:val="Heading3"/>
    <w:uiPriority w:val="9"/>
    <w:rsid w:val="004F7BF5"/>
    <w:rPr>
      <w:rFonts w:asciiTheme="majorHAnsi" w:eastAsiaTheme="majorEastAsia" w:hAnsiTheme="majorHAnsi" w:cstheme="majorBidi"/>
      <w:color w:val="1F3763" w:themeColor="accent1" w:themeShade="7F"/>
      <w:sz w:val="24"/>
      <w:szCs w:val="24"/>
      <w:lang w:val="id-ID" w:eastAsia="id-ID"/>
    </w:rPr>
  </w:style>
  <w:style w:type="character" w:customStyle="1" w:styleId="Heading6Char">
    <w:name w:val="Heading 6 Char"/>
    <w:basedOn w:val="DefaultParagraphFont"/>
    <w:link w:val="Heading6"/>
    <w:uiPriority w:val="9"/>
    <w:semiHidden/>
    <w:rsid w:val="0008430F"/>
    <w:rPr>
      <w:rFonts w:asciiTheme="majorHAnsi" w:eastAsiaTheme="majorEastAsia" w:hAnsiTheme="majorHAnsi" w:cstheme="majorBidi"/>
      <w:color w:val="1F3763" w:themeColor="accent1" w:themeShade="7F"/>
      <w:lang w:val="id-ID" w:eastAsia="id-ID"/>
    </w:rPr>
  </w:style>
  <w:style w:type="paragraph" w:customStyle="1" w:styleId="Default">
    <w:name w:val="Default"/>
    <w:rsid w:val="0008430F"/>
    <w:pPr>
      <w:autoSpaceDE w:val="0"/>
      <w:autoSpaceDN w:val="0"/>
      <w:adjustRightInd w:val="0"/>
      <w:spacing w:after="0" w:line="240" w:lineRule="auto"/>
    </w:pPr>
    <w:rPr>
      <w:rFonts w:ascii="Arial" w:eastAsia="Times New Roman" w:hAnsi="Arial" w:cs="Arial"/>
      <w:color w:val="000000"/>
      <w:sz w:val="24"/>
      <w:szCs w:val="24"/>
      <w:lang w:val="id-ID" w:eastAsia="id-ID"/>
    </w:rPr>
  </w:style>
  <w:style w:type="paragraph" w:styleId="BalloonText">
    <w:name w:val="Balloon Text"/>
    <w:basedOn w:val="Normal"/>
    <w:link w:val="BalloonTextChar"/>
    <w:uiPriority w:val="99"/>
    <w:semiHidden/>
    <w:unhideWhenUsed/>
    <w:rsid w:val="0008430F"/>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8430F"/>
    <w:rPr>
      <w:rFonts w:ascii="Tahoma" w:eastAsia="Times New Roman" w:hAnsi="Tahoma" w:cs="Times New Roman"/>
      <w:sz w:val="16"/>
      <w:szCs w:val="16"/>
      <w:lang w:val="x-none" w:eastAsia="x-none"/>
    </w:rPr>
  </w:style>
  <w:style w:type="character" w:styleId="CommentReference">
    <w:name w:val="annotation reference"/>
    <w:uiPriority w:val="99"/>
    <w:semiHidden/>
    <w:unhideWhenUsed/>
    <w:rsid w:val="0008430F"/>
    <w:rPr>
      <w:sz w:val="16"/>
      <w:szCs w:val="16"/>
    </w:rPr>
  </w:style>
  <w:style w:type="paragraph" w:styleId="CommentText">
    <w:name w:val="annotation text"/>
    <w:basedOn w:val="Normal"/>
    <w:link w:val="CommentTextChar"/>
    <w:uiPriority w:val="99"/>
    <w:unhideWhenUsed/>
    <w:rsid w:val="0008430F"/>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08430F"/>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08430F"/>
    <w:rPr>
      <w:b/>
      <w:bCs/>
    </w:rPr>
  </w:style>
  <w:style w:type="character" w:customStyle="1" w:styleId="CommentSubjectChar">
    <w:name w:val="Comment Subject Char"/>
    <w:basedOn w:val="CommentTextChar"/>
    <w:link w:val="CommentSubject"/>
    <w:uiPriority w:val="99"/>
    <w:semiHidden/>
    <w:rsid w:val="0008430F"/>
    <w:rPr>
      <w:rFonts w:ascii="Calibri" w:eastAsia="Times New Roman" w:hAnsi="Calibri" w:cs="Times New Roman"/>
      <w:b/>
      <w:bCs/>
      <w:sz w:val="20"/>
      <w:szCs w:val="20"/>
      <w:lang w:val="x-none" w:eastAsia="x-none"/>
    </w:rPr>
  </w:style>
  <w:style w:type="table" w:styleId="TableGrid">
    <w:name w:val="Table Grid"/>
    <w:basedOn w:val="TableNormal"/>
    <w:uiPriority w:val="59"/>
    <w:rsid w:val="0008430F"/>
    <w:pPr>
      <w:spacing w:after="0" w:line="240" w:lineRule="auto"/>
    </w:pPr>
    <w:rPr>
      <w:rFonts w:ascii="Calibri" w:eastAsia="Times New Roman" w:hAnsi="Calibri"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430F"/>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08430F"/>
    <w:pPr>
      <w:spacing w:after="0" w:line="240" w:lineRule="auto"/>
    </w:pPr>
    <w:rPr>
      <w:rFonts w:ascii="Calibri" w:eastAsia="Times New Roman" w:hAnsi="Calibri" w:cs="Times New Roman"/>
      <w:lang w:val="id-ID" w:eastAsia="id-ID"/>
    </w:rPr>
  </w:style>
  <w:style w:type="paragraph" w:styleId="Header">
    <w:name w:val="header"/>
    <w:basedOn w:val="Normal"/>
    <w:link w:val="HeaderChar"/>
    <w:uiPriority w:val="99"/>
    <w:unhideWhenUsed/>
    <w:rsid w:val="00084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30F"/>
    <w:rPr>
      <w:rFonts w:ascii="Calibri" w:eastAsia="Times New Roman" w:hAnsi="Calibri" w:cs="Times New Roman"/>
      <w:lang w:val="id-ID" w:eastAsia="id-ID"/>
    </w:rPr>
  </w:style>
  <w:style w:type="paragraph" w:styleId="Footer">
    <w:name w:val="footer"/>
    <w:basedOn w:val="Normal"/>
    <w:link w:val="FooterChar"/>
    <w:uiPriority w:val="99"/>
    <w:unhideWhenUsed/>
    <w:rsid w:val="00084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30F"/>
    <w:rPr>
      <w:rFonts w:ascii="Calibri" w:eastAsia="Times New Roman" w:hAnsi="Calibri" w:cs="Times New Roman"/>
      <w:lang w:val="id-ID" w:eastAsia="id-ID"/>
    </w:rPr>
  </w:style>
  <w:style w:type="paragraph" w:styleId="TOCHeading">
    <w:name w:val="TOC Heading"/>
    <w:basedOn w:val="Heading1"/>
    <w:next w:val="Normal"/>
    <w:uiPriority w:val="39"/>
    <w:unhideWhenUsed/>
    <w:qFormat/>
    <w:rsid w:val="0008430F"/>
    <w:pPr>
      <w:spacing w:line="259" w:lineRule="auto"/>
      <w:jc w:val="left"/>
      <w:outlineLvl w:val="9"/>
    </w:pPr>
    <w:rPr>
      <w:rFonts w:ascii="Calibri Light" w:hAnsi="Calibri Light"/>
      <w:b w:val="0"/>
      <w:color w:val="2F5496"/>
      <w:sz w:val="32"/>
      <w:lang w:val="en-US" w:eastAsia="en-US"/>
    </w:rPr>
  </w:style>
  <w:style w:type="paragraph" w:styleId="TOC1">
    <w:name w:val="toc 1"/>
    <w:basedOn w:val="Normal"/>
    <w:next w:val="Normal"/>
    <w:autoRedefine/>
    <w:uiPriority w:val="39"/>
    <w:unhideWhenUsed/>
    <w:rsid w:val="0008430F"/>
    <w:pPr>
      <w:tabs>
        <w:tab w:val="right" w:leader="dot" w:pos="7927"/>
      </w:tabs>
      <w:spacing w:after="100"/>
      <w:ind w:left="709" w:hanging="425"/>
    </w:pPr>
    <w:rPr>
      <w:rFonts w:ascii="Times New Roman" w:hAnsi="Times New Roman"/>
      <w:noProof/>
      <w:color w:val="000000"/>
      <w:sz w:val="24"/>
      <w:szCs w:val="24"/>
      <w:lang w:val="en-US"/>
    </w:rPr>
  </w:style>
  <w:style w:type="paragraph" w:styleId="TOC2">
    <w:name w:val="toc 2"/>
    <w:basedOn w:val="Normal"/>
    <w:next w:val="Normal"/>
    <w:autoRedefine/>
    <w:uiPriority w:val="39"/>
    <w:unhideWhenUsed/>
    <w:rsid w:val="0008430F"/>
    <w:pPr>
      <w:tabs>
        <w:tab w:val="right" w:leader="dot" w:pos="7927"/>
      </w:tabs>
      <w:spacing w:after="100" w:line="360" w:lineRule="auto"/>
      <w:ind w:left="709" w:hanging="425"/>
    </w:pPr>
    <w:rPr>
      <w:rFonts w:ascii="Times New Roman" w:hAnsi="Times New Roman"/>
      <w:bCs/>
      <w:noProof/>
      <w:sz w:val="24"/>
      <w:szCs w:val="24"/>
    </w:rPr>
  </w:style>
  <w:style w:type="paragraph" w:styleId="TOC3">
    <w:name w:val="toc 3"/>
    <w:basedOn w:val="Normal"/>
    <w:next w:val="Normal"/>
    <w:autoRedefine/>
    <w:uiPriority w:val="39"/>
    <w:unhideWhenUsed/>
    <w:rsid w:val="0008430F"/>
    <w:pPr>
      <w:spacing w:after="100"/>
      <w:ind w:left="440"/>
    </w:pPr>
  </w:style>
  <w:style w:type="character" w:styleId="Strong">
    <w:name w:val="Strong"/>
    <w:uiPriority w:val="22"/>
    <w:qFormat/>
    <w:rsid w:val="0008430F"/>
    <w:rPr>
      <w:b/>
      <w:bCs/>
    </w:rPr>
  </w:style>
  <w:style w:type="character" w:customStyle="1" w:styleId="st">
    <w:name w:val="st"/>
    <w:basedOn w:val="DefaultParagraphFont"/>
    <w:rsid w:val="0008430F"/>
  </w:style>
  <w:style w:type="paragraph" w:styleId="HTMLPreformatted">
    <w:name w:val="HTML Preformatted"/>
    <w:basedOn w:val="Normal"/>
    <w:link w:val="HTMLPreformattedChar"/>
    <w:uiPriority w:val="99"/>
    <w:semiHidden/>
    <w:unhideWhenUsed/>
    <w:rsid w:val="00084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08430F"/>
    <w:rPr>
      <w:rFonts w:ascii="Courier New" w:eastAsia="Times New Roman" w:hAnsi="Courier New" w:cs="Courier New"/>
      <w:sz w:val="20"/>
      <w:szCs w:val="20"/>
      <w:lang w:eastAsia="en-ID"/>
    </w:rPr>
  </w:style>
  <w:style w:type="character" w:customStyle="1" w:styleId="y2iqfc">
    <w:name w:val="y2iqfc"/>
    <w:basedOn w:val="DefaultParagraphFont"/>
    <w:rsid w:val="0008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haliya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d.repository.ugm.ac.id/home/detail_pencarian/45399" TargetMode="External"/><Relationship Id="rId5" Type="http://schemas.openxmlformats.org/officeDocument/2006/relationships/webSettings" Target="webSettings.xml"/><Relationship Id="rId10" Type="http://schemas.openxmlformats.org/officeDocument/2006/relationships/hyperlink" Target="https://sukamarakab.bps.go.id/publication/download.html?nrbvfeve=MWU4MjYxYjFhMWIyYjcyYTdkYTI2ZDkz&amp;xzmn=aHR0cHM6Ly9zdWthbWFyYWthYi5icHMuZ28uaWQvcHVibGljYXRpb24vMjAyMS8wMi8yNi8xZTgyNjFiMWExYjJiNzJhN2RhMjZkOTMva2FidXBhdGVuLXN1a2FtYXJhLWRhbGFtLWFuZ2thLTIwMjEuaHRtbA%3D%3D&amp;twoadfnoarfeauf=MjAyMS0xMC0wMSAxOTo0OTo0Mg%3D%3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D499-E724-4247-B04F-361106E3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3339</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Wahyudi</dc:creator>
  <cp:keywords/>
  <dc:description/>
  <cp:lastModifiedBy>Tendik S2 Hukum</cp:lastModifiedBy>
  <cp:revision>3</cp:revision>
  <dcterms:created xsi:type="dcterms:W3CDTF">2022-01-17T14:46:00Z</dcterms:created>
  <dcterms:modified xsi:type="dcterms:W3CDTF">2022-01-24T09:39:00Z</dcterms:modified>
</cp:coreProperties>
</file>