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78" w:rsidRDefault="00090578" w:rsidP="00B17698">
      <w:pPr>
        <w:spacing w:line="276" w:lineRule="auto"/>
        <w:jc w:val="center"/>
        <w:rPr>
          <w:rFonts w:ascii="Times New Roman" w:eastAsia="MS Mincho" w:hAnsi="Times New Roman" w:cs="Times New Roman"/>
          <w:b/>
          <w:i/>
          <w:sz w:val="26"/>
          <w:szCs w:val="26"/>
          <w:lang w:val="en-US" w:eastAsia="ja-JP"/>
        </w:rPr>
      </w:pPr>
      <w:r w:rsidRPr="00090578">
        <w:rPr>
          <w:rFonts w:ascii="Times New Roman" w:eastAsia="MS Mincho" w:hAnsi="Times New Roman" w:cs="Times New Roman"/>
          <w:b/>
          <w:sz w:val="26"/>
          <w:szCs w:val="26"/>
          <w:lang w:val="en-US" w:eastAsia="ja-JP"/>
        </w:rPr>
        <w:t>Peranan</w:t>
      </w:r>
      <w:r w:rsidR="001D5E70" w:rsidRPr="001D5E70">
        <w:rPr>
          <w:rFonts w:ascii="Times New Roman" w:eastAsia="MS Mincho" w:hAnsi="Times New Roman" w:cs="Times New Roman"/>
          <w:b/>
          <w:i/>
          <w:sz w:val="26"/>
          <w:szCs w:val="26"/>
          <w:lang w:val="en-US" w:eastAsia="ja-JP"/>
        </w:rPr>
        <w:t>School Well–Being</w:t>
      </w:r>
      <w:r w:rsidR="00F12255">
        <w:rPr>
          <w:rFonts w:ascii="Times New Roman" w:eastAsia="MS Mincho" w:hAnsi="Times New Roman" w:cs="Times New Roman"/>
          <w:b/>
          <w:sz w:val="26"/>
          <w:szCs w:val="26"/>
          <w:lang w:val="en-US" w:eastAsia="ja-JP"/>
        </w:rPr>
        <w:t>pada</w:t>
      </w:r>
      <w:r w:rsidR="001D5E70" w:rsidRPr="001D5E70">
        <w:rPr>
          <w:rFonts w:ascii="Times New Roman" w:eastAsia="MS Mincho" w:hAnsi="Times New Roman" w:cs="Times New Roman"/>
          <w:b/>
          <w:i/>
          <w:sz w:val="26"/>
          <w:szCs w:val="26"/>
          <w:lang w:val="en-US" w:eastAsia="ja-JP"/>
        </w:rPr>
        <w:t xml:space="preserve">Flow </w:t>
      </w:r>
      <w:r w:rsidR="001D5E70" w:rsidRPr="001D5E70">
        <w:rPr>
          <w:rFonts w:ascii="Times New Roman" w:eastAsia="MS Mincho" w:hAnsi="Times New Roman" w:cs="Times New Roman"/>
          <w:b/>
          <w:sz w:val="26"/>
          <w:szCs w:val="26"/>
          <w:lang w:val="en-US" w:eastAsia="ja-JP"/>
        </w:rPr>
        <w:t>Akademik</w:t>
      </w:r>
    </w:p>
    <w:p w:rsidR="001D5E70" w:rsidRDefault="00090578" w:rsidP="00B17698">
      <w:pPr>
        <w:spacing w:line="276" w:lineRule="auto"/>
        <w:jc w:val="center"/>
        <w:rPr>
          <w:rFonts w:ascii="Times New Roman" w:eastAsia="MS Mincho" w:hAnsi="Times New Roman" w:cs="Times New Roman"/>
          <w:b/>
          <w:sz w:val="26"/>
          <w:szCs w:val="26"/>
          <w:lang w:val="en-US" w:eastAsia="ja-JP"/>
        </w:rPr>
      </w:pPr>
      <w:r>
        <w:rPr>
          <w:rFonts w:ascii="Times New Roman" w:eastAsia="MS Mincho" w:hAnsi="Times New Roman" w:cs="Times New Roman"/>
          <w:b/>
          <w:sz w:val="26"/>
          <w:szCs w:val="26"/>
          <w:lang w:val="en-US" w:eastAsia="ja-JP"/>
        </w:rPr>
        <w:t>Siswa Sekolah Menengah Pertama</w:t>
      </w:r>
    </w:p>
    <w:p w:rsidR="00FC351F" w:rsidRPr="00FC351F" w:rsidRDefault="00FC351F" w:rsidP="00E82BDE">
      <w:pPr>
        <w:jc w:val="center"/>
        <w:rPr>
          <w:rFonts w:ascii="Times New Roman" w:eastAsia="MS Mincho" w:hAnsi="Times New Roman" w:cs="Times New Roman"/>
          <w:b/>
          <w:i/>
          <w:sz w:val="26"/>
          <w:szCs w:val="26"/>
          <w:lang w:val="en-US" w:eastAsia="ja-JP"/>
        </w:rPr>
      </w:pPr>
    </w:p>
    <w:p w:rsidR="005D79D8" w:rsidRPr="00611579" w:rsidRDefault="00D73AB3" w:rsidP="005D79D8">
      <w:pPr>
        <w:spacing w:line="360" w:lineRule="auto"/>
        <w:jc w:val="center"/>
        <w:rPr>
          <w:rFonts w:ascii="Times New Roman" w:eastAsia="Times New Roman" w:hAnsi="Times New Roman" w:cs="Times New Roman"/>
          <w:vertAlign w:val="superscript"/>
          <w:lang w:val="en-US"/>
        </w:rPr>
      </w:pPr>
      <w:r w:rsidRPr="00611579">
        <w:rPr>
          <w:rFonts w:ascii="Times New Roman" w:eastAsia="Times New Roman" w:hAnsi="Times New Roman" w:cs="Times New Roman"/>
          <w:iCs/>
          <w:lang w:val="en-US"/>
        </w:rPr>
        <w:t>Ramon Ananda</w:t>
      </w:r>
      <w:r w:rsidRPr="00611579">
        <w:rPr>
          <w:rFonts w:ascii="Times New Roman" w:eastAsia="Times New Roman" w:hAnsi="Times New Roman" w:cs="Times New Roman"/>
          <w:lang w:val="en-US"/>
        </w:rPr>
        <w:t xml:space="preserve"> Paryontri</w:t>
      </w:r>
      <w:r w:rsidR="001D5E70" w:rsidRPr="001D5E70">
        <w:rPr>
          <w:rFonts w:ascii="Times New Roman" w:eastAsia="Times New Roman" w:hAnsi="Times New Roman" w:cs="Times New Roman"/>
          <w:lang w:val="en-US" w:eastAsia="zh-CN"/>
        </w:rPr>
        <w:t xml:space="preserve"> </w:t>
      </w:r>
      <w:r w:rsidR="001D5E70" w:rsidRPr="001D5E70">
        <w:rPr>
          <w:rFonts w:ascii="Times New Roman" w:eastAsia="Times New Roman" w:hAnsi="Times New Roman" w:cs="Times New Roman"/>
          <w:vertAlign w:val="superscript"/>
        </w:rPr>
        <w:t>1)</w:t>
      </w:r>
      <w:r w:rsidR="001D5E70" w:rsidRPr="001D5E70">
        <w:rPr>
          <w:rFonts w:ascii="Times New Roman" w:eastAsia="Times New Roman" w:hAnsi="Times New Roman" w:cs="Times New Roman"/>
        </w:rPr>
        <w:t xml:space="preserve">, </w:t>
      </w:r>
      <w:r w:rsidR="001D5E70" w:rsidRPr="001D5E70">
        <w:rPr>
          <w:rFonts w:ascii="Times New Roman" w:eastAsia="Times New Roman" w:hAnsi="Times New Roman" w:cs="Times New Roman"/>
          <w:lang w:val="en-US"/>
        </w:rPr>
        <w:t>Ghozali Rusyid Affandi</w:t>
      </w:r>
      <w:r w:rsidR="001D5E70" w:rsidRPr="001D5E70">
        <w:rPr>
          <w:rFonts w:ascii="Times New Roman" w:eastAsia="Times New Roman" w:hAnsi="Times New Roman" w:cs="Times New Roman"/>
          <w:vertAlign w:val="superscript"/>
          <w:lang w:val="en-US"/>
        </w:rPr>
        <w:t>2</w:t>
      </w:r>
      <w:r w:rsidR="001D5E70" w:rsidRPr="001D5E70">
        <w:rPr>
          <w:rFonts w:ascii="Times New Roman" w:eastAsia="Times New Roman" w:hAnsi="Times New Roman" w:cs="Times New Roman"/>
          <w:vertAlign w:val="superscript"/>
        </w:rPr>
        <w:t>)</w:t>
      </w:r>
      <w:r>
        <w:rPr>
          <w:rFonts w:ascii="Times New Roman" w:eastAsia="Times New Roman" w:hAnsi="Times New Roman" w:cs="Times New Roman"/>
          <w:iCs/>
        </w:rPr>
        <w:t>Sulis Suprapti</w:t>
      </w:r>
      <w:r w:rsidR="00611579">
        <w:rPr>
          <w:rFonts w:ascii="Times New Roman" w:eastAsia="Times New Roman" w:hAnsi="Times New Roman" w:cs="Times New Roman"/>
          <w:vertAlign w:val="superscript"/>
          <w:lang w:val="en-US"/>
        </w:rPr>
        <w:t>3)</w:t>
      </w:r>
    </w:p>
    <w:p w:rsidR="00D73AB3" w:rsidRDefault="001D5E70" w:rsidP="00D73AB3">
      <w:pPr>
        <w:spacing w:line="360" w:lineRule="auto"/>
        <w:jc w:val="center"/>
        <w:rPr>
          <w:rFonts w:ascii="Times New Roman" w:eastAsia="Times New Roman" w:hAnsi="Times New Roman" w:cs="Times New Roman"/>
          <w:lang w:eastAsia="zh-CN"/>
        </w:rPr>
      </w:pPr>
      <w:r w:rsidRPr="001D5E70">
        <w:rPr>
          <w:rFonts w:ascii="Times New Roman" w:eastAsia="Times New Roman" w:hAnsi="Times New Roman" w:cs="Times New Roman"/>
          <w:lang w:eastAsia="zh-CN"/>
        </w:rPr>
        <w:t xml:space="preserve">Program Studi </w:t>
      </w:r>
      <w:r w:rsidRPr="001D5E70">
        <w:rPr>
          <w:rFonts w:ascii="Times New Roman" w:eastAsia="Times New Roman" w:hAnsi="Times New Roman" w:cs="Times New Roman"/>
          <w:lang w:val="en-ID" w:eastAsia="zh-CN"/>
        </w:rPr>
        <w:t>Psikologi</w:t>
      </w:r>
      <w:r w:rsidRPr="001D5E70">
        <w:rPr>
          <w:rFonts w:ascii="Times New Roman" w:eastAsia="Times New Roman" w:hAnsi="Times New Roman" w:cs="Times New Roman"/>
          <w:lang w:eastAsia="zh-CN"/>
        </w:rPr>
        <w:t xml:space="preserve">, </w:t>
      </w:r>
      <w:r w:rsidRPr="001D5E70">
        <w:rPr>
          <w:rFonts w:ascii="Times New Roman" w:eastAsia="Times New Roman" w:hAnsi="Times New Roman" w:cs="Times New Roman"/>
        </w:rPr>
        <w:t>Fakultas Psikologi dan Ilmu Pendidikan</w:t>
      </w:r>
      <w:r w:rsidRPr="001D5E70">
        <w:rPr>
          <w:rFonts w:ascii="Times New Roman" w:eastAsia="Times New Roman" w:hAnsi="Times New Roman" w:cs="Times New Roman"/>
          <w:lang w:eastAsia="zh-CN"/>
        </w:rPr>
        <w:t xml:space="preserve">,Universitas </w:t>
      </w:r>
      <w:r w:rsidRPr="001D5E70">
        <w:rPr>
          <w:rFonts w:ascii="Times New Roman" w:eastAsia="Times New Roman" w:hAnsi="Times New Roman" w:cs="Times New Roman"/>
          <w:lang w:val="en-ID" w:eastAsia="zh-CN"/>
        </w:rPr>
        <w:t>Muhammadiyah Sid</w:t>
      </w:r>
      <w:r w:rsidR="00D73AB3">
        <w:rPr>
          <w:rFonts w:ascii="Times New Roman" w:eastAsia="Times New Roman" w:hAnsi="Times New Roman" w:cs="Times New Roman"/>
          <w:lang w:eastAsia="zh-CN"/>
        </w:rPr>
        <w:t>oarjo</w:t>
      </w:r>
    </w:p>
    <w:p w:rsidR="001D5E70" w:rsidRPr="00D73AB3" w:rsidRDefault="00D73AB3" w:rsidP="00D73AB3">
      <w:pPr>
        <w:spacing w:line="360" w:lineRule="auto"/>
        <w:jc w:val="center"/>
        <w:rPr>
          <w:rStyle w:val="Hyperlink"/>
          <w:rFonts w:ascii="Times New Roman" w:eastAsia="Times New Roman" w:hAnsi="Times New Roman" w:cs="Times New Roman"/>
          <w:color w:val="auto"/>
          <w:u w:val="none"/>
          <w:lang w:eastAsia="zh-CN"/>
        </w:rPr>
      </w:pPr>
      <w:r>
        <w:rPr>
          <w:rFonts w:ascii="Times New Roman" w:eastAsia="Times New Roman" w:hAnsi="Times New Roman" w:cs="Times New Roman"/>
          <w:i/>
          <w:color w:val="0000FF"/>
          <w:u w:val="single"/>
          <w:vertAlign w:val="superscript"/>
        </w:rPr>
        <w:t>1</w:t>
      </w:r>
      <w:r>
        <w:rPr>
          <w:rFonts w:ascii="Times New Roman" w:eastAsia="Times New Roman" w:hAnsi="Times New Roman" w:cs="Times New Roman"/>
          <w:i/>
          <w:color w:val="0000FF"/>
          <w:u w:val="single"/>
        </w:rPr>
        <w:t>ramon.ananda@umsida.ac.id</w:t>
      </w:r>
      <w:r w:rsidR="001D5E70" w:rsidRPr="001D5E70">
        <w:rPr>
          <w:rFonts w:ascii="Times New Roman" w:eastAsia="Times New Roman" w:hAnsi="Times New Roman" w:cs="Times New Roman"/>
          <w:i/>
        </w:rPr>
        <w:t xml:space="preserve">, </w:t>
      </w:r>
      <w:r w:rsidR="001D5E70" w:rsidRPr="001D5E70">
        <w:rPr>
          <w:rFonts w:ascii="Times New Roman" w:eastAsia="Times New Roman" w:hAnsi="Times New Roman" w:cs="Times New Roman"/>
          <w:i/>
          <w:vertAlign w:val="superscript"/>
        </w:rPr>
        <w:t>2</w:t>
      </w:r>
      <w:hyperlink r:id="rId8" w:history="1">
        <w:r w:rsidR="00611579" w:rsidRPr="0064458D">
          <w:rPr>
            <w:rStyle w:val="Hyperlink"/>
            <w:rFonts w:ascii="Times New Roman" w:eastAsia="Times New Roman" w:hAnsi="Times New Roman" w:cs="Times New Roman"/>
            <w:i/>
          </w:rPr>
          <w:t>ghozali@umsida.ac.id</w:t>
        </w:r>
      </w:hyperlink>
      <w:r w:rsidR="00611579" w:rsidRPr="00611579">
        <w:rPr>
          <w:rFonts w:ascii="Times New Roman" w:eastAsia="Times New Roman" w:hAnsi="Times New Roman" w:cs="Times New Roman"/>
          <w:i/>
          <w:u w:val="single"/>
        </w:rPr>
        <w:t>,</w:t>
      </w:r>
      <w:r>
        <w:rPr>
          <w:rFonts w:ascii="Times New Roman" w:eastAsia="Times New Roman" w:hAnsi="Times New Roman" w:cs="Times New Roman"/>
          <w:i/>
          <w:u w:val="single"/>
        </w:rPr>
        <w:t xml:space="preserve"> </w:t>
      </w:r>
      <w:r>
        <w:rPr>
          <w:rFonts w:ascii="Times New Roman" w:eastAsia="Times New Roman" w:hAnsi="Times New Roman" w:cs="Times New Roman"/>
          <w:i/>
          <w:u w:val="single"/>
          <w:vertAlign w:val="superscript"/>
        </w:rPr>
        <w:t>3</w:t>
      </w:r>
      <w:r w:rsidRPr="00D73AB3">
        <w:t xml:space="preserve"> </w:t>
      </w:r>
      <w:hyperlink r:id="rId9" w:history="1">
        <w:r w:rsidRPr="00090578">
          <w:rPr>
            <w:rFonts w:ascii="Times New Roman" w:eastAsia="Times New Roman" w:hAnsi="Times New Roman" w:cs="Times New Roman"/>
            <w:i/>
            <w:color w:val="0000FF"/>
            <w:u w:val="single"/>
          </w:rPr>
          <w:t>sulizmaya</w:t>
        </w:r>
        <w:r w:rsidRPr="00FC351F">
          <w:rPr>
            <w:rFonts w:ascii="Times New Roman" w:eastAsia="Times New Roman" w:hAnsi="Times New Roman" w:cs="Times New Roman"/>
            <w:i/>
            <w:color w:val="0000FF"/>
            <w:u w:val="single"/>
          </w:rPr>
          <w:t>@gmail.com</w:t>
        </w:r>
      </w:hyperlink>
    </w:p>
    <w:p w:rsidR="006F7F2D" w:rsidRPr="00FC351F" w:rsidRDefault="006F7F2D" w:rsidP="004033CB">
      <w:pPr>
        <w:tabs>
          <w:tab w:val="left" w:pos="851"/>
        </w:tabs>
        <w:spacing w:line="360" w:lineRule="auto"/>
        <w:jc w:val="both"/>
        <w:rPr>
          <w:rFonts w:ascii="Times New Roman" w:eastAsia="Times New Roman" w:hAnsi="Times New Roman" w:cs="Times New Roman"/>
          <w:i/>
          <w:color w:val="0563C1"/>
          <w:u w:val="single"/>
        </w:rPr>
      </w:pPr>
    </w:p>
    <w:p w:rsidR="0086047A" w:rsidRDefault="0086047A" w:rsidP="00574F16">
      <w:pPr>
        <w:pStyle w:val="ListParagraph"/>
        <w:spacing w:after="0" w:line="360" w:lineRule="auto"/>
        <w:ind w:left="851" w:right="855"/>
        <w:jc w:val="center"/>
        <w:rPr>
          <w:rFonts w:ascii="Times" w:hAnsi="Times"/>
          <w:b/>
          <w:iCs/>
          <w:sz w:val="24"/>
          <w:szCs w:val="24"/>
          <w:lang w:val="sv-SE"/>
        </w:rPr>
      </w:pPr>
      <w:r w:rsidRPr="00574F16">
        <w:rPr>
          <w:rFonts w:ascii="Times" w:hAnsi="Times"/>
          <w:b/>
          <w:iCs/>
          <w:sz w:val="24"/>
          <w:szCs w:val="24"/>
          <w:lang w:val="sv-SE"/>
        </w:rPr>
        <w:t>Abstrak</w:t>
      </w:r>
    </w:p>
    <w:p w:rsidR="00595C29" w:rsidRDefault="00595C29" w:rsidP="00E82BDE">
      <w:pPr>
        <w:ind w:left="851" w:right="855" w:hanging="131"/>
        <w:contextualSpacing/>
        <w:jc w:val="both"/>
        <w:rPr>
          <w:rFonts w:ascii="Times New Roman" w:eastAsia="Calibri" w:hAnsi="Times New Roman" w:cs="Times New Roman"/>
          <w:lang w:val="en-US"/>
        </w:rPr>
      </w:pPr>
      <w:r w:rsidRPr="00FF4D1C">
        <w:rPr>
          <w:rFonts w:ascii="Times New Roman" w:eastAsia="Calibri" w:hAnsi="Times New Roman" w:cs="Times New Roman"/>
          <w:color w:val="000000"/>
          <w:lang w:val="sv-SE"/>
        </w:rPr>
        <w:t xml:space="preserve">  Penelitian ini di latarbelakangi karena ada masalah </w:t>
      </w:r>
      <w:r w:rsidRPr="00FF4D1C">
        <w:rPr>
          <w:rFonts w:ascii="Times New Roman" w:eastAsia="Calibri" w:hAnsi="Times New Roman" w:cs="Times New Roman"/>
          <w:i/>
          <w:color w:val="000000"/>
          <w:lang w:val="sv-SE"/>
        </w:rPr>
        <w:t>flow</w:t>
      </w:r>
      <w:r w:rsidRPr="00FF4D1C">
        <w:rPr>
          <w:rFonts w:ascii="Times New Roman" w:eastAsia="Calibri" w:hAnsi="Times New Roman" w:cs="Times New Roman"/>
          <w:color w:val="000000"/>
          <w:lang w:val="sv-SE"/>
        </w:rPr>
        <w:t xml:space="preserve"> akademik pada siswa di </w:t>
      </w:r>
      <w:r w:rsidR="00FF4D1C">
        <w:rPr>
          <w:rFonts w:ascii="Times New Roman" w:eastAsia="Calibri" w:hAnsi="Times New Roman" w:cs="Times New Roman"/>
          <w:color w:val="000000"/>
          <w:lang w:val="sv-SE"/>
        </w:rPr>
        <w:t xml:space="preserve">SMP X. </w:t>
      </w:r>
      <w:r w:rsidRPr="00FF4D1C">
        <w:rPr>
          <w:rFonts w:ascii="Times New Roman" w:eastAsia="Calibri" w:hAnsi="Times New Roman" w:cs="Times New Roman"/>
          <w:color w:val="000000"/>
          <w:lang w:val="sv-SE"/>
        </w:rPr>
        <w:t xml:space="preserve">Permasalahan </w:t>
      </w:r>
      <w:r w:rsidRPr="00FF4D1C">
        <w:rPr>
          <w:rFonts w:ascii="Times New Roman" w:eastAsia="Calibri" w:hAnsi="Times New Roman" w:cs="Times New Roman"/>
          <w:i/>
          <w:color w:val="000000"/>
          <w:lang w:val="sv-SE"/>
        </w:rPr>
        <w:t xml:space="preserve">flow </w:t>
      </w:r>
      <w:r w:rsidRPr="00FF4D1C">
        <w:rPr>
          <w:rFonts w:ascii="Times New Roman" w:eastAsia="Calibri" w:hAnsi="Times New Roman" w:cs="Times New Roman"/>
          <w:color w:val="000000"/>
          <w:lang w:val="sv-SE"/>
        </w:rPr>
        <w:t>akademik tersebut yaitu masih ad</w:t>
      </w:r>
      <w:bookmarkStart w:id="0" w:name="_GoBack"/>
      <w:bookmarkEnd w:id="0"/>
      <w:r w:rsidRPr="00FF4D1C">
        <w:rPr>
          <w:rFonts w:ascii="Times New Roman" w:eastAsia="Calibri" w:hAnsi="Times New Roman" w:cs="Times New Roman"/>
          <w:color w:val="000000"/>
          <w:lang w:val="sv-SE"/>
        </w:rPr>
        <w:t xml:space="preserve">a siswa yang kurang memiliki </w:t>
      </w:r>
      <w:r w:rsidRPr="00FF4D1C">
        <w:rPr>
          <w:rFonts w:ascii="Times New Roman" w:eastAsia="Calibri" w:hAnsi="Times New Roman" w:cs="Times New Roman"/>
          <w:i/>
          <w:color w:val="000000"/>
          <w:lang w:val="sv-SE"/>
        </w:rPr>
        <w:t>flow</w:t>
      </w:r>
      <w:r w:rsidRPr="00FF4D1C">
        <w:rPr>
          <w:rFonts w:ascii="Times New Roman" w:eastAsia="Calibri" w:hAnsi="Times New Roman" w:cs="Times New Roman"/>
          <w:color w:val="000000"/>
          <w:lang w:val="sv-SE"/>
        </w:rPr>
        <w:t xml:space="preserve"> akadermik saat belajar di sekolah. </w:t>
      </w:r>
      <w:r w:rsidRPr="00595C29">
        <w:rPr>
          <w:rFonts w:ascii="Times New Roman" w:eastAsia="Calibri" w:hAnsi="Times New Roman" w:cs="Times New Roman"/>
          <w:color w:val="000000"/>
          <w:lang w:val="en-US"/>
        </w:rPr>
        <w:t xml:space="preserve">Dampaknya siswa akan susah mencapai tujuan belajar dengan hasil yang baik dan optimal. </w:t>
      </w:r>
      <w:r w:rsidRPr="00595C29">
        <w:rPr>
          <w:rFonts w:ascii="Times New Roman" w:eastAsia="Calibri" w:hAnsi="Times New Roman" w:cs="Times New Roman"/>
          <w:i/>
          <w:color w:val="000000"/>
          <w:lang w:val="en-US"/>
        </w:rPr>
        <w:t xml:space="preserve">School well-being </w:t>
      </w:r>
      <w:r w:rsidRPr="00595C29">
        <w:rPr>
          <w:rFonts w:ascii="Times New Roman" w:eastAsia="Calibri" w:hAnsi="Times New Roman" w:cs="Times New Roman"/>
          <w:color w:val="000000"/>
          <w:lang w:val="en-US"/>
        </w:rPr>
        <w:t xml:space="preserve">berpengaruh dalam meningkatkan </w:t>
      </w:r>
      <w:r w:rsidRPr="00595C29">
        <w:rPr>
          <w:rFonts w:ascii="Times New Roman" w:eastAsia="Calibri" w:hAnsi="Times New Roman" w:cs="Times New Roman"/>
          <w:i/>
          <w:color w:val="000000"/>
          <w:lang w:val="en-US"/>
        </w:rPr>
        <w:t xml:space="preserve">flow </w:t>
      </w:r>
      <w:r w:rsidRPr="00595C29">
        <w:rPr>
          <w:rFonts w:ascii="Times New Roman" w:eastAsia="Calibri" w:hAnsi="Times New Roman" w:cs="Times New Roman"/>
          <w:color w:val="000000"/>
          <w:lang w:val="en-US"/>
        </w:rPr>
        <w:t xml:space="preserve">akademik siswa. </w:t>
      </w:r>
      <w:r w:rsidRPr="00595C29">
        <w:rPr>
          <w:rFonts w:ascii="Times New Roman" w:eastAsia="Calibri" w:hAnsi="Times New Roman" w:cs="Times New Roman"/>
          <w:lang w:val="en-US"/>
        </w:rPr>
        <w:t xml:space="preserve">Penelitian ini bertujuan untuk mengetahui hubungan antara </w:t>
      </w:r>
      <w:r w:rsidRPr="00595C29">
        <w:rPr>
          <w:rFonts w:ascii="Times New Roman" w:eastAsia="Calibri" w:hAnsi="Times New Roman" w:cs="Times New Roman"/>
          <w:i/>
          <w:lang w:val="en-US"/>
        </w:rPr>
        <w:t>school well-being</w:t>
      </w:r>
      <w:r w:rsidRPr="00595C29">
        <w:rPr>
          <w:rFonts w:ascii="Times New Roman" w:eastAsia="Calibri" w:hAnsi="Times New Roman" w:cs="Times New Roman"/>
          <w:lang w:val="en-US"/>
        </w:rPr>
        <w:t xml:space="preserve"> dengan </w:t>
      </w:r>
      <w:r w:rsidRPr="00595C29">
        <w:rPr>
          <w:rFonts w:ascii="Times New Roman" w:eastAsia="Calibri" w:hAnsi="Times New Roman" w:cs="Times New Roman"/>
          <w:i/>
          <w:lang w:val="en-US"/>
        </w:rPr>
        <w:t xml:space="preserve">flow </w:t>
      </w:r>
      <w:r w:rsidRPr="00595C29">
        <w:rPr>
          <w:rFonts w:ascii="Times New Roman" w:eastAsia="Calibri" w:hAnsi="Times New Roman" w:cs="Times New Roman"/>
          <w:lang w:val="en-US"/>
        </w:rPr>
        <w:t xml:space="preserve">akademik. Populasi dalam penelitian ini adalah seluruh siswa SMP </w:t>
      </w:r>
      <w:r w:rsidR="00FF4D1C">
        <w:rPr>
          <w:rFonts w:ascii="Times New Roman" w:eastAsia="Calibri" w:hAnsi="Times New Roman" w:cs="Times New Roman"/>
          <w:lang w:val="en-US"/>
        </w:rPr>
        <w:t>X</w:t>
      </w:r>
      <w:r w:rsidRPr="00595C29">
        <w:rPr>
          <w:rFonts w:ascii="Times New Roman" w:eastAsia="Calibri" w:hAnsi="Times New Roman" w:cs="Times New Roman"/>
          <w:lang w:val="en-US"/>
        </w:rPr>
        <w:t xml:space="preserve"> sebanyak 176 siswa dan total sampel berdasarkan tabel Isaac dan Michael dengan taraf kesalahan sebesar 5% yaitu sebanyak 114 siswa dengan teknik sampling </w:t>
      </w:r>
      <w:r w:rsidRPr="00595C29">
        <w:rPr>
          <w:rFonts w:ascii="Times New Roman" w:eastAsia="Calibri" w:hAnsi="Times New Roman" w:cs="Times New Roman"/>
          <w:i/>
          <w:lang w:val="en-US"/>
        </w:rPr>
        <w:t>proportionate stratified random sampling</w:t>
      </w:r>
      <w:r w:rsidRPr="00595C29">
        <w:rPr>
          <w:rFonts w:ascii="Times New Roman" w:eastAsia="Calibri" w:hAnsi="Times New Roman" w:cs="Times New Roman"/>
          <w:lang w:val="en-US"/>
        </w:rPr>
        <w:t xml:space="preserve">. Pengumpulan data penelitian menggunakan 2 skala psikologis yaitu skala </w:t>
      </w:r>
      <w:r w:rsidRPr="00595C29">
        <w:rPr>
          <w:rFonts w:ascii="Times New Roman" w:eastAsia="Calibri" w:hAnsi="Times New Roman" w:cs="Times New Roman"/>
          <w:i/>
          <w:lang w:val="en-US"/>
        </w:rPr>
        <w:t>school well-being</w:t>
      </w:r>
      <w:r w:rsidRPr="00595C29">
        <w:rPr>
          <w:rFonts w:ascii="Times New Roman" w:eastAsia="Calibri" w:hAnsi="Times New Roman" w:cs="Times New Roman"/>
          <w:lang w:val="en-US"/>
        </w:rPr>
        <w:t xml:space="preserve"> dan skala </w:t>
      </w:r>
      <w:r w:rsidRPr="00595C29">
        <w:rPr>
          <w:rFonts w:ascii="Times New Roman" w:eastAsia="Calibri" w:hAnsi="Times New Roman" w:cs="Times New Roman"/>
          <w:i/>
          <w:lang w:val="en-US"/>
        </w:rPr>
        <w:t xml:space="preserve">flow </w:t>
      </w:r>
      <w:r w:rsidRPr="00595C29">
        <w:rPr>
          <w:rFonts w:ascii="Times New Roman" w:eastAsia="Calibri" w:hAnsi="Times New Roman" w:cs="Times New Roman"/>
          <w:lang w:val="en-US"/>
        </w:rPr>
        <w:t xml:space="preserve">akademik. Reliabilitas variabel </w:t>
      </w:r>
      <w:r w:rsidRPr="00595C29">
        <w:rPr>
          <w:rFonts w:ascii="Times New Roman" w:eastAsia="Calibri" w:hAnsi="Times New Roman" w:cs="Times New Roman"/>
          <w:i/>
          <w:lang w:val="en-US"/>
        </w:rPr>
        <w:t xml:space="preserve">school well-being </w:t>
      </w:r>
      <w:r w:rsidRPr="00595C29">
        <w:rPr>
          <w:rFonts w:ascii="Times New Roman" w:eastAsia="Calibri" w:hAnsi="Times New Roman" w:cs="Times New Roman"/>
          <w:lang w:val="en-US"/>
        </w:rPr>
        <w:t>dan</w:t>
      </w:r>
      <w:r w:rsidRPr="00595C29">
        <w:rPr>
          <w:rFonts w:ascii="Times New Roman" w:eastAsia="Calibri" w:hAnsi="Times New Roman" w:cs="Times New Roman"/>
          <w:i/>
          <w:lang w:val="en-US"/>
        </w:rPr>
        <w:t xml:space="preserve"> flow</w:t>
      </w:r>
      <w:r w:rsidRPr="00595C29">
        <w:rPr>
          <w:rFonts w:ascii="Times New Roman" w:eastAsia="Calibri" w:hAnsi="Times New Roman" w:cs="Times New Roman"/>
          <w:lang w:val="en-US"/>
        </w:rPr>
        <w:t xml:space="preserve"> akademikadalahreliabel. Analisis data penelitian menggunakan korelasi </w:t>
      </w:r>
      <w:r w:rsidRPr="00595C29">
        <w:rPr>
          <w:rFonts w:ascii="Times New Roman" w:eastAsia="Calibri" w:hAnsi="Times New Roman" w:cs="Times New Roman"/>
          <w:i/>
          <w:lang w:val="en-US"/>
        </w:rPr>
        <w:t>product moment</w:t>
      </w:r>
      <w:r w:rsidRPr="00595C29">
        <w:rPr>
          <w:rFonts w:ascii="Times New Roman" w:eastAsia="Calibri" w:hAnsi="Times New Roman" w:cs="Times New Roman"/>
          <w:lang w:val="en-US"/>
        </w:rPr>
        <w:t xml:space="preserve">. Hasil analisa menunjukkan, bahwa </w:t>
      </w:r>
      <w:r w:rsidRPr="00595C29">
        <w:rPr>
          <w:rFonts w:ascii="Times New Roman" w:eastAsia="Calibri" w:hAnsi="Times New Roman" w:cs="Times New Roman"/>
          <w:i/>
          <w:lang w:val="en-US"/>
        </w:rPr>
        <w:t xml:space="preserve">school well-being </w:t>
      </w:r>
      <w:r w:rsidRPr="00595C29">
        <w:rPr>
          <w:rFonts w:ascii="Times New Roman" w:eastAsia="Calibri" w:hAnsi="Times New Roman" w:cs="Times New Roman"/>
          <w:lang w:val="en-US"/>
        </w:rPr>
        <w:t xml:space="preserve">mempunyai hubungan positif dengan </w:t>
      </w:r>
      <w:r w:rsidRPr="00595C29">
        <w:rPr>
          <w:rFonts w:ascii="Times New Roman" w:eastAsia="Calibri" w:hAnsi="Times New Roman" w:cs="Times New Roman"/>
          <w:i/>
          <w:lang w:val="en-US"/>
        </w:rPr>
        <w:t>flow</w:t>
      </w:r>
      <w:r w:rsidRPr="00595C29">
        <w:rPr>
          <w:rFonts w:ascii="Times New Roman" w:eastAsia="Calibri" w:hAnsi="Times New Roman" w:cs="Times New Roman"/>
          <w:lang w:val="en-US"/>
        </w:rPr>
        <w:t xml:space="preserve"> akademik</w:t>
      </w:r>
      <w:r w:rsidR="00090578">
        <w:rPr>
          <w:rFonts w:ascii="Times New Roman" w:eastAsia="Calibri" w:hAnsi="Times New Roman" w:cs="Times New Roman"/>
          <w:lang w:val="en-US"/>
        </w:rPr>
        <w:t xml:space="preserve"> (</w:t>
      </w:r>
      <w:r w:rsidR="00662A56">
        <w:rPr>
          <w:rFonts w:ascii="Times New Roman" w:eastAsia="Calibri" w:hAnsi="Times New Roman" w:cs="Times New Roman"/>
          <w:lang w:val="en-US"/>
        </w:rPr>
        <w:t>R</w:t>
      </w:r>
      <w:r w:rsidR="00090578">
        <w:rPr>
          <w:rFonts w:ascii="Times New Roman" w:eastAsia="Calibri" w:hAnsi="Times New Roman" w:cs="Times New Roman"/>
          <w:lang w:val="en-US"/>
        </w:rPr>
        <w:t>= 0,769, Sig</w:t>
      </w:r>
      <w:r w:rsidR="00662A56">
        <w:rPr>
          <w:rFonts w:ascii="Times New Roman" w:eastAsia="Calibri" w:hAnsi="Times New Roman" w:cs="Times New Roman"/>
          <w:lang w:val="en-US"/>
        </w:rPr>
        <w:t>.</w:t>
      </w:r>
      <w:r w:rsidR="00090578">
        <w:rPr>
          <w:rFonts w:ascii="Times New Roman" w:eastAsia="Calibri" w:hAnsi="Times New Roman" w:cs="Times New Roman"/>
          <w:lang w:val="en-US"/>
        </w:rPr>
        <w:t xml:space="preserve"> = 0.001)</w:t>
      </w:r>
      <w:r w:rsidRPr="00595C29">
        <w:rPr>
          <w:rFonts w:ascii="Times New Roman" w:eastAsia="Calibri" w:hAnsi="Times New Roman" w:cs="Times New Roman"/>
          <w:lang w:val="en-US"/>
        </w:rPr>
        <w:t xml:space="preserve">. Apabila seorang siswa semakin tinggi </w:t>
      </w:r>
      <w:r w:rsidRPr="00595C29">
        <w:rPr>
          <w:rFonts w:ascii="Times New Roman" w:eastAsia="Calibri" w:hAnsi="Times New Roman" w:cs="Times New Roman"/>
          <w:i/>
          <w:lang w:val="en-US"/>
        </w:rPr>
        <w:t>school well-bein</w:t>
      </w:r>
      <w:r w:rsidRPr="00595C29">
        <w:rPr>
          <w:rFonts w:ascii="Times New Roman" w:eastAsia="Calibri" w:hAnsi="Times New Roman" w:cs="Times New Roman"/>
          <w:lang w:val="en-US"/>
        </w:rPr>
        <w:t>gnya, maka semakin tinggi</w:t>
      </w:r>
      <w:r w:rsidRPr="00595C29">
        <w:rPr>
          <w:rFonts w:ascii="Times New Roman" w:eastAsia="Calibri" w:hAnsi="Times New Roman" w:cs="Times New Roman"/>
          <w:i/>
          <w:lang w:val="en-US"/>
        </w:rPr>
        <w:t xml:space="preserve"> flow</w:t>
      </w:r>
      <w:r w:rsidRPr="00595C29">
        <w:rPr>
          <w:rFonts w:ascii="Times New Roman" w:eastAsia="Calibri" w:hAnsi="Times New Roman" w:cs="Times New Roman"/>
          <w:lang w:val="en-US"/>
        </w:rPr>
        <w:t xml:space="preserve"> akademik pada siswa </w:t>
      </w:r>
      <w:r w:rsidR="00FF4D1C">
        <w:rPr>
          <w:rFonts w:ascii="Times New Roman" w:eastAsia="Calibri" w:hAnsi="Times New Roman" w:cs="Times New Roman"/>
          <w:lang w:val="en-US"/>
        </w:rPr>
        <w:t>SMP X</w:t>
      </w:r>
      <w:r w:rsidR="00D16D0A">
        <w:rPr>
          <w:rFonts w:ascii="Times New Roman" w:eastAsia="Calibri" w:hAnsi="Times New Roman" w:cs="Times New Roman"/>
          <w:lang w:val="en-US"/>
        </w:rPr>
        <w:t>.</w:t>
      </w:r>
      <w:r w:rsidRPr="00595C29">
        <w:rPr>
          <w:rFonts w:ascii="Times New Roman" w:eastAsia="Calibri" w:hAnsi="Times New Roman" w:cs="Times New Roman"/>
          <w:lang w:val="en-US"/>
        </w:rPr>
        <w:t xml:space="preserve"> Hasil uji </w:t>
      </w:r>
      <w:r w:rsidRPr="00595C29">
        <w:rPr>
          <w:rFonts w:ascii="Times New Roman" w:eastAsia="Calibri" w:hAnsi="Times New Roman" w:cs="Times New Roman"/>
          <w:i/>
          <w:iCs/>
          <w:lang w:val="en-US"/>
        </w:rPr>
        <w:t>R Square</w:t>
      </w:r>
      <w:r w:rsidR="00090578">
        <w:rPr>
          <w:rFonts w:ascii="Times New Roman" w:eastAsia="Calibri" w:hAnsi="Times New Roman" w:cs="Times New Roman"/>
          <w:lang w:val="en-US"/>
        </w:rPr>
        <w:t xml:space="preserve"> diperoleh hasil sebesar 0,</w:t>
      </w:r>
      <w:r w:rsidRPr="00595C29">
        <w:rPr>
          <w:rFonts w:ascii="Times New Roman" w:eastAsia="Calibri" w:hAnsi="Times New Roman" w:cs="Times New Roman"/>
          <w:lang w:val="en-US"/>
        </w:rPr>
        <w:t xml:space="preserve">59, yang berarti </w:t>
      </w:r>
      <w:r w:rsidRPr="00595C29">
        <w:rPr>
          <w:rFonts w:ascii="Times New Roman" w:eastAsia="Calibri" w:hAnsi="Times New Roman" w:cs="Times New Roman"/>
          <w:i/>
          <w:lang w:val="en-US"/>
        </w:rPr>
        <w:t>school well-being</w:t>
      </w:r>
      <w:r w:rsidR="00090578">
        <w:rPr>
          <w:rFonts w:ascii="Times New Roman" w:eastAsia="Calibri" w:hAnsi="Times New Roman" w:cs="Times New Roman"/>
          <w:lang w:val="en-US"/>
        </w:rPr>
        <w:t xml:space="preserve">memiliki peran dalam mempengaruhi </w:t>
      </w:r>
      <w:r w:rsidRPr="00595C29">
        <w:rPr>
          <w:rFonts w:ascii="Times New Roman" w:eastAsia="Calibri" w:hAnsi="Times New Roman" w:cs="Times New Roman"/>
          <w:i/>
          <w:lang w:val="en-US"/>
        </w:rPr>
        <w:t>flow</w:t>
      </w:r>
      <w:r w:rsidRPr="00595C29">
        <w:rPr>
          <w:rFonts w:ascii="Times New Roman" w:eastAsia="Calibri" w:hAnsi="Times New Roman" w:cs="Times New Roman"/>
          <w:lang w:val="en-US"/>
        </w:rPr>
        <w:t xml:space="preserve"> akademik siswa sebesar 59, 1%.</w:t>
      </w:r>
    </w:p>
    <w:p w:rsidR="00090578" w:rsidRDefault="00090578" w:rsidP="00595C29">
      <w:pPr>
        <w:ind w:left="131" w:firstLine="720"/>
        <w:contextualSpacing/>
        <w:jc w:val="both"/>
        <w:rPr>
          <w:rFonts w:ascii="Times New Roman" w:eastAsia="Calibri" w:hAnsi="Times New Roman" w:cs="Times New Roman"/>
          <w:b/>
          <w:lang w:val="en-US"/>
        </w:rPr>
      </w:pPr>
    </w:p>
    <w:p w:rsidR="00595C29" w:rsidRDefault="00595C29" w:rsidP="00595C29">
      <w:pPr>
        <w:ind w:left="131" w:firstLine="720"/>
        <w:contextualSpacing/>
        <w:jc w:val="both"/>
        <w:rPr>
          <w:rFonts w:ascii="Times New Roman" w:eastAsia="Calibri" w:hAnsi="Times New Roman" w:cs="Times New Roman"/>
          <w:lang w:val="en-US"/>
        </w:rPr>
      </w:pPr>
      <w:r w:rsidRPr="00595C29">
        <w:rPr>
          <w:rFonts w:ascii="Times New Roman" w:eastAsia="Calibri" w:hAnsi="Times New Roman" w:cs="Times New Roman"/>
          <w:b/>
          <w:lang w:val="en-US"/>
        </w:rPr>
        <w:t>Kata Kunci</w:t>
      </w:r>
      <w:r w:rsidRPr="00595C29">
        <w:rPr>
          <w:rFonts w:ascii="Times New Roman" w:eastAsia="Calibri" w:hAnsi="Times New Roman" w:cs="Times New Roman"/>
          <w:lang w:val="en-US"/>
        </w:rPr>
        <w:t xml:space="preserve">: </w:t>
      </w:r>
      <w:r w:rsidRPr="00595C29">
        <w:rPr>
          <w:rFonts w:ascii="Times New Roman" w:eastAsia="Calibri" w:hAnsi="Times New Roman" w:cs="Times New Roman"/>
          <w:i/>
          <w:lang w:val="en-US"/>
        </w:rPr>
        <w:t xml:space="preserve">School Well-Being, Flow </w:t>
      </w:r>
      <w:r w:rsidRPr="00595C29">
        <w:rPr>
          <w:rFonts w:ascii="Times New Roman" w:eastAsia="Calibri" w:hAnsi="Times New Roman" w:cs="Times New Roman"/>
          <w:lang w:val="en-US"/>
        </w:rPr>
        <w:t>Akademik, Siswa S</w:t>
      </w:r>
      <w:r w:rsidR="00FF4D1C">
        <w:rPr>
          <w:rFonts w:ascii="Times New Roman" w:eastAsia="Calibri" w:hAnsi="Times New Roman" w:cs="Times New Roman"/>
          <w:lang w:val="en-US"/>
        </w:rPr>
        <w:t xml:space="preserve">ekolah </w:t>
      </w:r>
      <w:r w:rsidRPr="00595C29">
        <w:rPr>
          <w:rFonts w:ascii="Times New Roman" w:eastAsia="Calibri" w:hAnsi="Times New Roman" w:cs="Times New Roman"/>
          <w:lang w:val="en-US"/>
        </w:rPr>
        <w:t>M</w:t>
      </w:r>
      <w:r w:rsidR="00FF4D1C">
        <w:rPr>
          <w:rFonts w:ascii="Times New Roman" w:eastAsia="Calibri" w:hAnsi="Times New Roman" w:cs="Times New Roman"/>
          <w:lang w:val="en-US"/>
        </w:rPr>
        <w:t xml:space="preserve">enengah </w:t>
      </w:r>
      <w:r w:rsidRPr="00595C29">
        <w:rPr>
          <w:rFonts w:ascii="Times New Roman" w:eastAsia="Calibri" w:hAnsi="Times New Roman" w:cs="Times New Roman"/>
          <w:lang w:val="en-US"/>
        </w:rPr>
        <w:t>P</w:t>
      </w:r>
      <w:r w:rsidR="00FF4D1C">
        <w:rPr>
          <w:rFonts w:ascii="Times New Roman" w:eastAsia="Calibri" w:hAnsi="Times New Roman" w:cs="Times New Roman"/>
          <w:lang w:val="en-US"/>
        </w:rPr>
        <w:t>ertama</w:t>
      </w:r>
      <w:r>
        <w:rPr>
          <w:rFonts w:ascii="Times New Roman" w:eastAsia="Calibri" w:hAnsi="Times New Roman" w:cs="Times New Roman"/>
          <w:lang w:val="en-US"/>
        </w:rPr>
        <w:t>.</w:t>
      </w:r>
    </w:p>
    <w:p w:rsidR="00E82BDE" w:rsidRPr="00595C29" w:rsidRDefault="00E82BDE" w:rsidP="004033CB">
      <w:pPr>
        <w:spacing w:line="360" w:lineRule="auto"/>
        <w:ind w:left="131" w:firstLine="720"/>
        <w:contextualSpacing/>
        <w:jc w:val="both"/>
        <w:rPr>
          <w:rFonts w:ascii="Times New Roman" w:eastAsia="Calibri" w:hAnsi="Times New Roman" w:cs="Times New Roman"/>
          <w:lang w:val="en-US"/>
        </w:rPr>
      </w:pPr>
    </w:p>
    <w:p w:rsidR="00E82BDE" w:rsidRPr="00574F16" w:rsidRDefault="00E82BDE" w:rsidP="00E82BDE">
      <w:pPr>
        <w:pStyle w:val="ListParagraph"/>
        <w:spacing w:after="0" w:line="360" w:lineRule="auto"/>
        <w:ind w:left="851" w:right="855"/>
        <w:jc w:val="center"/>
        <w:rPr>
          <w:rFonts w:ascii="Times" w:hAnsi="Times"/>
          <w:b/>
          <w:i/>
          <w:sz w:val="24"/>
          <w:szCs w:val="24"/>
          <w:lang w:val="sv-SE"/>
        </w:rPr>
      </w:pPr>
      <w:r w:rsidRPr="00574F16">
        <w:rPr>
          <w:rFonts w:ascii="Times" w:hAnsi="Times"/>
          <w:b/>
          <w:i/>
          <w:sz w:val="24"/>
          <w:szCs w:val="24"/>
          <w:lang w:val="sv-SE"/>
        </w:rPr>
        <w:t>Abstract</w:t>
      </w:r>
    </w:p>
    <w:p w:rsidR="00672ED5" w:rsidRPr="00970CE6" w:rsidRDefault="00595C29" w:rsidP="00A026E0">
      <w:pPr>
        <w:ind w:left="851" w:right="855"/>
        <w:contextualSpacing/>
        <w:jc w:val="both"/>
        <w:rPr>
          <w:rFonts w:ascii="Times New Roman" w:eastAsia="Calibri" w:hAnsi="Times New Roman" w:cs="Times New Roman"/>
          <w:i/>
          <w:lang w:val="en-US"/>
        </w:rPr>
        <w:sectPr w:rsidR="00672ED5" w:rsidRPr="00970CE6" w:rsidSect="00574F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pPr>
      <w:r w:rsidRPr="00970CE6">
        <w:rPr>
          <w:rFonts w:ascii="Times New Roman" w:eastAsia="Calibri" w:hAnsi="Times New Roman" w:cs="Times New Roman"/>
          <w:i/>
          <w:lang w:val="en-US"/>
        </w:rPr>
        <w:t xml:space="preserve">The background of this research is that there is a problem with the academic flow of students at </w:t>
      </w:r>
      <w:r w:rsidR="00D16D0A" w:rsidRPr="00D16D0A">
        <w:rPr>
          <w:rFonts w:ascii="Times New Roman" w:eastAsia="Calibri" w:hAnsi="Times New Roman" w:cs="Times New Roman"/>
          <w:i/>
          <w:lang w:val="en-US"/>
        </w:rPr>
        <w:t>Junior High School</w:t>
      </w:r>
      <w:r w:rsidR="00FF4D1C">
        <w:rPr>
          <w:rFonts w:ascii="Times New Roman" w:eastAsia="Calibri" w:hAnsi="Times New Roman" w:cs="Times New Roman"/>
          <w:i/>
          <w:lang w:val="en-US"/>
        </w:rPr>
        <w:t xml:space="preserve"> X</w:t>
      </w:r>
      <w:r w:rsidR="00D16D0A">
        <w:rPr>
          <w:rFonts w:ascii="Times New Roman" w:eastAsia="Calibri" w:hAnsi="Times New Roman" w:cs="Times New Roman"/>
          <w:i/>
          <w:lang w:val="en-US"/>
        </w:rPr>
        <w:t>.</w:t>
      </w:r>
      <w:r w:rsidRPr="00970CE6">
        <w:rPr>
          <w:rFonts w:ascii="Times New Roman" w:eastAsia="Calibri" w:hAnsi="Times New Roman" w:cs="Times New Roman"/>
          <w:i/>
          <w:lang w:val="en-US"/>
        </w:rPr>
        <w:t xml:space="preserve">The problem with the academic flow is that there are still students who lack academic flow when studying at school. As a result, students will find it difficult to achieve learning goals with good and optimal results. School well-being has an effect on increasing students' academic flow. This study aims to determine the relationship between school well-being and academic flow. The population in this study were all students of </w:t>
      </w:r>
      <w:r w:rsidR="00D16D0A" w:rsidRPr="00D16D0A">
        <w:rPr>
          <w:rFonts w:ascii="Times New Roman" w:eastAsia="Calibri" w:hAnsi="Times New Roman" w:cs="Times New Roman"/>
          <w:i/>
          <w:lang w:val="en-US"/>
        </w:rPr>
        <w:t>Junior High School</w:t>
      </w:r>
      <w:r w:rsidR="00D16D0A">
        <w:rPr>
          <w:rFonts w:ascii="Times New Roman" w:eastAsia="Calibri" w:hAnsi="Times New Roman" w:cs="Times New Roman"/>
          <w:i/>
          <w:lang w:val="en-US"/>
        </w:rPr>
        <w:t>X</w:t>
      </w:r>
      <w:r w:rsidRPr="00970CE6">
        <w:rPr>
          <w:rFonts w:ascii="Times New Roman" w:eastAsia="Calibri" w:hAnsi="Times New Roman" w:cs="Times New Roman"/>
          <w:i/>
          <w:lang w:val="en-US"/>
        </w:rPr>
        <w:t xml:space="preserve"> as many as 176 students and the total sample was based on Isaac and Michael's table with an error rate of 5% as many as 114 students </w:t>
      </w:r>
      <w:r w:rsidRPr="00970CE6">
        <w:rPr>
          <w:rFonts w:ascii="Times New Roman" w:eastAsia="Calibri" w:hAnsi="Times New Roman" w:cs="Times New Roman"/>
          <w:i/>
          <w:lang w:val="en-US"/>
        </w:rPr>
        <w:lastRenderedPageBreak/>
        <w:t>with proportionate stratified random sampling technique. The research data collection uses 2 psychological scales, namely the school well-being scale and the academic flow scale. The reliability of the school well-being and academic flow variables is reliable. Analysis of research data using product moment correlation. The results of the analysis show that school well-being has a positive relationship with academic flow</w:t>
      </w:r>
      <w:r w:rsidR="00662A56" w:rsidRPr="00662A56">
        <w:rPr>
          <w:rFonts w:ascii="Times New Roman" w:eastAsia="Calibri" w:hAnsi="Times New Roman" w:cs="Times New Roman"/>
          <w:i/>
          <w:lang w:val="en-US"/>
        </w:rPr>
        <w:t>(R= 0,769, Sig. = 0.001)</w:t>
      </w:r>
      <w:r w:rsidRPr="00970CE6">
        <w:rPr>
          <w:rFonts w:ascii="Times New Roman" w:eastAsia="Calibri" w:hAnsi="Times New Roman" w:cs="Times New Roman"/>
          <w:i/>
          <w:lang w:val="en-US"/>
        </w:rPr>
        <w:t xml:space="preserve">. If a student has a higher school well-being, the higher the academic flow for students of </w:t>
      </w:r>
      <w:r w:rsidR="00FF4D1C">
        <w:rPr>
          <w:rFonts w:ascii="Times New Roman" w:eastAsia="Calibri" w:hAnsi="Times New Roman" w:cs="Times New Roman"/>
          <w:i/>
          <w:lang w:val="en-US"/>
        </w:rPr>
        <w:t>SMP X</w:t>
      </w:r>
      <w:r w:rsidRPr="00970CE6">
        <w:rPr>
          <w:rFonts w:ascii="Times New Roman" w:eastAsia="Calibri" w:hAnsi="Times New Roman" w:cs="Times New Roman"/>
          <w:i/>
          <w:lang w:val="en-US"/>
        </w:rPr>
        <w:t>The results of the R Square test obtained results of 0.59, which means that the magnitude of the influence of school well-being on st</w:t>
      </w:r>
      <w:r w:rsidR="00A026E0" w:rsidRPr="00970CE6">
        <w:rPr>
          <w:rFonts w:ascii="Times New Roman" w:eastAsia="Calibri" w:hAnsi="Times New Roman" w:cs="Times New Roman"/>
          <w:i/>
          <w:lang w:val="en-US"/>
        </w:rPr>
        <w:t>udents' academic flow is 59.1%</w:t>
      </w:r>
    </w:p>
    <w:p w:rsidR="00580E28" w:rsidRPr="00970CE6" w:rsidRDefault="00A026E0" w:rsidP="00A026E0">
      <w:pPr>
        <w:pStyle w:val="NormalWeb"/>
        <w:spacing w:before="0" w:beforeAutospacing="0" w:after="0" w:afterAutospacing="0" w:line="360" w:lineRule="auto"/>
        <w:ind w:left="131" w:firstLine="720"/>
        <w:jc w:val="both"/>
        <w:rPr>
          <w:i/>
          <w:lang w:eastAsia="zh-CN"/>
        </w:rPr>
      </w:pPr>
      <w:r w:rsidRPr="00970CE6">
        <w:rPr>
          <w:b/>
          <w:i/>
        </w:rPr>
        <w:lastRenderedPageBreak/>
        <w:t xml:space="preserve">Keywords: </w:t>
      </w:r>
      <w:r w:rsidRPr="00970CE6">
        <w:rPr>
          <w:i/>
          <w:lang w:eastAsia="zh-CN"/>
        </w:rPr>
        <w:t>School Well-Being, Academic Flow,</w:t>
      </w:r>
      <w:r w:rsidR="00FF4D1C">
        <w:rPr>
          <w:i/>
          <w:lang w:eastAsia="zh-CN"/>
        </w:rPr>
        <w:t xml:space="preserve"> Student of </w:t>
      </w:r>
      <w:r w:rsidR="00FF4D1C" w:rsidRPr="00FF4D1C">
        <w:rPr>
          <w:i/>
          <w:lang w:eastAsia="zh-CN"/>
        </w:rPr>
        <w:t>Junior High School</w:t>
      </w:r>
    </w:p>
    <w:p w:rsidR="00A026E0" w:rsidRPr="00A026E0" w:rsidRDefault="00A026E0" w:rsidP="00A026E0">
      <w:pPr>
        <w:pStyle w:val="NormalWeb"/>
        <w:spacing w:before="0" w:beforeAutospacing="0" w:after="0" w:afterAutospacing="0" w:line="360" w:lineRule="auto"/>
        <w:ind w:left="131" w:firstLine="720"/>
        <w:jc w:val="both"/>
        <w:rPr>
          <w:rFonts w:ascii="Times" w:hAnsi="Times"/>
          <w:b/>
          <w:i/>
        </w:rPr>
      </w:pPr>
    </w:p>
    <w:p w:rsidR="00672ED5" w:rsidRPr="00574F16" w:rsidRDefault="00672ED5" w:rsidP="00E070A8">
      <w:pPr>
        <w:pStyle w:val="NormalWeb"/>
        <w:spacing w:before="0" w:beforeAutospacing="0" w:after="0" w:afterAutospacing="0" w:line="360" w:lineRule="auto"/>
        <w:jc w:val="both"/>
        <w:rPr>
          <w:rFonts w:ascii="Times" w:hAnsi="Times"/>
          <w:b/>
          <w:lang w:val="id-ID"/>
        </w:rPr>
      </w:pPr>
      <w:r w:rsidRPr="00574F16">
        <w:rPr>
          <w:rFonts w:ascii="Times" w:hAnsi="Times"/>
          <w:b/>
        </w:rPr>
        <w:t>P</w:t>
      </w:r>
      <w:r w:rsidRPr="00574F16">
        <w:rPr>
          <w:rFonts w:ascii="Times" w:hAnsi="Times"/>
          <w:b/>
          <w:lang w:val="id-ID"/>
        </w:rPr>
        <w:t>ENDAHULUAN</w:t>
      </w:r>
    </w:p>
    <w:p w:rsidR="004033CB" w:rsidRPr="004033CB" w:rsidRDefault="004033CB" w:rsidP="000F5C01">
      <w:pPr>
        <w:tabs>
          <w:tab w:val="left" w:pos="426"/>
        </w:tabs>
        <w:suppressAutoHyphens/>
        <w:spacing w:line="360" w:lineRule="auto"/>
        <w:jc w:val="both"/>
        <w:rPr>
          <w:rFonts w:ascii="Times New Roman" w:eastAsia="Times New Roman" w:hAnsi="Times New Roman" w:cs="Times New Roman"/>
          <w:color w:val="000000"/>
          <w:lang w:eastAsia="zh-CN"/>
        </w:rPr>
      </w:pPr>
      <w:r w:rsidRPr="004033CB">
        <w:rPr>
          <w:rFonts w:ascii="Times New Roman" w:eastAsia="Times New Roman" w:hAnsi="Times New Roman" w:cs="Times New Roman"/>
          <w:color w:val="000000"/>
          <w:lang w:eastAsia="zh-CN"/>
        </w:rPr>
        <w:t xml:space="preserve">Pendidikan merupakan salah satu sarana yang digunakan untuk mengembangkan kemampuan yang dimiliki oleh para siswa sehingga diharapkan kemampuan tersebut bisa berkembang dengan maksimal, yang nantinya siswa bisa merasakan suatu keadaan </w:t>
      </w:r>
      <w:r w:rsidRPr="004033CB">
        <w:rPr>
          <w:rFonts w:ascii="Times New Roman" w:eastAsia="Times New Roman" w:hAnsi="Times New Roman" w:cs="Times New Roman"/>
          <w:i/>
          <w:color w:val="000000"/>
          <w:lang w:eastAsia="zh-CN"/>
        </w:rPr>
        <w:t>flow</w:t>
      </w:r>
      <w:r w:rsidRPr="004033CB">
        <w:rPr>
          <w:rFonts w:ascii="Times New Roman" w:eastAsia="Times New Roman" w:hAnsi="Times New Roman" w:cs="Times New Roman"/>
          <w:color w:val="000000"/>
          <w:lang w:eastAsia="zh-CN"/>
        </w:rPr>
        <w:t xml:space="preserve"> ketika mereka melaksanakan kegiatan akademiknya disekolahnya. Kegiatan siswa tersebut seperti mengikuti semua tahapan belajar dan pembelajaran dikelas serta mengerjakan tugas yang menjadi tanggung jawabnya, salah satunya bisa dilakukan dengan cara pemenuhan kebutuhan dasar siswa disekolah. Sekolah Menengah Pertama (SMP) merupakan sekolah yang memiliki kegunaan sebagai wadah untuk mencari ilmu, wadah untuk berkembangnya diri siswa, waktu untuk membentuk moral, membentuk karakter, mengembangkan minat dan bakat yang dimiliki siswa </w:t>
      </w:r>
      <w:r w:rsidR="00F421B1" w:rsidRPr="00090578">
        <w:rPr>
          <w:rFonts w:ascii="Times New Roman" w:eastAsia="Times New Roman" w:hAnsi="Times New Roman" w:cs="Times New Roman"/>
          <w:color w:val="000000"/>
          <w:lang w:eastAsia="zh-CN"/>
        </w:rPr>
        <w:t>(Santrock, 2007).</w:t>
      </w:r>
    </w:p>
    <w:p w:rsidR="004033CB" w:rsidRPr="004033CB" w:rsidRDefault="004033CB" w:rsidP="00970CE6">
      <w:pPr>
        <w:tabs>
          <w:tab w:val="left" w:pos="426"/>
        </w:tabs>
        <w:suppressAutoHyphens/>
        <w:spacing w:line="360" w:lineRule="auto"/>
        <w:ind w:firstLine="284"/>
        <w:jc w:val="both"/>
        <w:rPr>
          <w:rFonts w:ascii="Times New Roman" w:eastAsia="Times New Roman" w:hAnsi="Times New Roman" w:cs="Times New Roman"/>
          <w:i/>
          <w:color w:val="000000"/>
          <w:lang w:eastAsia="zh-CN"/>
        </w:rPr>
      </w:pPr>
      <w:r w:rsidRPr="004033CB">
        <w:rPr>
          <w:rFonts w:ascii="Times New Roman" w:eastAsia="Times New Roman" w:hAnsi="Times New Roman" w:cs="Times New Roman"/>
          <w:color w:val="000000"/>
          <w:lang w:eastAsia="zh-CN"/>
        </w:rPr>
        <w:t xml:space="preserve">Sekolah menengah pertama yang mengutamakan keberhasilan pencapaian tujuan pendidikan yang bermutu dengan memperhatikan proses pembelajaran yang dilalui siswa saat melakukan aktifitas akademik. Melalui sekolah menengah pertama ini diharapkan siswa mampu melakukan perubahan pada dirinya, baik perubahan tingkah laku, cara berpikir, keterampilan bahkan pribadi yang merupakan hasil dari latihan dan pengalaman, di mana perubahan itu nantinya bisa mempengaruhi pola pikir individu untuk bertindak  </w:t>
      </w:r>
      <w:r w:rsidR="00BB7728" w:rsidRPr="004033CB">
        <w:rPr>
          <w:rFonts w:ascii="Times New Roman" w:eastAsia="Times New Roman" w:hAnsi="Times New Roman" w:cs="Times New Roman"/>
          <w:color w:val="000000"/>
          <w:lang w:eastAsia="zh-CN"/>
        </w:rPr>
        <w:fldChar w:fldCharType="begin" w:fldLock="1"/>
      </w:r>
      <w:r w:rsidR="00B17698">
        <w:rPr>
          <w:rFonts w:ascii="Times New Roman" w:eastAsia="Times New Roman" w:hAnsi="Times New Roman" w:cs="Times New Roman"/>
          <w:color w:val="000000"/>
          <w:lang w:eastAsia="zh-CN"/>
        </w:rPr>
        <w:instrText>ADDIN CSL_CITATION {"citationItems":[{"id":"ITEM-1","itemData":{"DOI":"10.1521/scpq.18.2.158.21860","ISSN":"10453830","abstract":"We present a conceptualization of student engagement based on the culmination of concentration, interest, and enjoyment (i.e., flow). Using a longitudinal sample of 526 high school students across the U.S., we investigated how adolescents spent their time in high school and the conditions under which they reported being engaged. Participants experienced increased engagement when the perceived challenge of the task and their own skills were high and in balance, the instruction was relevant, and the learning environment was under their control. Participants were also more engaged in individual and group work versus listening to lectures, watching videos, or taking exams. Suggestions to increase engagement, such as focusing on learning activities that support students' autonomy and provide an appropriate level of challenge for students' skills, conclude the article.","author":[{"dropping-particle":"","family":"Shernoff","given":"David J.","non-dropping-particle":"","parse-names":false,"suffix":""},{"dropping-particle":"","family":"Csikszentmihalyi","given":"Mihaly","non-dropping-particle":"","parse-names":false,"suffix":""},{"dropping-particle":"","family":"Schneider","given":"Barbara","non-dropping-particle":"","parse-names":false,"suffix":""},{"dropping-particle":"","family":"Shernoff","given":"Elisa Steele","non-dropping-particle":"","parse-names":false,"suffix":""}],"container-title":"School Psychology Quarterly","id":"ITEM-1","issue":"2","issued":{"date-parts":[["2003"]]},"page":"158-176","title":"Student engagement in high school classrooms from the perspective of flow theory","type":"article-journal","volume":"18"},"uris":["http://www.mendeley.com/documents/?uuid=cb4c0588-d4b4-4a55-92af-04d5ecd750dd"]}],"mendeley":{"formattedCitation":"(Shernoff et al., 2003)","plainTextFormattedCitation":"(Shernoff et al., 2003)","previouslyFormattedCitation":"[1]"},"properties":{"noteIndex":0},"schema":"https://github.com/citation-style-language/schema/raw/master/csl-citation.json"}</w:instrText>
      </w:r>
      <w:r w:rsidR="00BB7728" w:rsidRPr="004033CB">
        <w:rPr>
          <w:rFonts w:ascii="Times New Roman" w:eastAsia="Times New Roman" w:hAnsi="Times New Roman" w:cs="Times New Roman"/>
          <w:color w:val="000000"/>
          <w:lang w:eastAsia="zh-CN"/>
        </w:rPr>
        <w:fldChar w:fldCharType="separate"/>
      </w:r>
      <w:r w:rsidR="00B17698" w:rsidRPr="00B17698">
        <w:rPr>
          <w:rFonts w:ascii="Times New Roman" w:eastAsia="Times New Roman" w:hAnsi="Times New Roman" w:cs="Times New Roman"/>
          <w:noProof/>
          <w:color w:val="000000"/>
          <w:lang w:eastAsia="zh-CN"/>
        </w:rPr>
        <w:t>(Shernoff et al., 2003)</w:t>
      </w:r>
      <w:r w:rsidR="00BB7728" w:rsidRPr="004033CB">
        <w:rPr>
          <w:rFonts w:ascii="Times New Roman" w:eastAsia="Times New Roman" w:hAnsi="Times New Roman" w:cs="Times New Roman"/>
          <w:color w:val="000000"/>
          <w:lang w:eastAsia="zh-CN"/>
        </w:rPr>
        <w:fldChar w:fldCharType="end"/>
      </w:r>
      <w:r w:rsidRPr="004033CB">
        <w:rPr>
          <w:rFonts w:ascii="Times New Roman" w:eastAsia="Times New Roman" w:hAnsi="Times New Roman" w:cs="Times New Roman"/>
          <w:color w:val="000000"/>
          <w:lang w:eastAsia="zh-CN"/>
        </w:rPr>
        <w:t xml:space="preserve"> menyatakan bahwa siswa yang mengalami </w:t>
      </w:r>
      <w:r w:rsidRPr="004033CB">
        <w:rPr>
          <w:rFonts w:ascii="Times New Roman" w:eastAsia="Times New Roman" w:hAnsi="Times New Roman" w:cs="Times New Roman"/>
          <w:i/>
          <w:color w:val="000000"/>
          <w:lang w:eastAsia="zh-CN"/>
        </w:rPr>
        <w:t>flow</w:t>
      </w:r>
      <w:r w:rsidRPr="004033CB">
        <w:rPr>
          <w:rFonts w:ascii="Times New Roman" w:eastAsia="Times New Roman" w:hAnsi="Times New Roman" w:cs="Times New Roman"/>
          <w:color w:val="000000"/>
          <w:lang w:eastAsia="zh-CN"/>
        </w:rPr>
        <w:t xml:space="preserve"> akan lebih aktif untuk terlibat di dalam kegiatan belajar, mencapai peningkatan mutu di bidang akademik, lebih antusias saat diberi tugas yang cukup sulit, dan cenderung lebih baik dan fokus dalam hal perhatian, </w:t>
      </w:r>
      <w:r w:rsidRPr="004033CB">
        <w:rPr>
          <w:rFonts w:ascii="Times New Roman" w:eastAsia="Times New Roman" w:hAnsi="Times New Roman" w:cs="Times New Roman"/>
          <w:i/>
          <w:color w:val="000000"/>
          <w:lang w:eastAsia="zh-CN"/>
        </w:rPr>
        <w:t>mood</w:t>
      </w:r>
      <w:r w:rsidRPr="004033CB">
        <w:rPr>
          <w:rFonts w:ascii="Times New Roman" w:eastAsia="Times New Roman" w:hAnsi="Times New Roman" w:cs="Times New Roman"/>
          <w:color w:val="000000"/>
          <w:lang w:eastAsia="zh-CN"/>
        </w:rPr>
        <w:t xml:space="preserve"> serta motivasi dalam belajar dibanding para siswa lain yang tidak mengalami </w:t>
      </w:r>
      <w:r w:rsidRPr="004033CB">
        <w:rPr>
          <w:rFonts w:ascii="Times New Roman" w:eastAsia="Times New Roman" w:hAnsi="Times New Roman" w:cs="Times New Roman"/>
          <w:i/>
          <w:color w:val="000000"/>
          <w:lang w:eastAsia="zh-CN"/>
        </w:rPr>
        <w:t>flow.</w:t>
      </w:r>
    </w:p>
    <w:p w:rsidR="004033CB" w:rsidRPr="004033CB" w:rsidRDefault="004033CB" w:rsidP="000F5C01">
      <w:pPr>
        <w:tabs>
          <w:tab w:val="left" w:pos="426"/>
        </w:tabs>
        <w:suppressAutoHyphens/>
        <w:spacing w:line="360" w:lineRule="auto"/>
        <w:ind w:firstLine="284"/>
        <w:jc w:val="both"/>
        <w:rPr>
          <w:rFonts w:ascii="Times New Roman" w:eastAsia="Times New Roman" w:hAnsi="Times New Roman" w:cs="Times New Roman"/>
          <w:i/>
          <w:color w:val="000000"/>
          <w:lang w:eastAsia="zh-CN"/>
        </w:rPr>
      </w:pPr>
      <w:r w:rsidRPr="004033CB">
        <w:rPr>
          <w:rFonts w:ascii="Times New Roman" w:eastAsia="Times New Roman" w:hAnsi="Times New Roman" w:cs="Times New Roman"/>
          <w:color w:val="000000"/>
          <w:lang w:val="en-US"/>
        </w:rPr>
        <w:lastRenderedPageBreak/>
        <w:t xml:space="preserve">Tidak bisa dipungkiri untuk dapat mencapai tujuan pembelajaran dengan hasil yang maksimal, dalam mengikuti suatu kegiatan akademik,siswa dapat mengikuti proses pembelajaran dengan baik, siswa bisa memfokuskan diri pada kegiatan yang sedang dilakukan sehingga dalam menjalankan kegiatan </w:t>
      </w:r>
      <w:r w:rsidRPr="004033CB">
        <w:rPr>
          <w:rFonts w:ascii="Times New Roman" w:eastAsia="Times New Roman" w:hAnsi="Times New Roman" w:cs="Times New Roman"/>
          <w:color w:val="000000"/>
        </w:rPr>
        <w:t xml:space="preserve">bisa </w:t>
      </w:r>
      <w:r w:rsidRPr="004033CB">
        <w:rPr>
          <w:rFonts w:ascii="Times New Roman" w:eastAsia="Times New Roman" w:hAnsi="Times New Roman" w:cs="Times New Roman"/>
          <w:color w:val="000000"/>
          <w:lang w:val="en-US"/>
        </w:rPr>
        <w:t xml:space="preserve">menjadi lebih teratur, </w:t>
      </w:r>
      <w:r w:rsidRPr="004033CB">
        <w:rPr>
          <w:rFonts w:ascii="Times New Roman" w:eastAsia="Times New Roman" w:hAnsi="Times New Roman" w:cs="Times New Roman"/>
          <w:color w:val="000000"/>
        </w:rPr>
        <w:t>ketrampilan siswa lebih mungkin berkembang</w:t>
      </w:r>
      <w:r w:rsidRPr="004033CB">
        <w:rPr>
          <w:rFonts w:ascii="Times New Roman" w:eastAsia="Times New Roman" w:hAnsi="Times New Roman" w:cs="Times New Roman"/>
          <w:color w:val="000000"/>
          <w:lang w:val="en-US"/>
        </w:rPr>
        <w:t xml:space="preserve">, karena siswa </w:t>
      </w:r>
      <w:r w:rsidRPr="004033CB">
        <w:rPr>
          <w:rFonts w:ascii="Times New Roman" w:eastAsia="Times New Roman" w:hAnsi="Times New Roman" w:cs="Times New Roman"/>
          <w:color w:val="000000"/>
        </w:rPr>
        <w:t xml:space="preserve">ketika melakukan kegiatan </w:t>
      </w:r>
      <w:r w:rsidRPr="004033CB">
        <w:rPr>
          <w:rFonts w:ascii="Times New Roman" w:eastAsia="Times New Roman" w:hAnsi="Times New Roman" w:cs="Times New Roman"/>
          <w:color w:val="000000"/>
          <w:lang w:val="en-US"/>
        </w:rPr>
        <w:t>tidak hanya fokus pada hasil kegiatan</w:t>
      </w:r>
      <w:r w:rsidRPr="004033CB">
        <w:rPr>
          <w:rFonts w:ascii="Times New Roman" w:eastAsia="Times New Roman" w:hAnsi="Times New Roman" w:cs="Times New Roman"/>
          <w:color w:val="000000"/>
        </w:rPr>
        <w:t xml:space="preserve"> saja</w:t>
      </w:r>
      <w:r w:rsidRPr="004033CB">
        <w:rPr>
          <w:rFonts w:ascii="Times New Roman" w:eastAsia="Times New Roman" w:hAnsi="Times New Roman" w:cs="Times New Roman"/>
          <w:color w:val="000000"/>
          <w:lang w:val="en-US"/>
        </w:rPr>
        <w:t>, namun</w:t>
      </w:r>
      <w:r w:rsidRPr="004033CB">
        <w:rPr>
          <w:rFonts w:ascii="Times New Roman" w:eastAsia="Times New Roman" w:hAnsi="Times New Roman" w:cs="Times New Roman"/>
          <w:color w:val="000000"/>
        </w:rPr>
        <w:t xml:space="preserve"> juga fokus dalam </w:t>
      </w:r>
      <w:r w:rsidRPr="004033CB">
        <w:rPr>
          <w:rFonts w:ascii="Times New Roman" w:eastAsia="Times New Roman" w:hAnsi="Times New Roman" w:cs="Times New Roman"/>
          <w:color w:val="000000"/>
          <w:lang w:val="en-US"/>
        </w:rPr>
        <w:t xml:space="preserve"> tahap-tahap  dalam melakukan kegiatan </w:t>
      </w:r>
      <w:r w:rsidRPr="004033CB">
        <w:rPr>
          <w:rFonts w:ascii="Times New Roman" w:eastAsia="Times New Roman" w:hAnsi="Times New Roman" w:cs="Times New Roman"/>
          <w:color w:val="000000"/>
        </w:rPr>
        <w:t xml:space="preserve">yang juga </w:t>
      </w:r>
      <w:r w:rsidRPr="004033CB">
        <w:rPr>
          <w:rFonts w:ascii="Times New Roman" w:eastAsia="Times New Roman" w:hAnsi="Times New Roman" w:cs="Times New Roman"/>
          <w:color w:val="000000"/>
          <w:lang w:val="en-US"/>
        </w:rPr>
        <w:t>merupakan hal penting sebagai sarana pengembangan diri</w:t>
      </w:r>
      <w:r w:rsidRPr="004033CB">
        <w:rPr>
          <w:rFonts w:ascii="Times New Roman" w:eastAsia="Times New Roman" w:hAnsi="Times New Roman" w:cs="Times New Roman"/>
          <w:color w:val="000000"/>
        </w:rPr>
        <w:t xml:space="preserve"> siswa</w:t>
      </w:r>
      <w:r w:rsidR="003A2715">
        <w:rPr>
          <w:rFonts w:ascii="Times New Roman" w:eastAsia="Times New Roman" w:hAnsi="Times New Roman" w:cs="Times New Roman"/>
          <w:color w:val="000000"/>
          <w:lang w:val="en-US"/>
        </w:rPr>
        <w:t>(Yuwanto, 2003)</w:t>
      </w:r>
      <w:r w:rsidRPr="004033CB">
        <w:rPr>
          <w:rFonts w:ascii="Times New Roman" w:eastAsia="Times New Roman" w:hAnsi="Times New Roman" w:cs="Times New Roman"/>
          <w:color w:val="000000"/>
          <w:lang w:val="en-US"/>
        </w:rPr>
        <w:t>. Pencapaian akademik yang baik dapat tercapai apabila siswa memiliki </w:t>
      </w:r>
      <w:r w:rsidRPr="004033CB">
        <w:rPr>
          <w:rFonts w:ascii="Times New Roman" w:eastAsia="Times New Roman" w:hAnsi="Times New Roman" w:cs="Times New Roman"/>
          <w:i/>
          <w:color w:val="000000"/>
          <w:lang w:val="en-US"/>
        </w:rPr>
        <w:t xml:space="preserve">flow </w:t>
      </w:r>
      <w:r w:rsidRPr="004033CB">
        <w:rPr>
          <w:rFonts w:ascii="Times New Roman" w:eastAsia="Times New Roman" w:hAnsi="Times New Roman" w:cs="Times New Roman"/>
          <w:color w:val="000000"/>
          <w:lang w:val="en-US"/>
        </w:rPr>
        <w:t>akademik.</w:t>
      </w:r>
    </w:p>
    <w:p w:rsidR="004033CB" w:rsidRPr="004033CB" w:rsidRDefault="004033CB" w:rsidP="000F5C01">
      <w:pPr>
        <w:tabs>
          <w:tab w:val="left" w:pos="426"/>
        </w:tabs>
        <w:spacing w:line="360" w:lineRule="auto"/>
        <w:jc w:val="both"/>
        <w:rPr>
          <w:rFonts w:ascii="Times New Roman" w:eastAsia="Times New Roman" w:hAnsi="Times New Roman" w:cs="Times New Roman"/>
          <w:color w:val="000000"/>
          <w:lang w:val="en-US"/>
        </w:rPr>
      </w:pPr>
      <w:r w:rsidRPr="004033CB">
        <w:rPr>
          <w:rFonts w:ascii="Times New Roman" w:eastAsia="Times New Roman" w:hAnsi="Times New Roman" w:cs="Times New Roman"/>
          <w:color w:val="000000"/>
          <w:lang w:val="en-US"/>
        </w:rPr>
        <w:t xml:space="preserve">Jadi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akademik merupakan salah satu yang berperan besar dalam pencapaian tujuan akademik yang baik.</w:t>
      </w:r>
      <w:r w:rsidRPr="004033CB">
        <w:rPr>
          <w:rFonts w:ascii="Times New Roman" w:eastAsia="Calibri" w:hAnsi="Times New Roman" w:cs="Times New Roman"/>
          <w:lang w:val="en-US"/>
        </w:rPr>
        <w:t xml:space="preserve">Pengertian dari </w:t>
      </w:r>
      <w:r w:rsidRPr="004033CB">
        <w:rPr>
          <w:rFonts w:ascii="Times New Roman" w:eastAsia="Calibri" w:hAnsi="Times New Roman" w:cs="Times New Roman"/>
          <w:i/>
          <w:lang w:val="en-US"/>
        </w:rPr>
        <w:t>flow</w:t>
      </w:r>
      <w:r w:rsidRPr="004033CB">
        <w:rPr>
          <w:rFonts w:ascii="Times New Roman" w:eastAsia="Times New Roman" w:hAnsi="Times New Roman" w:cs="Times New Roman"/>
          <w:color w:val="000000"/>
          <w:lang w:val="en-US"/>
        </w:rPr>
        <w:t xml:space="preserve">adalah suatu keadaan dimana </w:t>
      </w:r>
      <w:r w:rsidRPr="004033CB">
        <w:rPr>
          <w:rFonts w:ascii="Times New Roman" w:eastAsia="Times New Roman" w:hAnsi="Times New Roman" w:cs="Times New Roman"/>
          <w:color w:val="000000"/>
        </w:rPr>
        <w:t xml:space="preserve">siswa </w:t>
      </w:r>
      <w:r w:rsidRPr="004033CB">
        <w:rPr>
          <w:rFonts w:ascii="Times New Roman" w:eastAsia="Times New Roman" w:hAnsi="Times New Roman" w:cs="Times New Roman"/>
          <w:color w:val="000000"/>
          <w:lang w:val="en-US"/>
        </w:rPr>
        <w:t xml:space="preserve">tersebut mempunyai ketrampilan untuk mencurahkan kemampuan yang dimilikinya ketika melaksanakan pembelajaran serta menyelesaikan semua tugas-tugas akademiknya, bisa tercirikan bahwa </w:t>
      </w:r>
      <w:r w:rsidRPr="004033CB">
        <w:rPr>
          <w:rFonts w:ascii="Times New Roman" w:eastAsia="Times New Roman" w:hAnsi="Times New Roman" w:cs="Times New Roman"/>
          <w:color w:val="000000"/>
        </w:rPr>
        <w:t>para siswa</w:t>
      </w:r>
      <w:r w:rsidRPr="004033CB">
        <w:rPr>
          <w:rFonts w:ascii="Times New Roman" w:eastAsia="Times New Roman" w:hAnsi="Times New Roman" w:cs="Times New Roman"/>
          <w:color w:val="000000"/>
          <w:lang w:val="en-US"/>
        </w:rPr>
        <w:t xml:space="preserve"> tersebut</w:t>
      </w:r>
      <w:r w:rsidRPr="004033CB">
        <w:rPr>
          <w:rFonts w:ascii="Times New Roman" w:eastAsia="Times New Roman" w:hAnsi="Times New Roman" w:cs="Times New Roman"/>
          <w:color w:val="000000"/>
        </w:rPr>
        <w:t xml:space="preserve"> mampu</w:t>
      </w:r>
      <w:r w:rsidRPr="004033CB">
        <w:rPr>
          <w:rFonts w:ascii="Times New Roman" w:eastAsia="Times New Roman" w:hAnsi="Times New Roman" w:cs="Times New Roman"/>
          <w:color w:val="000000"/>
          <w:lang w:val="en-US"/>
        </w:rPr>
        <w:t xml:space="preserve"> fokus saat melakukan aktivitas (</w:t>
      </w:r>
      <w:r w:rsidRPr="004033CB">
        <w:rPr>
          <w:rFonts w:ascii="Times New Roman" w:eastAsia="Times New Roman" w:hAnsi="Times New Roman" w:cs="Times New Roman"/>
          <w:i/>
          <w:color w:val="000000"/>
          <w:lang w:val="en-US"/>
        </w:rPr>
        <w:t>absorptio</w:t>
      </w:r>
      <w:r w:rsidRPr="004033CB">
        <w:rPr>
          <w:rFonts w:ascii="Times New Roman" w:eastAsia="Times New Roman" w:hAnsi="Times New Roman" w:cs="Times New Roman"/>
          <w:color w:val="000000"/>
          <w:lang w:val="en-US"/>
        </w:rPr>
        <w:t>n), adanya suatu perasaan yang nyaman</w:t>
      </w:r>
      <w:r w:rsidRPr="004033CB">
        <w:rPr>
          <w:rFonts w:ascii="Times New Roman" w:eastAsia="Times New Roman" w:hAnsi="Times New Roman" w:cs="Times New Roman"/>
          <w:color w:val="000000"/>
        </w:rPr>
        <w:t xml:space="preserve"> dan senang</w:t>
      </w:r>
      <w:r w:rsidRPr="004033CB">
        <w:rPr>
          <w:rFonts w:ascii="Times New Roman" w:eastAsia="Times New Roman" w:hAnsi="Times New Roman" w:cs="Times New Roman"/>
          <w:color w:val="000000"/>
          <w:lang w:val="en-US"/>
        </w:rPr>
        <w:t xml:space="preserve"> ketika siswa tersebut menjalankan kegiatannya (</w:t>
      </w:r>
      <w:r w:rsidRPr="004033CB">
        <w:rPr>
          <w:rFonts w:ascii="Times New Roman" w:eastAsia="Times New Roman" w:hAnsi="Times New Roman" w:cs="Times New Roman"/>
          <w:i/>
          <w:color w:val="000000"/>
          <w:lang w:val="en-US"/>
        </w:rPr>
        <w:t>enjoyment</w:t>
      </w:r>
      <w:r w:rsidRPr="004033CB">
        <w:rPr>
          <w:rFonts w:ascii="Times New Roman" w:eastAsia="Times New Roman" w:hAnsi="Times New Roman" w:cs="Times New Roman"/>
          <w:color w:val="000000"/>
          <w:lang w:val="en-US"/>
        </w:rPr>
        <w:t>), lalu dari diri pribadi mempunyai motifasi ketika menjalankan kegiatannya walaupun tanpa adanya suatu penghargaan dari pihak lain (</w:t>
      </w:r>
      <w:r w:rsidRPr="004033CB">
        <w:rPr>
          <w:rFonts w:ascii="Times New Roman" w:eastAsia="Times New Roman" w:hAnsi="Times New Roman" w:cs="Times New Roman"/>
          <w:i/>
          <w:color w:val="000000"/>
          <w:lang w:val="en-US"/>
        </w:rPr>
        <w:t>intrinsic work motivation</w:t>
      </w:r>
      <w:r w:rsidR="003A2715">
        <w:rPr>
          <w:rFonts w:ascii="Times New Roman" w:eastAsia="Times New Roman" w:hAnsi="Times New Roman" w:cs="Times New Roman"/>
          <w:color w:val="000000"/>
          <w:lang w:val="en-US"/>
        </w:rPr>
        <w:t>), (Yuwanto, 2003).</w:t>
      </w:r>
    </w:p>
    <w:p w:rsidR="004033CB" w:rsidRPr="004033CB" w:rsidRDefault="004033CB" w:rsidP="000F5C01">
      <w:pPr>
        <w:tabs>
          <w:tab w:val="left" w:pos="426"/>
        </w:tabs>
        <w:spacing w:line="360" w:lineRule="auto"/>
        <w:jc w:val="both"/>
        <w:rPr>
          <w:rFonts w:ascii="Times New Roman" w:eastAsia="Calibri" w:hAnsi="Times New Roman" w:cs="Times New Roman"/>
          <w:lang w:val="en-US"/>
        </w:rPr>
      </w:pPr>
      <w:r w:rsidRPr="004033CB">
        <w:rPr>
          <w:rFonts w:ascii="Times New Roman" w:eastAsia="Times New Roman" w:hAnsi="Times New Roman" w:cs="Times New Roman"/>
          <w:color w:val="000000"/>
          <w:lang w:val="en-US"/>
        </w:rPr>
        <w:t xml:space="preserve">Keadaan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ketika seorang siswa mengerjakan aktifitas berkaitan dengan bidang akademik, contohnya ketika siswa mengikuti tahapan belajar dan pembelajaran di</w:t>
      </w:r>
      <w:r w:rsidRPr="004033CB">
        <w:rPr>
          <w:rFonts w:ascii="Times New Roman" w:eastAsia="Times New Roman" w:hAnsi="Times New Roman" w:cs="Times New Roman"/>
          <w:color w:val="000000"/>
        </w:rPr>
        <w:t xml:space="preserve"> ruang </w:t>
      </w:r>
      <w:r w:rsidRPr="004033CB">
        <w:rPr>
          <w:rFonts w:ascii="Times New Roman" w:eastAsia="Times New Roman" w:hAnsi="Times New Roman" w:cs="Times New Roman"/>
          <w:color w:val="000000"/>
          <w:lang w:val="en-US"/>
        </w:rPr>
        <w:t xml:space="preserve">kelas serta mengerjakan </w:t>
      </w:r>
      <w:r w:rsidRPr="004033CB">
        <w:rPr>
          <w:rFonts w:ascii="Times New Roman" w:eastAsia="Times New Roman" w:hAnsi="Times New Roman" w:cs="Times New Roman"/>
          <w:color w:val="000000"/>
        </w:rPr>
        <w:t xml:space="preserve">semua </w:t>
      </w:r>
      <w:r w:rsidRPr="004033CB">
        <w:rPr>
          <w:rFonts w:ascii="Times New Roman" w:eastAsia="Times New Roman" w:hAnsi="Times New Roman" w:cs="Times New Roman"/>
          <w:color w:val="000000"/>
          <w:lang w:val="en-US"/>
        </w:rPr>
        <w:t xml:space="preserve">tugas yang ada, disebut sebagai </w:t>
      </w:r>
      <w:r w:rsidRPr="004033CB">
        <w:rPr>
          <w:rFonts w:ascii="Times New Roman" w:eastAsia="Times New Roman" w:hAnsi="Times New Roman" w:cs="Times New Roman"/>
          <w:i/>
          <w:color w:val="000000"/>
          <w:lang w:val="en-US"/>
        </w:rPr>
        <w:t xml:space="preserve">flow </w:t>
      </w:r>
      <w:r w:rsidRPr="004033CB">
        <w:rPr>
          <w:rFonts w:ascii="Times New Roman" w:eastAsia="Times New Roman" w:hAnsi="Times New Roman" w:cs="Times New Roman"/>
          <w:color w:val="000000"/>
          <w:lang w:val="en-US"/>
        </w:rPr>
        <w:t xml:space="preserve">akademik. Siswa ketika berada dalam situasi </w:t>
      </w:r>
      <w:r w:rsidRPr="004033CB">
        <w:rPr>
          <w:rFonts w:ascii="Times New Roman" w:eastAsia="Times New Roman" w:hAnsi="Times New Roman" w:cs="Times New Roman"/>
          <w:i/>
          <w:color w:val="000000"/>
          <w:lang w:val="en-US"/>
        </w:rPr>
        <w:t>flo</w:t>
      </w:r>
      <w:r w:rsidRPr="004033CB">
        <w:rPr>
          <w:rFonts w:ascii="Times New Roman" w:eastAsia="Times New Roman" w:hAnsi="Times New Roman" w:cs="Times New Roman"/>
          <w:color w:val="000000"/>
          <w:lang w:val="en-US"/>
        </w:rPr>
        <w:t>w akademik</w:t>
      </w:r>
      <w:r w:rsidRPr="004033CB">
        <w:rPr>
          <w:rFonts w:ascii="Times New Roman" w:eastAsia="Times New Roman" w:hAnsi="Times New Roman" w:cs="Times New Roman"/>
          <w:color w:val="000000"/>
        </w:rPr>
        <w:t xml:space="preserve">, saat menjalani pembelajaran </w:t>
      </w:r>
      <w:r w:rsidRPr="004033CB">
        <w:rPr>
          <w:rFonts w:ascii="Times New Roman" w:eastAsia="Times New Roman" w:hAnsi="Times New Roman" w:cs="Times New Roman"/>
          <w:color w:val="000000"/>
          <w:lang w:val="en-US"/>
        </w:rPr>
        <w:t xml:space="preserve">akan mampu untuk melibatkan dirinya serta memiliki kondisi fokus </w:t>
      </w:r>
      <w:r w:rsidRPr="004033CB">
        <w:rPr>
          <w:rFonts w:ascii="Times New Roman" w:eastAsia="Times New Roman" w:hAnsi="Times New Roman" w:cs="Times New Roman"/>
          <w:color w:val="000000"/>
        </w:rPr>
        <w:t>yang penuh dan saat belajar akan memperlihatkan antusiasnya dengan baik</w:t>
      </w:r>
      <w:r w:rsidRPr="004033CB">
        <w:rPr>
          <w:rFonts w:ascii="Times New Roman" w:eastAsia="Times New Roman" w:hAnsi="Times New Roman" w:cs="Times New Roman"/>
          <w:color w:val="000000"/>
          <w:lang w:val="en-US"/>
        </w:rPr>
        <w:t>.</w:t>
      </w:r>
      <w:r w:rsidRPr="004033CB">
        <w:rPr>
          <w:rFonts w:ascii="Times New Roman" w:eastAsia="Times New Roman" w:hAnsi="Times New Roman" w:cs="Times New Roman"/>
          <w:i/>
          <w:color w:val="000000"/>
          <w:lang w:val="en-US"/>
        </w:rPr>
        <w:t xml:space="preserve">Flow </w:t>
      </w:r>
      <w:r w:rsidRPr="004033CB">
        <w:rPr>
          <w:rFonts w:ascii="Times New Roman" w:eastAsia="Times New Roman" w:hAnsi="Times New Roman" w:cs="Times New Roman"/>
          <w:color w:val="000000"/>
        </w:rPr>
        <w:t>seperti</w:t>
      </w:r>
      <w:r w:rsidRPr="004033CB">
        <w:rPr>
          <w:rFonts w:ascii="Times New Roman" w:eastAsia="Times New Roman" w:hAnsi="Times New Roman" w:cs="Times New Roman"/>
          <w:color w:val="000000"/>
          <w:lang w:val="en-US"/>
        </w:rPr>
        <w:t>diketahui mempunyai efek positif terhadap performa belajar siswa.</w:t>
      </w:r>
    </w:p>
    <w:p w:rsidR="004033CB" w:rsidRPr="004033CB" w:rsidRDefault="004033CB" w:rsidP="00970CE6">
      <w:pPr>
        <w:tabs>
          <w:tab w:val="left" w:pos="426"/>
        </w:tabs>
        <w:spacing w:before="20" w:line="360" w:lineRule="auto"/>
        <w:ind w:firstLine="284"/>
        <w:jc w:val="both"/>
        <w:rPr>
          <w:rFonts w:ascii="Times New Roman" w:eastAsia="Times New Roman" w:hAnsi="Times New Roman" w:cs="Times New Roman"/>
          <w:color w:val="000000"/>
          <w:lang w:val="en-US"/>
        </w:rPr>
      </w:pPr>
      <w:r w:rsidRPr="004033CB">
        <w:rPr>
          <w:rFonts w:ascii="Times New Roman" w:eastAsia="Times New Roman" w:hAnsi="Times New Roman" w:cs="Times New Roman"/>
          <w:color w:val="000000"/>
          <w:lang w:val="en-US"/>
        </w:rPr>
        <w:t xml:space="preserve">Kenyataan di lapangan menunjukkan masih ada siswa yang memiliki </w:t>
      </w:r>
      <w:r w:rsidRPr="004033CB">
        <w:rPr>
          <w:rFonts w:ascii="Times New Roman" w:eastAsia="Times New Roman" w:hAnsi="Times New Roman" w:cs="Times New Roman"/>
          <w:i/>
          <w:color w:val="000000"/>
          <w:lang w:val="en-US"/>
        </w:rPr>
        <w:t xml:space="preserve">flow </w:t>
      </w:r>
      <w:r w:rsidRPr="004033CB">
        <w:rPr>
          <w:rFonts w:ascii="Times New Roman" w:eastAsia="Times New Roman" w:hAnsi="Times New Roman" w:cs="Times New Roman"/>
          <w:color w:val="000000"/>
          <w:lang w:val="en-US"/>
        </w:rPr>
        <w:t xml:space="preserve">akademik yang rendah. Penelitian tentang “Religiusitas dengan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Akademik pada Siswa” menunjukkan bahwa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akademik siswa berada pada kategori rendah dengan persentase 42, 8% </w:t>
      </w:r>
      <w:r w:rsidR="00BB7728" w:rsidRPr="004033CB">
        <w:rPr>
          <w:rFonts w:ascii="Times New Roman" w:eastAsia="Times New Roman" w:hAnsi="Times New Roman" w:cs="Times New Roman"/>
          <w:color w:val="000000"/>
          <w:lang w:val="en-US"/>
        </w:rPr>
        <w:fldChar w:fldCharType="begin" w:fldLock="1"/>
      </w:r>
      <w:r w:rsidR="00B17698">
        <w:rPr>
          <w:rFonts w:ascii="Times New Roman" w:eastAsia="Times New Roman" w:hAnsi="Times New Roman" w:cs="Times New Roman"/>
          <w:color w:val="000000"/>
          <w:lang w:val="en-US"/>
        </w:rPr>
        <w:instrText>ADDIN CSL_CITATION {"citationItems":[{"id":"ITEM-1","itemData":{"abstract":"Permasalahan dalam pendidikan adalah siswa yang mengalami kebosanan dalam proses pembelajaran, padahal dalam pembelajaran dibutuhkan konsentrasi, minat dan motivasi, yang dibutuhkan siswa untuk mengalami flow. Flow sendiri menyatu pada konsentrasi total yang mana mengacu pada konsep khusyuk dalam religiusitas. Tujuan dari penelitian ini adalah untuk mengetahui hubungan religiusitas dengan flow akademik. Desain penelitian ini bersifat non-eksperimen berjenis korelasional. Teknik pengambilan data mengugunakan teknik cluster sampling. Jumlah subjek sebanyak 222 siswa dikota Malang. Metode pengumpulan data yang digunakan dalam penelitian ini berupa skala religiusitas yang dibuat sendiri oleh peneliti. Kemudian skala flow akademik menggunakan skala LIS (The flow inventory for student ), peneliti menambahkan beberapa item dalam skala LIS. Metode analisis data yang digunakan penelitian ini adalah product moment. Hasil analisis data diperoleh nilai r = 0.508 p = 0.000 (sig&lt;0.01) artinya penelitian ini menunjukan hubungan yang signifikan yang positif antara religiusitas dan flow akademik. Adapun sumbangan efektif dari religiusitas terhadap flow akademik adalah sebesar 25.8% dan sisanya sebesar 74.2%, dipengaruhi oleh faktor lain.","author":[{"dropping-particle":"","family":"Alfarabi","given":"Arbi","non-dropping-particle":"","parse-names":false,"suffix":""}],"container-title":"Skripsi","id":"ITEM-1","issued":{"date-parts":[["2017"]]},"page":"1-40","title":"Hubungan tingkat religiusitas dengan flow akademik pada siswa","type":"article-journal"},"uris":["http://www.mendeley.com/documents/?uuid=9325fbf9-8a7e-3d53-ac27-dcacfd39a784"]}],"mendeley":{"formattedCitation":"(Alfarabi, 2017)","plainTextFormattedCitation":"(Alfarabi, 2017)","previouslyFormattedCitation":"[2]"},"properties":{"noteIndex":0},"schema":"https://github.com/citation-style-language/schema/raw/master/csl-citation.json"}</w:instrText>
      </w:r>
      <w:r w:rsidR="00BB7728" w:rsidRPr="004033CB">
        <w:rPr>
          <w:rFonts w:ascii="Times New Roman" w:eastAsia="Times New Roman" w:hAnsi="Times New Roman" w:cs="Times New Roman"/>
          <w:color w:val="000000"/>
          <w:lang w:val="en-US"/>
        </w:rPr>
        <w:fldChar w:fldCharType="separate"/>
      </w:r>
      <w:r w:rsidR="00B17698" w:rsidRPr="00B17698">
        <w:rPr>
          <w:rFonts w:ascii="Times New Roman" w:eastAsia="Times New Roman" w:hAnsi="Times New Roman" w:cs="Times New Roman"/>
          <w:noProof/>
          <w:color w:val="000000"/>
          <w:lang w:val="en-US"/>
        </w:rPr>
        <w:t>(Alfarabi, 2017)</w:t>
      </w:r>
      <w:r w:rsidR="00BB7728" w:rsidRPr="004033CB">
        <w:rPr>
          <w:rFonts w:ascii="Times New Roman" w:eastAsia="Times New Roman" w:hAnsi="Times New Roman" w:cs="Times New Roman"/>
          <w:color w:val="000000"/>
          <w:lang w:val="en-US"/>
        </w:rPr>
        <w:fldChar w:fldCharType="end"/>
      </w:r>
      <w:r w:rsidRPr="004033CB">
        <w:rPr>
          <w:rFonts w:ascii="Times New Roman" w:eastAsia="Times New Roman" w:hAnsi="Times New Roman" w:cs="Times New Roman"/>
          <w:color w:val="000000"/>
          <w:lang w:val="en-US"/>
        </w:rPr>
        <w:t>. Kemudian penelitian tentang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pada Siswa Sekolah Tinggi Teknologi Angkatan Darat” menunjukkan bahwa 50,8% dari siswa STTAD berada pada kategori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yang rendah </w:t>
      </w:r>
      <w:r w:rsidR="00BB7728" w:rsidRPr="004033CB">
        <w:rPr>
          <w:rFonts w:ascii="Times New Roman" w:eastAsia="Times New Roman" w:hAnsi="Times New Roman" w:cs="Times New Roman"/>
          <w:color w:val="000000"/>
          <w:lang w:val="en-US"/>
        </w:rPr>
        <w:fldChar w:fldCharType="begin" w:fldLock="1"/>
      </w:r>
      <w:r w:rsidR="00B17698">
        <w:rPr>
          <w:rFonts w:ascii="Times New Roman" w:eastAsia="Times New Roman" w:hAnsi="Times New Roman" w:cs="Times New Roman"/>
          <w:color w:val="000000"/>
          <w:lang w:val="en-US"/>
        </w:rPr>
        <w:instrText>ADDIN CSL_CITATION {"citationItems":[{"id":"ITEM-1","itemData":{"ISBN":"1114142530","abstract":"Elisabeth Prihandrijani, 111414253021, Pengaruh Motivasi Berprestasi Dan Dukungan Sosial Terhadap Flow Akademik Pada Siswa SMA “X” Di Surabaya, Tesis, Magister Psikologi Universitas Airlangga Surabaya, 2016. xiv + 87 halaman, 54 lampiran Penelitian ini bertujuan untuk mengetahui pengaruh motivasi berprestasi dan dukungan sosial terhadap flow akademik pada siswa SMA”X” di Surabaya. Flow akademik ialah keadaan siswa yang dapat berkonsentrasi penuh, memiliki motivasi diri, dan merasa nyaman ketika melakukan kegiatan akademik sehingga individu dapat terlibat secara penuh dan melakukan aktivitas akademiknya secara optimal. Flow akademik dapat dipengaruhi oleh beberapa hal, antara lain motivasi dan dukungan sosial dari orang tua, guru maupun teman sebaya. Penelitian ini termasuk penelitian kuantitatif. Subyek dalam penelitian ini sebanyak 196 siswa SMA “X” di Surabaya. Metode pengambilan sampelnya menggunakan cluster random sampling. Alat pengumpul data yang digunakan berupa kuesioner motivasi berprestasi, dukungan sosial dan flow akademik. Skala motivasi berprestasi dibuat oleh peneliti dengan mengacu pada teori Motivasi Berprestasi yang dikemukakan oleh McClelland (1987). Skala ini berisi 23 aitem dengan 5 indikator. Skala dukungan sosial dibuat oleh peneliti berdasarkan konsep dukungan sosial yang dikemukakan oleh Sarafino (1998). Skala ini berisi 37 aitem dengan 4 indikator. Skala flow akademik diukur menggunakan alat ukur The Flow Inventory for Student yang dikembangkan oleh Yuwanto (2011) berdasarkan teori flow yang dikemukakan oleh Csikszentmihalyi (1990). Skala ini menggunakan 3 indikator. Hasil penelitian diolah dengan menggunakan program SPSS for windows versi 20. Berdasarkan hasil analisis regresi ganda diperoleh Fhitung sebesar 38,425 dengan nilai signifikansi (p) sebesar 0,000 (p&lt;0,05) sehingga dapat disimpulkan bahwa variabel motivasi berprestasi dan dukungan sosial secara signifikan berpengaruh terhadap variabel flow akademik pada siswa SMA “X” di Surabaya. Model persamaan linear berganda adalah sebagai berikut: Y = 3,089 + 0,258X1 + 0,049 X2 Sedangkan koefisien determinasi (R2) sebesar 0,285 menunjukkan secara simultan variabel motivasi berprestasi dan dukungan sosial dapat menjelaskan variabel flow akademik sebesar 28,5%. Kata","author":[{"dropping-particle":"","family":"Prihandrijani","given":"Elisabeth","non-dropping-particle":"","parse-names":false,"suffix":""}],"id":"ITEM-1","issued":{"date-parts":[["2016"]]},"number-of-pages":"1-145","publisher-place":"surabaya","title":"Pengaruh motivasi berprestasi dan dukungan sosial terhadap flow akademik pada siswa sma \"x\" di surabaya","type":"book"},"uris":["http://www.mendeley.com/documents/?uuid=2efc07e0-f961-4c74-9ddb-ff8d70e99c92"]}],"mendeley":{"formattedCitation":"(Prihandrijani, 2016)","plainTextFormattedCitation":"(Prihandrijani, 2016)","previouslyFormattedCitation":"[3]"},"properties":{"noteIndex":0},"schema":"https://github.com/citation-style-language/schema/raw/master/csl-citation.json"}</w:instrText>
      </w:r>
      <w:r w:rsidR="00BB7728" w:rsidRPr="004033CB">
        <w:rPr>
          <w:rFonts w:ascii="Times New Roman" w:eastAsia="Times New Roman" w:hAnsi="Times New Roman" w:cs="Times New Roman"/>
          <w:color w:val="000000"/>
          <w:lang w:val="en-US"/>
        </w:rPr>
        <w:fldChar w:fldCharType="separate"/>
      </w:r>
      <w:r w:rsidR="00B17698" w:rsidRPr="00B17698">
        <w:rPr>
          <w:rFonts w:ascii="Times New Roman" w:eastAsia="Times New Roman" w:hAnsi="Times New Roman" w:cs="Times New Roman"/>
          <w:noProof/>
          <w:color w:val="000000"/>
          <w:lang w:val="en-US"/>
        </w:rPr>
        <w:t>(Prihandrijani, 2016)</w:t>
      </w:r>
      <w:r w:rsidR="00BB7728" w:rsidRPr="004033CB">
        <w:rPr>
          <w:rFonts w:ascii="Times New Roman" w:eastAsia="Times New Roman" w:hAnsi="Times New Roman" w:cs="Times New Roman"/>
          <w:color w:val="000000"/>
          <w:lang w:val="en-US"/>
        </w:rPr>
        <w:fldChar w:fldCharType="end"/>
      </w:r>
      <w:r w:rsidRPr="004033CB">
        <w:rPr>
          <w:rFonts w:ascii="Times New Roman" w:eastAsia="Times New Roman" w:hAnsi="Times New Roman" w:cs="Times New Roman"/>
          <w:color w:val="000000"/>
          <w:lang w:val="en-US"/>
        </w:rPr>
        <w:t xml:space="preserve">. Hal ini dapat disimpulkan bahwa banyak siswa yang </w:t>
      </w:r>
      <w:r w:rsidRPr="004033CB">
        <w:rPr>
          <w:rFonts w:ascii="Times New Roman" w:eastAsia="Times New Roman" w:hAnsi="Times New Roman" w:cs="Times New Roman"/>
          <w:i/>
          <w:color w:val="000000"/>
          <w:lang w:val="en-US"/>
        </w:rPr>
        <w:t xml:space="preserve">flow </w:t>
      </w:r>
      <w:r w:rsidRPr="004033CB">
        <w:rPr>
          <w:rFonts w:ascii="Times New Roman" w:eastAsia="Times New Roman" w:hAnsi="Times New Roman" w:cs="Times New Roman"/>
          <w:color w:val="000000"/>
          <w:lang w:val="en-US"/>
        </w:rPr>
        <w:t>akademiknya berada pada kategori rendah.</w:t>
      </w:r>
    </w:p>
    <w:p w:rsidR="004033CB" w:rsidRPr="004033CB" w:rsidRDefault="004033CB" w:rsidP="00F421B1">
      <w:pPr>
        <w:tabs>
          <w:tab w:val="left" w:pos="426"/>
        </w:tabs>
        <w:spacing w:before="20" w:line="360" w:lineRule="auto"/>
        <w:ind w:firstLine="284"/>
        <w:jc w:val="both"/>
        <w:rPr>
          <w:rFonts w:ascii="Times New Roman" w:eastAsia="Times New Roman" w:hAnsi="Times New Roman" w:cs="Times New Roman"/>
          <w:color w:val="000000"/>
          <w:lang w:val="en-US"/>
        </w:rPr>
      </w:pPr>
      <w:r w:rsidRPr="004033CB">
        <w:rPr>
          <w:rFonts w:ascii="Times New Roman" w:eastAsia="Times New Roman" w:hAnsi="Times New Roman" w:cs="Times New Roman"/>
          <w:color w:val="000000"/>
          <w:lang w:val="en-US"/>
        </w:rPr>
        <w:t xml:space="preserve">Dampak dari siswa yang memiliki </w:t>
      </w:r>
      <w:r w:rsidRPr="004033CB">
        <w:rPr>
          <w:rFonts w:ascii="Times New Roman" w:eastAsia="Times New Roman" w:hAnsi="Times New Roman" w:cs="Times New Roman"/>
          <w:i/>
          <w:color w:val="000000"/>
          <w:lang w:val="en-US"/>
        </w:rPr>
        <w:t>flow</w:t>
      </w:r>
      <w:r w:rsidRPr="004033CB">
        <w:rPr>
          <w:rFonts w:ascii="Times New Roman" w:eastAsia="Times New Roman" w:hAnsi="Times New Roman" w:cs="Times New Roman"/>
          <w:color w:val="000000"/>
          <w:lang w:val="en-US"/>
        </w:rPr>
        <w:t xml:space="preserve"> akademik yang </w:t>
      </w:r>
      <w:r w:rsidRPr="004033CB">
        <w:rPr>
          <w:rFonts w:ascii="Times New Roman" w:eastAsia="Times New Roman" w:hAnsi="Times New Roman" w:cs="Times New Roman"/>
          <w:color w:val="000000"/>
        </w:rPr>
        <w:t xml:space="preserve">tergolong </w:t>
      </w:r>
      <w:r w:rsidRPr="004033CB">
        <w:rPr>
          <w:rFonts w:ascii="Times New Roman" w:eastAsia="Times New Roman" w:hAnsi="Times New Roman" w:cs="Times New Roman"/>
          <w:color w:val="000000"/>
          <w:lang w:val="en-US"/>
        </w:rPr>
        <w:t xml:space="preserve">rendah </w:t>
      </w:r>
      <w:r w:rsidRPr="004033CB">
        <w:rPr>
          <w:rFonts w:ascii="Times New Roman" w:eastAsia="Times New Roman" w:hAnsi="Times New Roman" w:cs="Times New Roman"/>
          <w:color w:val="000000"/>
        </w:rPr>
        <w:t xml:space="preserve">akan memperlihatkan </w:t>
      </w:r>
      <w:r w:rsidRPr="004033CB">
        <w:rPr>
          <w:rFonts w:ascii="Times New Roman" w:eastAsia="Times New Roman" w:hAnsi="Times New Roman" w:cs="Times New Roman"/>
          <w:color w:val="000000"/>
          <w:lang w:val="en-US"/>
        </w:rPr>
        <w:t>antusias yang rendah</w:t>
      </w:r>
      <w:r w:rsidRPr="004033CB">
        <w:rPr>
          <w:rFonts w:ascii="Times New Roman" w:eastAsia="Times New Roman" w:hAnsi="Times New Roman" w:cs="Times New Roman"/>
          <w:color w:val="000000"/>
        </w:rPr>
        <w:t xml:space="preserve"> pula</w:t>
      </w:r>
      <w:r w:rsidRPr="004033CB">
        <w:rPr>
          <w:rFonts w:ascii="Times New Roman" w:eastAsia="Times New Roman" w:hAnsi="Times New Roman" w:cs="Times New Roman"/>
          <w:color w:val="000000"/>
          <w:lang w:val="en-US"/>
        </w:rPr>
        <w:t xml:space="preserve"> ketika mengikuti tahapan belajar dan </w:t>
      </w:r>
      <w:r w:rsidRPr="004033CB">
        <w:rPr>
          <w:rFonts w:ascii="Times New Roman" w:eastAsia="Times New Roman" w:hAnsi="Times New Roman" w:cs="Times New Roman"/>
          <w:color w:val="000000"/>
        </w:rPr>
        <w:t xml:space="preserve">tahapan </w:t>
      </w:r>
      <w:r w:rsidRPr="004033CB">
        <w:rPr>
          <w:rFonts w:ascii="Times New Roman" w:eastAsia="Times New Roman" w:hAnsi="Times New Roman" w:cs="Times New Roman"/>
          <w:color w:val="000000"/>
          <w:lang w:val="en-US"/>
        </w:rPr>
        <w:lastRenderedPageBreak/>
        <w:t xml:space="preserve">penyelesaian tugas </w:t>
      </w:r>
      <w:r w:rsidRPr="004033CB">
        <w:rPr>
          <w:rFonts w:ascii="Times New Roman" w:eastAsia="Times New Roman" w:hAnsi="Times New Roman" w:cs="Times New Roman"/>
          <w:color w:val="000000"/>
        </w:rPr>
        <w:t xml:space="preserve">bidang </w:t>
      </w:r>
      <w:r w:rsidRPr="004033CB">
        <w:rPr>
          <w:rFonts w:ascii="Times New Roman" w:eastAsia="Times New Roman" w:hAnsi="Times New Roman" w:cs="Times New Roman"/>
          <w:color w:val="000000"/>
          <w:lang w:val="en-US"/>
        </w:rPr>
        <w:t xml:space="preserve">akademiknya </w:t>
      </w:r>
      <w:r w:rsidR="00BB7728" w:rsidRPr="004033CB">
        <w:rPr>
          <w:rFonts w:ascii="Times New Roman" w:eastAsia="Times New Roman" w:hAnsi="Times New Roman" w:cs="Times New Roman"/>
          <w:color w:val="000000"/>
          <w:lang w:val="en-US"/>
        </w:rPr>
        <w:fldChar w:fldCharType="begin" w:fldLock="1"/>
      </w:r>
      <w:r w:rsidR="00B17698">
        <w:rPr>
          <w:rFonts w:ascii="Times New Roman" w:eastAsia="Times New Roman" w:hAnsi="Times New Roman" w:cs="Times New Roman"/>
          <w:color w:val="000000"/>
          <w:lang w:val="en-US"/>
        </w:rPr>
        <w:instrText>ADDIN CSL_CITATION {"citationItems":[{"id":"ITEM-1","itemData":{"ISBN":"1114142530","abstract":"Elisabeth Prihandrijani, 111414253021, Pengaruh Motivasi Berprestasi Dan Dukungan Sosial Terhadap Flow Akademik Pada Siswa SMA “X” Di Surabaya, Tesis, Magister Psikologi Universitas Airlangga Surabaya, 2016. xiv + 87 halaman, 54 lampiran Penelitian ini bertujuan untuk mengetahui pengaruh motivasi berprestasi dan dukungan sosial terhadap flow akademik pada siswa SMA”X” di Surabaya. Flow akademik ialah keadaan siswa yang dapat berkonsentrasi penuh, memiliki motivasi diri, dan merasa nyaman ketika melakukan kegiatan akademik sehingga individu dapat terlibat secara penuh dan melakukan aktivitas akademiknya secara optimal. Flow akademik dapat dipengaruhi oleh beberapa hal, antara lain motivasi dan dukungan sosial dari orang tua, guru maupun teman sebaya. Penelitian ini termasuk penelitian kuantitatif. Subyek dalam penelitian ini sebanyak 196 siswa SMA “X” di Surabaya. Metode pengambilan sampelnya menggunakan cluster random sampling. Alat pengumpul data yang digunakan berupa kuesioner motivasi berprestasi, dukungan sosial dan flow akademik. Skala motivasi berprestasi dibuat oleh peneliti dengan mengacu pada teori Motivasi Berprestasi yang dikemukakan oleh McClelland (1987). Skala ini berisi 23 aitem dengan 5 indikator. Skala dukungan sosial dibuat oleh peneliti berdasarkan konsep dukungan sosial yang dikemukakan oleh Sarafino (1998). Skala ini berisi 37 aitem dengan 4 indikator. Skala flow akademik diukur menggunakan alat ukur The Flow Inventory for Student yang dikembangkan oleh Yuwanto (2011) berdasarkan teori flow yang dikemukakan oleh Csikszentmihalyi (1990). Skala ini menggunakan 3 indikator. Hasil penelitian diolah dengan menggunakan program SPSS for windows versi 20. Berdasarkan hasil analisis regresi ganda diperoleh Fhitung sebesar 38,425 dengan nilai signifikansi (p) sebesar 0,000 (p&lt;0,05) sehingga dapat disimpulkan bahwa variabel motivasi berprestasi dan dukungan sosial secara signifikan berpengaruh terhadap variabel flow akademik pada siswa SMA “X” di Surabaya. Model persamaan linear berganda adalah sebagai berikut: Y = 3,089 + 0,258X1 + 0,049 X2 Sedangkan koefisien determinasi (R2) sebesar 0,285 menunjukkan secara simultan variabel motivasi berprestasi dan dukungan sosial dapat menjelaskan variabel flow akademik sebesar 28,5%. Kata","author":[{"dropping-particle":"","family":"Prihandrijani","given":"Elisabeth","non-dropping-particle":"","parse-names":false,"suffix":""}],"id":"ITEM-1","issued":{"date-parts":[["2016"]]},"number-of-pages":"1-145","publisher-place":"surabaya","title":"Pengaruh motivasi berprestasi dan dukungan sosial terhadap flow akademik pada siswa sma \"x\" di surabaya","type":"book"},"uris":["http://www.mendeley.com/documents/?uuid=2efc07e0-f961-4c74-9ddb-ff8d70e99c92"]}],"mendeley":{"formattedCitation":"(Prihandrijani, 2016)","plainTextFormattedCitation":"(Prihandrijani, 2016)","previouslyFormattedCitation":"[3]"},"properties":{"noteIndex":0},"schema":"https://github.com/citation-style-language/schema/raw/master/csl-citation.json"}</w:instrText>
      </w:r>
      <w:r w:rsidR="00BB7728" w:rsidRPr="004033CB">
        <w:rPr>
          <w:rFonts w:ascii="Times New Roman" w:eastAsia="Times New Roman" w:hAnsi="Times New Roman" w:cs="Times New Roman"/>
          <w:color w:val="000000"/>
          <w:lang w:val="en-US"/>
        </w:rPr>
        <w:fldChar w:fldCharType="separate"/>
      </w:r>
      <w:r w:rsidR="00B17698" w:rsidRPr="00B17698">
        <w:rPr>
          <w:rFonts w:ascii="Times New Roman" w:eastAsia="Times New Roman" w:hAnsi="Times New Roman" w:cs="Times New Roman"/>
          <w:noProof/>
          <w:color w:val="000000"/>
          <w:lang w:val="en-US"/>
        </w:rPr>
        <w:t>(Prihandrijani, 2016)</w:t>
      </w:r>
      <w:r w:rsidR="00BB7728" w:rsidRPr="004033CB">
        <w:rPr>
          <w:rFonts w:ascii="Times New Roman" w:eastAsia="Times New Roman" w:hAnsi="Times New Roman" w:cs="Times New Roman"/>
          <w:color w:val="000000"/>
          <w:lang w:val="en-US"/>
        </w:rPr>
        <w:fldChar w:fldCharType="end"/>
      </w:r>
      <w:r w:rsidRPr="004033CB">
        <w:rPr>
          <w:rFonts w:ascii="Times New Roman" w:eastAsia="Times New Roman" w:hAnsi="Times New Roman" w:cs="Times New Roman"/>
          <w:color w:val="000000"/>
          <w:lang w:val="en-US"/>
        </w:rPr>
        <w:t>. Perlunya kesadaran akan dampak yang ditimbulkan akibat rendahnya antusias ketika melakukan proses belajar dan penyelesaian tugas atau kegiatan akademik oleh siswa selama mengikuti kegiatan belajar dan kegiatan akademik lainnya disekolah sehingga hal ini dapat mendorong para pendidik, </w:t>
      </w:r>
      <w:r w:rsidRPr="004033CB">
        <w:rPr>
          <w:rFonts w:ascii="Times New Roman" w:eastAsia="Times New Roman" w:hAnsi="Times New Roman" w:cs="Times New Roman"/>
          <w:color w:val="000000"/>
        </w:rPr>
        <w:t>wali siswa/</w:t>
      </w:r>
      <w:r w:rsidRPr="004033CB">
        <w:rPr>
          <w:rFonts w:ascii="Times New Roman" w:eastAsia="Times New Roman" w:hAnsi="Times New Roman" w:cs="Times New Roman"/>
          <w:color w:val="000000"/>
          <w:lang w:val="en-US"/>
        </w:rPr>
        <w:t>orang tua dan siswa</w:t>
      </w:r>
      <w:r w:rsidRPr="004033CB">
        <w:rPr>
          <w:rFonts w:ascii="Times New Roman" w:eastAsia="Times New Roman" w:hAnsi="Times New Roman" w:cs="Times New Roman"/>
          <w:color w:val="000000"/>
        </w:rPr>
        <w:t xml:space="preserve"> sendiri</w:t>
      </w:r>
      <w:r w:rsidRPr="004033CB">
        <w:rPr>
          <w:rFonts w:ascii="Times New Roman" w:eastAsia="Times New Roman" w:hAnsi="Times New Roman" w:cs="Times New Roman"/>
          <w:color w:val="000000"/>
          <w:lang w:val="en-US"/>
        </w:rPr>
        <w:t xml:space="preserve"> dalam mengatasi dan  mencegah </w:t>
      </w:r>
      <w:r w:rsidRPr="004033CB">
        <w:rPr>
          <w:rFonts w:ascii="Times New Roman" w:eastAsia="Times New Roman" w:hAnsi="Times New Roman" w:cs="Times New Roman"/>
          <w:color w:val="000000"/>
        </w:rPr>
        <w:t xml:space="preserve">kalau di masa depan akan  </w:t>
      </w:r>
      <w:r w:rsidRPr="004033CB">
        <w:rPr>
          <w:rFonts w:ascii="Times New Roman" w:eastAsia="Times New Roman" w:hAnsi="Times New Roman" w:cs="Times New Roman"/>
          <w:color w:val="000000"/>
          <w:lang w:val="en-US"/>
        </w:rPr>
        <w:t xml:space="preserve">timbul kejadian </w:t>
      </w:r>
      <w:r w:rsidRPr="004033CB">
        <w:rPr>
          <w:rFonts w:ascii="Times New Roman" w:eastAsia="Times New Roman" w:hAnsi="Times New Roman" w:cs="Times New Roman"/>
          <w:color w:val="000000"/>
        </w:rPr>
        <w:t xml:space="preserve">yang </w:t>
      </w:r>
      <w:r w:rsidRPr="004033CB">
        <w:rPr>
          <w:rFonts w:ascii="Times New Roman" w:eastAsia="Times New Roman" w:hAnsi="Times New Roman" w:cs="Times New Roman"/>
          <w:color w:val="000000"/>
          <w:lang w:val="en-US"/>
        </w:rPr>
        <w:t>serupa.</w:t>
      </w:r>
    </w:p>
    <w:p w:rsidR="004033CB" w:rsidRPr="004033CB" w:rsidRDefault="004033CB" w:rsidP="00F421B1">
      <w:pPr>
        <w:tabs>
          <w:tab w:val="left" w:pos="426"/>
        </w:tabs>
        <w:suppressAutoHyphens/>
        <w:spacing w:line="360" w:lineRule="auto"/>
        <w:ind w:firstLine="284"/>
        <w:jc w:val="both"/>
        <w:rPr>
          <w:rFonts w:ascii="Times New Roman" w:eastAsia="Calibri" w:hAnsi="Times New Roman" w:cs="Times New Roman"/>
          <w:lang w:val="en-US"/>
        </w:rPr>
      </w:pPr>
      <w:r w:rsidRPr="004033CB">
        <w:rPr>
          <w:rFonts w:ascii="Times New Roman" w:eastAsia="Calibri" w:hAnsi="Times New Roman" w:cs="Times New Roman"/>
          <w:lang w:val="en-US"/>
        </w:rPr>
        <w:t xml:space="preserve">Masalah </w:t>
      </w:r>
      <w:r w:rsidRPr="004033CB">
        <w:rPr>
          <w:rFonts w:ascii="Times New Roman" w:eastAsia="Calibri" w:hAnsi="Times New Roman" w:cs="Times New Roman"/>
          <w:i/>
          <w:lang w:val="en-US"/>
        </w:rPr>
        <w:t xml:space="preserve">flow </w:t>
      </w:r>
      <w:r w:rsidRPr="004033CB">
        <w:rPr>
          <w:rFonts w:ascii="Times New Roman" w:eastAsia="Calibri" w:hAnsi="Times New Roman" w:cs="Times New Roman"/>
          <w:lang w:val="en-US"/>
        </w:rPr>
        <w:t xml:space="preserve">akademik yang rendah juga terjadi pada siswa di SMP </w:t>
      </w:r>
      <w:r w:rsidR="00CD7229">
        <w:rPr>
          <w:rFonts w:ascii="Times New Roman" w:eastAsia="Calibri" w:hAnsi="Times New Roman" w:cs="Times New Roman"/>
          <w:lang w:val="en-US"/>
        </w:rPr>
        <w:t>X Sidoarjo</w:t>
      </w:r>
      <w:r w:rsidRPr="004033CB">
        <w:rPr>
          <w:rFonts w:ascii="Times New Roman" w:eastAsia="Calibri" w:hAnsi="Times New Roman" w:cs="Times New Roman"/>
          <w:lang w:val="en-US"/>
        </w:rPr>
        <w:t xml:space="preserve">. Berdasarkan wawancara oleh peneliti pada tanggal 10 Juni 2021 pukul 11.00 WIB kepada salah satu guru di SMP tersebut diketahui bahwa ada siswa yang mempunyai masalah pada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akademiknya, dimana masih terdapat beberapa siswa dalam hal konsentrasi dan fokus dalam mengikuti pembelajaran dan menyelesaikan tugas dari guru yang kurang, mereka kurang bisa terlibat dalam aktifitas akademiknya secara penuh. Kemudian dalam hal kenikmatan atau rasa senang dan bahagia saat mengikuti pembelajaran dan menyelesaikan tugas saat dikelas juga kurang sepenuhnya bisa menikmati, ada beberapa anak yang merasa bosan saat melakukan aktifitas akademiknya, demikian juga dengan dorongan dari dalam diri untuk pengembangan dirinya dalam aktifitas akademiknya juga kurang, masih ada beberapa anak yang kurang bisa kreatif, kurang inisiatif dan rasa tanggung jawab terhadap kegiatan akademiknya yang juga masih kurang. Jadi dapat peneliti simpulkan bahwa ada masalah pada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di SMP Muhammadiyah 10 Sidoarjo, yaitu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belum sepenuhnya ada. </w:t>
      </w:r>
    </w:p>
    <w:p w:rsidR="004033CB" w:rsidRPr="004033CB" w:rsidRDefault="004033CB" w:rsidP="00F421B1">
      <w:pPr>
        <w:tabs>
          <w:tab w:val="left" w:pos="426"/>
        </w:tabs>
        <w:suppressAutoHyphens/>
        <w:spacing w:line="360" w:lineRule="auto"/>
        <w:jc w:val="both"/>
        <w:rPr>
          <w:rFonts w:ascii="Times New Roman" w:eastAsia="Calibri" w:hAnsi="Times New Roman" w:cs="Times New Roman"/>
          <w:lang w:val="en-US"/>
        </w:rPr>
      </w:pPr>
      <w:r w:rsidRPr="004033CB">
        <w:rPr>
          <w:rFonts w:ascii="Times New Roman" w:eastAsia="Calibri" w:hAnsi="Times New Roman" w:cs="Times New Roman"/>
          <w:lang w:val="en-US"/>
        </w:rPr>
        <w:tab/>
        <w:t xml:space="preserve">Hal ini juga sesuai dengan hasil pra-survey yang dilakukan peneliti, hasil penyebaran data kuisioner yang diajukan secara </w:t>
      </w:r>
      <w:r w:rsidRPr="004033CB">
        <w:rPr>
          <w:rFonts w:ascii="Times New Roman" w:eastAsia="Calibri" w:hAnsi="Times New Roman" w:cs="Times New Roman"/>
          <w:i/>
          <w:iCs/>
          <w:lang w:val="en-US"/>
        </w:rPr>
        <w:t>random</w:t>
      </w:r>
      <w:r w:rsidRPr="004033CB">
        <w:rPr>
          <w:rFonts w:ascii="Times New Roman" w:eastAsia="Calibri" w:hAnsi="Times New Roman" w:cs="Times New Roman"/>
          <w:lang w:val="en-US"/>
        </w:rPr>
        <w:t xml:space="preserve"> pada tanggal 10 Juni 2021, terhadap 15 sampel siswa SMP Muhammadiyah 10 Sidoarjo yang terdiri dari kelas VII, VIII, dan IX dengan menggunakan skala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w:t>
      </w:r>
      <w:r w:rsidR="00BB7728" w:rsidRPr="004033CB">
        <w:rPr>
          <w:rFonts w:ascii="Times New Roman" w:eastAsia="Calibri" w:hAnsi="Times New Roman" w:cs="Times New Roman"/>
          <w:lang w:val="en-US"/>
        </w:rPr>
        <w:fldChar w:fldCharType="begin" w:fldLock="1"/>
      </w:r>
      <w:r w:rsidR="00B17698">
        <w:rPr>
          <w:rFonts w:ascii="Times New Roman" w:eastAsia="Calibri" w:hAnsi="Times New Roman" w:cs="Times New Roman"/>
          <w:lang w:val="en-US"/>
        </w:rPr>
        <w:instrText>ADDIN CSL_CITATION {"citationItems":[{"id":"ITEM-1","itemData":{"DOI":"10.1007/s10902-005-8854-8","ISSN":"13894978","abstract":"The present 2-wave study among 258 secondary school teachers investigates the relationship between personal and organizational resources on the one hand, and work-related flow on the other hand. On the basis of Hobfoll's (1988) conservation of resources theory, Bandura' social cognitive theory (1997; 2001), and Fredrickson's (1998) \"broaden-and-build\" theory of positive emotions, we formulated two hypotheses: (1) personal resources (i.e., self-efficacy beliefs) and organizational resources (including social support climate and clear goals) facilitate work-related flow (work absorption, work enjoyment, and intrinsic work motivation); and (2) work-related flow has a positive influence on personal and organizational resources. The results of a series of structural equation modeling analyses offer clear support for both hypotheses. The theoretical and practical implications of these findings are discussed. © Springer 2006.","author":[{"dropping-particle":"","family":"Salanova","given":"Marisa","non-dropping-particle":"","parse-names":false,"suffix":""},{"dropping-particle":"","family":"Bakker","given":"Arnold B.","non-dropping-particle":"","parse-names":false,"suffix":""},{"dropping-particle":"","family":"Llorens","given":"Susana","non-dropping-particle":"","parse-names":false,"suffix":""}],"container-title":"Journal of Happiness Studies","id":"ITEM-1","issue":"1","issued":{"date-parts":[["2006","3"]]},"page":"1-22","publisher":"Springer","title":"Flow at work: Evidence for an upward spiral of personal and organizational resources","type":"article","volume":"7"},"uris":["http://www.mendeley.com/documents/?uuid=c1b94a8a-065c-3b9d-a171-f451cd476a7c"]}],"mendeley":{"formattedCitation":"(Salanova et al., 2006)","plainTextFormattedCitation":"(Salanova et al., 2006)","previouslyFormattedCitation":"[4]"},"properties":{"noteIndex":0},"schema":"https://github.com/citation-style-language/schema/raw/master/csl-citation.json"}</w:instrText>
      </w:r>
      <w:r w:rsidR="00BB7728" w:rsidRPr="004033CB">
        <w:rPr>
          <w:rFonts w:ascii="Times New Roman" w:eastAsia="Calibri" w:hAnsi="Times New Roman" w:cs="Times New Roman"/>
          <w:lang w:val="en-US"/>
        </w:rPr>
        <w:fldChar w:fldCharType="separate"/>
      </w:r>
      <w:r w:rsidR="00B17698" w:rsidRPr="00B17698">
        <w:rPr>
          <w:rFonts w:ascii="Times New Roman" w:eastAsia="Calibri" w:hAnsi="Times New Roman" w:cs="Times New Roman"/>
          <w:noProof/>
          <w:lang w:val="en-US"/>
        </w:rPr>
        <w:t>(Salanova et al., 2006)</w:t>
      </w:r>
      <w:r w:rsidR="00BB7728" w:rsidRPr="004033CB">
        <w:rPr>
          <w:rFonts w:ascii="Times New Roman" w:eastAsia="Calibri" w:hAnsi="Times New Roman" w:cs="Times New Roman"/>
          <w:lang w:val="en-US"/>
        </w:rPr>
        <w:fldChar w:fldCharType="end"/>
      </w:r>
      <w:r w:rsidRPr="004033CB">
        <w:rPr>
          <w:rFonts w:ascii="Times New Roman" w:eastAsia="Calibri" w:hAnsi="Times New Roman" w:cs="Times New Roman"/>
          <w:lang w:val="en-US"/>
        </w:rPr>
        <w:t xml:space="preserve">. Hasil dari survey awal dengan menggunakan skala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tersebut menunjukkan 15,0%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berada pada kategori tinggi, 44,8%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berada pada kategori sedang, 33,8</w:t>
      </w:r>
      <w:r w:rsidRPr="004033CB">
        <w:rPr>
          <w:rFonts w:ascii="Times New Roman" w:eastAsia="Calibri" w:hAnsi="Times New Roman" w:cs="Times New Roman"/>
          <w:i/>
          <w:lang w:val="en-US"/>
        </w:rPr>
        <w:t>% flow</w:t>
      </w:r>
      <w:r w:rsidRPr="004033CB">
        <w:rPr>
          <w:rFonts w:ascii="Times New Roman" w:eastAsia="Calibri" w:hAnsi="Times New Roman" w:cs="Times New Roman"/>
          <w:lang w:val="en-US"/>
        </w:rPr>
        <w:t xml:space="preserve"> akademik siswa berada pada kategori kurang, dan 6,4%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berada pada kategori rendah. Ditinjau dari aspek </w:t>
      </w:r>
      <w:r w:rsidRPr="004033CB">
        <w:rPr>
          <w:rFonts w:ascii="Times New Roman" w:eastAsia="Calibri" w:hAnsi="Times New Roman" w:cs="Times New Roman"/>
          <w:i/>
          <w:lang w:val="en-US"/>
        </w:rPr>
        <w:t>absorption, flow</w:t>
      </w:r>
      <w:r w:rsidRPr="004033CB">
        <w:rPr>
          <w:rFonts w:ascii="Times New Roman" w:eastAsia="Calibri" w:hAnsi="Times New Roman" w:cs="Times New Roman"/>
          <w:lang w:val="en-US"/>
        </w:rPr>
        <w:t xml:space="preserve"> akademik siswa berada pada kategori sedang, dengan presentase sebesar 12, 1 %. Selanjutnya pada aspek </w:t>
      </w:r>
      <w:r w:rsidRPr="004033CB">
        <w:rPr>
          <w:rFonts w:ascii="Times New Roman" w:eastAsia="Calibri" w:hAnsi="Times New Roman" w:cs="Times New Roman"/>
          <w:i/>
          <w:lang w:val="en-US"/>
        </w:rPr>
        <w:t>enjoyment</w:t>
      </w:r>
      <w:r w:rsidRPr="004033CB">
        <w:rPr>
          <w:rFonts w:ascii="Times New Roman" w:eastAsia="Calibri" w:hAnsi="Times New Roman" w:cs="Times New Roman"/>
          <w:lang w:val="en-US"/>
        </w:rPr>
        <w:t xml:space="preserve"> berada pada kategori sedang dengan presentase sebesar 13, 8 %. Kemudian pada aspek </w:t>
      </w:r>
      <w:r w:rsidRPr="004033CB">
        <w:rPr>
          <w:rFonts w:ascii="Times New Roman" w:eastAsia="Calibri" w:hAnsi="Times New Roman" w:cs="Times New Roman"/>
          <w:i/>
          <w:lang w:val="en-US"/>
        </w:rPr>
        <w:t>intrinsic work motivation flow</w:t>
      </w:r>
      <w:r w:rsidRPr="004033CB">
        <w:rPr>
          <w:rFonts w:ascii="Times New Roman" w:eastAsia="Calibri" w:hAnsi="Times New Roman" w:cs="Times New Roman"/>
          <w:lang w:val="en-US"/>
        </w:rPr>
        <w:t xml:space="preserve"> akademik siswa berada pada kategori sedang dengan persentase sebesar 18, 8 %. Dengan demikian dapat disimpulkan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masuk dalam kategori sedang dengan presentase 44, 8% kurang atau lebih </w:t>
      </w:r>
      <w:r w:rsidRPr="004033CB">
        <w:rPr>
          <w:rFonts w:ascii="Times New Roman" w:eastAsia="Calibri" w:hAnsi="Times New Roman" w:cs="Times New Roman"/>
          <w:lang w:val="en-US"/>
        </w:rPr>
        <w:lastRenderedPageBreak/>
        <w:t xml:space="preserve">7 dari 15 siswa. Terdapat 40,2 % kurang atau lebih 6 dari 15 siswa masuk dalam kategori kurang dan rendah. Meskipun angka 40,2 % tersebut masih relatif kecil, namun tetap perlu menjadi perhatian, karena saat mereka mengikuti kegiatan akademik disekolah khususnya saat mengikuti proses belajar dan menyelesaikan tugas-tugas akademiknya dikelas diharapkan memiliki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yang tinggi. </w:t>
      </w:r>
    </w:p>
    <w:p w:rsidR="004033CB" w:rsidRPr="004033CB" w:rsidRDefault="004033CB" w:rsidP="000F5C01">
      <w:pPr>
        <w:tabs>
          <w:tab w:val="left" w:pos="426"/>
        </w:tabs>
        <w:suppressAutoHyphens/>
        <w:spacing w:line="360" w:lineRule="auto"/>
        <w:ind w:firstLine="284"/>
        <w:jc w:val="both"/>
        <w:rPr>
          <w:rFonts w:ascii="Times New Roman" w:eastAsia="Calibri" w:hAnsi="Times New Roman" w:cs="Times New Roman"/>
          <w:lang w:val="en-US"/>
        </w:rPr>
      </w:pPr>
      <w:r w:rsidRPr="004033CB">
        <w:rPr>
          <w:rFonts w:ascii="Times New Roman" w:eastAsia="Calibri" w:hAnsi="Times New Roman" w:cs="Times New Roman"/>
          <w:lang w:val="en-US"/>
        </w:rPr>
        <w:t>Dampak ketika siswa mempunyai sikap yang kurang antusias</w:t>
      </w:r>
      <w:r w:rsidRPr="004033CB">
        <w:rPr>
          <w:rFonts w:ascii="Times New Roman" w:eastAsia="Calibri" w:hAnsi="Times New Roman" w:cs="Times New Roman"/>
        </w:rPr>
        <w:t xml:space="preserve"> dan serius</w:t>
      </w:r>
      <w:r w:rsidRPr="004033CB">
        <w:rPr>
          <w:rFonts w:ascii="Times New Roman" w:eastAsia="Calibri" w:hAnsi="Times New Roman" w:cs="Times New Roman"/>
          <w:lang w:val="en-US"/>
        </w:rPr>
        <w:t xml:space="preserve"> dalam mengikuti tahapan belajar dan penyelesaian tugas akademik yang diberikan kepadanya, maka siswa merasa tidak mampu menikmati setiap aktivitasnya dengan perasaan senang, tidak fokus terhadap hal yang dikerjakannya, memiliki perasaan tidak nyaman dalam melakukannya, kurang memiliki motivasi yang baik yang berasal dari dirinya sendiri. Hal ini bisa mengakibatkan</w:t>
      </w:r>
      <w:r w:rsidRPr="004033CB">
        <w:rPr>
          <w:rFonts w:ascii="Times New Roman" w:eastAsia="Calibri" w:hAnsi="Times New Roman" w:cs="Times New Roman"/>
        </w:rPr>
        <w:t xml:space="preserve"> tidak optimalnya perkembangan </w:t>
      </w:r>
      <w:r w:rsidRPr="004033CB">
        <w:rPr>
          <w:rFonts w:ascii="Times New Roman" w:eastAsia="Calibri" w:hAnsi="Times New Roman" w:cs="Times New Roman"/>
          <w:lang w:val="en-US"/>
        </w:rPr>
        <w:t xml:space="preserve">kemampuan yang ada pada diri siswa, sehingga bisa menghambat prestasi dalam belajar dan tujuan belajar tidak dapat tercapai dengan hasil yang maksimal jika siswa tidak dapat mengikuti proses pembelajaran dengan baik. Maka dari itu, harus ada upaya meningkatkan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w:t>
      </w:r>
      <w:r w:rsidR="00FF4D1C">
        <w:rPr>
          <w:rFonts w:ascii="Times New Roman" w:eastAsia="Calibri" w:hAnsi="Times New Roman" w:cs="Times New Roman"/>
          <w:lang w:val="en-US"/>
        </w:rPr>
        <w:t>SMP X</w:t>
      </w:r>
      <w:r w:rsidRPr="004033CB">
        <w:rPr>
          <w:rFonts w:ascii="Times New Roman" w:eastAsia="Calibri" w:hAnsi="Times New Roman" w:cs="Times New Roman"/>
          <w:lang w:val="en-US"/>
        </w:rPr>
        <w:t xml:space="preserve"> Upaya tersebut bisa dilakukan dengan cara mengetahui hal-hal apa s</w:t>
      </w:r>
      <w:r w:rsidRPr="004033CB">
        <w:rPr>
          <w:rFonts w:ascii="Times New Roman" w:eastAsia="Calibri" w:hAnsi="Times New Roman" w:cs="Times New Roman"/>
        </w:rPr>
        <w:t>a</w:t>
      </w:r>
      <w:r w:rsidRPr="004033CB">
        <w:rPr>
          <w:rFonts w:ascii="Times New Roman" w:eastAsia="Calibri" w:hAnsi="Times New Roman" w:cs="Times New Roman"/>
          <w:lang w:val="en-US"/>
        </w:rPr>
        <w:t xml:space="preserve">ja yang mempengaruhi tinggi rendahnya </w:t>
      </w:r>
      <w:r w:rsidRPr="004033CB">
        <w:rPr>
          <w:rFonts w:ascii="Times New Roman" w:eastAsia="Calibri" w:hAnsi="Times New Roman" w:cs="Times New Roman"/>
          <w:i/>
          <w:lang w:val="en-US"/>
        </w:rPr>
        <w:t xml:space="preserve">flow </w:t>
      </w:r>
      <w:r w:rsidRPr="004033CB">
        <w:rPr>
          <w:rFonts w:ascii="Times New Roman" w:eastAsia="Calibri" w:hAnsi="Times New Roman" w:cs="Times New Roman"/>
          <w:lang w:val="en-US"/>
        </w:rPr>
        <w:t>akademik</w:t>
      </w:r>
      <w:r w:rsidRPr="004033CB">
        <w:rPr>
          <w:rFonts w:ascii="Times New Roman" w:eastAsia="Calibri" w:hAnsi="Times New Roman" w:cs="Times New Roman"/>
        </w:rPr>
        <w:t xml:space="preserve"> siswa</w:t>
      </w:r>
      <w:r w:rsidRPr="004033CB">
        <w:rPr>
          <w:rFonts w:ascii="Times New Roman" w:eastAsia="Calibri" w:hAnsi="Times New Roman" w:cs="Times New Roman"/>
          <w:lang w:val="en-US"/>
        </w:rPr>
        <w:t>.</w:t>
      </w:r>
    </w:p>
    <w:p w:rsidR="004033CB" w:rsidRPr="004033CB" w:rsidRDefault="004033CB" w:rsidP="00F421B1">
      <w:pPr>
        <w:tabs>
          <w:tab w:val="left" w:pos="426"/>
        </w:tabs>
        <w:suppressAutoHyphens/>
        <w:spacing w:line="360" w:lineRule="auto"/>
        <w:ind w:firstLine="284"/>
        <w:jc w:val="both"/>
        <w:rPr>
          <w:rFonts w:ascii="Times New Roman" w:eastAsia="Calibri" w:hAnsi="Times New Roman" w:cs="Times New Roman"/>
          <w:lang w:val="en-US"/>
        </w:rPr>
      </w:pPr>
      <w:r w:rsidRPr="004033CB">
        <w:rPr>
          <w:rFonts w:ascii="Times New Roman" w:eastAsia="Calibri" w:hAnsi="Times New Roman" w:cs="Times New Roman"/>
          <w:iCs/>
          <w:lang w:val="en-US"/>
        </w:rPr>
        <w:t xml:space="preserve">Terdapat tiga faktor utama yang menjadi faktor terjadinya </w:t>
      </w:r>
      <w:r w:rsidRPr="004033CB">
        <w:rPr>
          <w:rFonts w:ascii="Times New Roman" w:eastAsia="Calibri" w:hAnsi="Times New Roman" w:cs="Times New Roman"/>
          <w:i/>
          <w:iCs/>
          <w:lang w:val="en-US"/>
        </w:rPr>
        <w:t>flow</w:t>
      </w:r>
      <w:r w:rsidRPr="004033CB">
        <w:rPr>
          <w:rFonts w:ascii="Times New Roman" w:eastAsia="Calibri" w:hAnsi="Times New Roman" w:cs="Times New Roman"/>
          <w:iCs/>
          <w:lang w:val="en-US"/>
        </w:rPr>
        <w:t xml:space="preserve"> akademik siswa</w:t>
      </w:r>
      <w:r w:rsidR="003A2715">
        <w:rPr>
          <w:rFonts w:ascii="Times New Roman" w:eastAsia="Calibri" w:hAnsi="Times New Roman" w:cs="Times New Roman"/>
          <w:iCs/>
          <w:lang w:val="en-US"/>
        </w:rPr>
        <w:t xml:space="preserve"> (</w:t>
      </w:r>
      <w:r w:rsidR="00046B21" w:rsidRPr="00046B21">
        <w:rPr>
          <w:rFonts w:ascii="Times New Roman" w:eastAsia="Calibri" w:hAnsi="Times New Roman" w:cs="Times New Roman"/>
          <w:noProof/>
          <w:lang w:val="en-US"/>
        </w:rPr>
        <w:t>Rubini</w:t>
      </w:r>
      <w:r w:rsidR="00046B21">
        <w:rPr>
          <w:rFonts w:ascii="Times New Roman" w:eastAsia="Calibri" w:hAnsi="Times New Roman" w:cs="Times New Roman"/>
          <w:noProof/>
          <w:lang w:val="en-US"/>
        </w:rPr>
        <w:t xml:space="preserve">&amp; Utami, </w:t>
      </w:r>
      <w:r w:rsidR="00046B21" w:rsidRPr="00046B21">
        <w:rPr>
          <w:rFonts w:ascii="Times New Roman" w:eastAsia="Calibri" w:hAnsi="Times New Roman" w:cs="Times New Roman"/>
          <w:noProof/>
          <w:lang w:val="en-US"/>
        </w:rPr>
        <w:t>2015)</w:t>
      </w:r>
      <w:r w:rsidRPr="004033CB">
        <w:rPr>
          <w:rFonts w:ascii="Times New Roman" w:eastAsia="Calibri" w:hAnsi="Times New Roman" w:cs="Times New Roman"/>
          <w:iCs/>
          <w:lang w:val="en-US"/>
        </w:rPr>
        <w:t xml:space="preserve">, </w:t>
      </w:r>
      <w:r w:rsidRPr="004033CB">
        <w:rPr>
          <w:rFonts w:ascii="Times New Roman" w:eastAsia="Calibri" w:hAnsi="Times New Roman" w:cs="Times New Roman"/>
          <w:lang w:val="en-US"/>
        </w:rPr>
        <w:t xml:space="preserve">yaitu faktor yang pertama adalah </w:t>
      </w:r>
      <w:r w:rsidRPr="004033CB">
        <w:rPr>
          <w:rFonts w:ascii="Times New Roman" w:eastAsia="Calibri" w:hAnsi="Times New Roman" w:cs="Times New Roman"/>
          <w:i/>
          <w:iCs/>
          <w:lang w:val="en-US"/>
        </w:rPr>
        <w:t>immediate and clear feedbacks</w:t>
      </w:r>
      <w:r w:rsidRPr="004033CB">
        <w:rPr>
          <w:rFonts w:ascii="Times New Roman" w:eastAsia="Calibri" w:hAnsi="Times New Roman" w:cs="Times New Roman"/>
          <w:lang w:val="en-US"/>
        </w:rPr>
        <w:t>, dimana</w:t>
      </w:r>
      <w:r w:rsidRPr="004033CB">
        <w:rPr>
          <w:rFonts w:ascii="Times New Roman" w:eastAsia="Calibri" w:hAnsi="Times New Roman" w:cs="Times New Roman"/>
        </w:rPr>
        <w:t xml:space="preserve"> semua </w:t>
      </w:r>
      <w:r w:rsidRPr="004033CB">
        <w:rPr>
          <w:rFonts w:ascii="Times New Roman" w:eastAsia="Calibri" w:hAnsi="Times New Roman" w:cs="Times New Roman"/>
          <w:lang w:val="en-US"/>
        </w:rPr>
        <w:t xml:space="preserve">kegiatan akademik </w:t>
      </w:r>
      <w:r w:rsidRPr="004033CB">
        <w:rPr>
          <w:rFonts w:ascii="Times New Roman" w:eastAsia="Calibri" w:hAnsi="Times New Roman" w:cs="Times New Roman"/>
        </w:rPr>
        <w:t xml:space="preserve">dapat dipastikan </w:t>
      </w:r>
      <w:r w:rsidRPr="004033CB">
        <w:rPr>
          <w:rFonts w:ascii="Times New Roman" w:eastAsia="Calibri" w:hAnsi="Times New Roman" w:cs="Times New Roman"/>
          <w:lang w:val="en-US"/>
        </w:rPr>
        <w:t xml:space="preserve">terlaksana sesuai dengan tujuan akademik yang ingin diraih dan bisa berjalan dengan baik selama mengalami </w:t>
      </w:r>
      <w:r w:rsidRPr="004033CB">
        <w:rPr>
          <w:rFonts w:ascii="Times New Roman" w:eastAsia="Calibri" w:hAnsi="Times New Roman" w:cs="Times New Roman"/>
          <w:i/>
        </w:rPr>
        <w:t>flow</w:t>
      </w:r>
      <w:r w:rsidRPr="004033CB">
        <w:rPr>
          <w:rFonts w:ascii="Times New Roman" w:eastAsia="Calibri" w:hAnsi="Times New Roman" w:cs="Times New Roman"/>
        </w:rPr>
        <w:t xml:space="preserve"> maka </w:t>
      </w:r>
      <w:r w:rsidRPr="004033CB">
        <w:rPr>
          <w:rFonts w:ascii="Times New Roman" w:eastAsia="Calibri" w:hAnsi="Times New Roman" w:cs="Times New Roman"/>
          <w:iCs/>
          <w:lang w:val="en-US"/>
        </w:rPr>
        <w:t xml:space="preserve">umpan balik harus diberikan. </w:t>
      </w:r>
      <w:r w:rsidRPr="004033CB">
        <w:rPr>
          <w:rFonts w:ascii="Times New Roman" w:eastAsia="Calibri" w:hAnsi="Times New Roman" w:cs="Times New Roman"/>
          <w:i/>
          <w:iCs/>
          <w:lang w:val="en-US"/>
        </w:rPr>
        <w:t>Feedback</w:t>
      </w:r>
      <w:r w:rsidRPr="004033CB">
        <w:rPr>
          <w:rFonts w:ascii="Times New Roman" w:eastAsia="Calibri" w:hAnsi="Times New Roman" w:cs="Times New Roman"/>
          <w:lang w:val="en-US"/>
        </w:rPr>
        <w:t xml:space="preserve"> disini, yaitu adanya informasi–informasi yang harus diberikan secara jelas dan diberikan secara langsung, serta cepat, supaya bisa meyakinkan bahwa jika seluruhnya berjalan sudah sesuai rencana sepanjang </w:t>
      </w:r>
      <w:r w:rsidRPr="004033CB">
        <w:rPr>
          <w:rFonts w:ascii="Times New Roman" w:eastAsia="Calibri" w:hAnsi="Times New Roman" w:cs="Times New Roman"/>
          <w:i/>
          <w:lang w:val="en-US"/>
        </w:rPr>
        <w:t>flow, feedback</w:t>
      </w:r>
      <w:r w:rsidRPr="004033CB">
        <w:rPr>
          <w:rFonts w:ascii="Times New Roman" w:eastAsia="Calibri" w:hAnsi="Times New Roman" w:cs="Times New Roman"/>
          <w:lang w:val="en-US"/>
        </w:rPr>
        <w:t xml:space="preserve"> disini meliputi terdapat informasi yang cukup jelas tentang keberhasilan serta kegagalan siswa selama melaksanakan dan menjalankan tugas akademiknya. </w:t>
      </w:r>
    </w:p>
    <w:p w:rsidR="004033CB" w:rsidRPr="004033CB" w:rsidRDefault="004033CB" w:rsidP="000F5C01">
      <w:pPr>
        <w:tabs>
          <w:tab w:val="left" w:pos="426"/>
        </w:tabs>
        <w:suppressAutoHyphens/>
        <w:spacing w:line="360" w:lineRule="auto"/>
        <w:jc w:val="both"/>
        <w:rPr>
          <w:rFonts w:ascii="Times New Roman" w:eastAsia="Calibri" w:hAnsi="Times New Roman" w:cs="Times New Roman"/>
          <w:lang w:val="en-US"/>
        </w:rPr>
      </w:pPr>
      <w:r w:rsidRPr="004033CB">
        <w:rPr>
          <w:rFonts w:ascii="Times New Roman" w:eastAsia="Calibri" w:hAnsi="Times New Roman" w:cs="Times New Roman"/>
          <w:lang w:val="en-US"/>
        </w:rPr>
        <w:t xml:space="preserve">      Kemudian faktor yang kedua yaitu faktor </w:t>
      </w:r>
      <w:r w:rsidRPr="004033CB">
        <w:rPr>
          <w:rFonts w:ascii="Times New Roman" w:eastAsia="Calibri" w:hAnsi="Times New Roman" w:cs="Times New Roman"/>
          <w:i/>
          <w:iCs/>
          <w:lang w:val="en-US"/>
        </w:rPr>
        <w:t xml:space="preserve">perceived challengse, </w:t>
      </w:r>
      <w:r w:rsidRPr="004033CB">
        <w:rPr>
          <w:rFonts w:ascii="Times New Roman" w:eastAsia="Calibri" w:hAnsi="Times New Roman" w:cs="Times New Roman"/>
          <w:iCs/>
          <w:lang w:val="en-US"/>
        </w:rPr>
        <w:t>dimana</w:t>
      </w:r>
      <w:r w:rsidRPr="004033CB">
        <w:rPr>
          <w:rFonts w:ascii="Times New Roman" w:eastAsia="Calibri" w:hAnsi="Times New Roman" w:cs="Times New Roman"/>
          <w:lang w:val="en-US"/>
        </w:rPr>
        <w:t xml:space="preserve">terdapat perasaan seimbang antara tuntutan situasi dan keterampilan pribadi, dimana siswa bisa melibatkan dirinya dalam mengerjakan tugas-tugas akademiknya. Selanjutnya faktor yang ketiga adalah </w:t>
      </w:r>
      <w:r w:rsidRPr="004033CB">
        <w:rPr>
          <w:rFonts w:ascii="Times New Roman" w:eastAsia="Calibri" w:hAnsi="Times New Roman" w:cs="Times New Roman"/>
          <w:i/>
          <w:iCs/>
          <w:lang w:val="en-US"/>
        </w:rPr>
        <w:t xml:space="preserve">experience of activity as intrinsisical rewarding, </w:t>
      </w:r>
      <w:r w:rsidRPr="004033CB">
        <w:rPr>
          <w:rFonts w:ascii="Times New Roman" w:eastAsia="Calibri" w:hAnsi="Times New Roman" w:cs="Times New Roman"/>
          <w:iCs/>
          <w:lang w:val="en-US"/>
        </w:rPr>
        <w:t xml:space="preserve">dimana </w:t>
      </w:r>
      <w:r w:rsidRPr="004033CB">
        <w:rPr>
          <w:rFonts w:ascii="Times New Roman" w:eastAsia="Calibri" w:hAnsi="Times New Roman" w:cs="Times New Roman"/>
          <w:lang w:val="en-US"/>
        </w:rPr>
        <w:t xml:space="preserve">kegiatan yang sedang dilakukan yang didasarkan bukan karena siswa tersebut ingin mendapatkan penghargaan dari pihak lain tetapi merupakan kemauan pribadi siswa itu sendiri sehingga kegiatan yang dilakukan terasa olehnya lebih lama ataupun lebih cepat. </w:t>
      </w:r>
    </w:p>
    <w:p w:rsidR="004033CB" w:rsidRPr="004033CB" w:rsidRDefault="004033CB" w:rsidP="00F421B1">
      <w:pPr>
        <w:tabs>
          <w:tab w:val="left" w:pos="567"/>
        </w:tabs>
        <w:suppressAutoHyphens/>
        <w:spacing w:line="360" w:lineRule="auto"/>
        <w:jc w:val="both"/>
        <w:rPr>
          <w:rFonts w:ascii="Times New Roman" w:eastAsia="Calibri" w:hAnsi="Times New Roman" w:cs="Times New Roman"/>
        </w:rPr>
      </w:pPr>
      <w:r w:rsidRPr="004033CB">
        <w:rPr>
          <w:rFonts w:ascii="Times New Roman" w:eastAsia="Calibri" w:hAnsi="Times New Roman" w:cs="Times New Roman"/>
          <w:iCs/>
          <w:lang w:val="en-US"/>
        </w:rPr>
        <w:lastRenderedPageBreak/>
        <w:t xml:space="preserve">      Pada saat melakukan kegiatan</w:t>
      </w:r>
      <w:r w:rsidRPr="004033CB">
        <w:rPr>
          <w:rFonts w:ascii="Times New Roman" w:eastAsia="Calibri" w:hAnsi="Times New Roman" w:cs="Times New Roman"/>
          <w:lang w:val="en-US"/>
        </w:rPr>
        <w:t xml:space="preserve"> akademik dibutuhkan adanya perasaan bahagia atas situasi yang dihadapi, siswa seharusnya memiliki kemampuan dan ketrampilan melibatkan dirinya dan dalam kondisi bisa fokus sepenuhnya dalam menjalankan tugas-tugas akademiknya yaitu dalam mengikuti proses pembelajaran dan saat menyelesaikan tugas-tugas disekolahnya.</w:t>
      </w:r>
      <w:r w:rsidRPr="00090578">
        <w:rPr>
          <w:rFonts w:ascii="Times New Roman" w:eastAsia="Calibri" w:hAnsi="Times New Roman" w:cs="Times New Roman"/>
        </w:rPr>
        <w:t xml:space="preserve">Dalam hal ini dibutuhkan </w:t>
      </w:r>
      <w:r w:rsidRPr="00090578">
        <w:rPr>
          <w:rFonts w:ascii="Times New Roman" w:eastAsia="Calibri" w:hAnsi="Times New Roman" w:cs="Times New Roman"/>
          <w:i/>
          <w:iCs/>
        </w:rPr>
        <w:t>feedback</w:t>
      </w:r>
      <w:r w:rsidRPr="00090578">
        <w:rPr>
          <w:rFonts w:ascii="Times New Roman" w:eastAsia="Calibri" w:hAnsi="Times New Roman" w:cs="Times New Roman"/>
        </w:rPr>
        <w:t xml:space="preserve"> dari pihak sekolah, dimana harus terdapat informasi yang jelas dan diberikan secara langsung, serta cepat guna meyakinkan jika seluruhnya berjalan seperti rencana sepanjang </w:t>
      </w:r>
      <w:r w:rsidRPr="00090578">
        <w:rPr>
          <w:rFonts w:ascii="Times New Roman" w:eastAsia="Calibri" w:hAnsi="Times New Roman" w:cs="Times New Roman"/>
          <w:i/>
        </w:rPr>
        <w:t>flow, feedback</w:t>
      </w:r>
      <w:r w:rsidRPr="00090578">
        <w:rPr>
          <w:rFonts w:ascii="Times New Roman" w:eastAsia="Calibri" w:hAnsi="Times New Roman" w:cs="Times New Roman"/>
        </w:rPr>
        <w:t xml:space="preserve"> disini meliputi kejelasan keberhasilan serta kegagalan siswa selama melaksanakan dan menjalankan tugasnya akademiknya. D</w:t>
      </w:r>
      <w:r w:rsidRPr="004033CB">
        <w:rPr>
          <w:rFonts w:ascii="Times New Roman" w:eastAsia="Calibri" w:hAnsi="Times New Roman" w:cs="Times New Roman"/>
        </w:rPr>
        <w:t xml:space="preserve">isaat siswa mengerjakan tugas akademiknya </w:t>
      </w:r>
      <w:r w:rsidRPr="00090578">
        <w:rPr>
          <w:rFonts w:ascii="Times New Roman" w:eastAsia="Calibri" w:hAnsi="Times New Roman" w:cs="Times New Roman"/>
          <w:iCs/>
        </w:rPr>
        <w:t>dimana</w:t>
      </w:r>
      <w:r w:rsidRPr="00090578">
        <w:rPr>
          <w:rFonts w:ascii="Times New Roman" w:eastAsia="Calibri" w:hAnsi="Times New Roman" w:cs="Times New Roman"/>
        </w:rPr>
        <w:t xml:space="preserve">terdapat perasaan yang seimbang antara tuntutan situasi dan keterampilan atau kemampuan pribadi, seperti keterampilan individu melibatkan dirinya dalam kondisi yang bisa fokus sepenuhnya dalam mengerjakan tugas akademiknya, </w:t>
      </w:r>
      <w:r w:rsidRPr="00090578">
        <w:rPr>
          <w:rFonts w:ascii="Times New Roman" w:eastAsia="Calibri" w:hAnsi="Times New Roman" w:cs="Times New Roman"/>
          <w:iCs/>
        </w:rPr>
        <w:t xml:space="preserve">dimana </w:t>
      </w:r>
      <w:r w:rsidRPr="00090578">
        <w:rPr>
          <w:rFonts w:ascii="Times New Roman" w:eastAsia="Calibri" w:hAnsi="Times New Roman" w:cs="Times New Roman"/>
        </w:rPr>
        <w:t xml:space="preserve">kegiatan yang sedang dilakukan tersebut didasarkan bukan karena siswa tersebut ingin mendapatkan penghargaan dari pihak lain tetapi merupakan kemauan pribadi siswa itu sendiri sehingga kegiatan yang dilakukan terasa olehnya lebih lama ataupun lebih cepat. </w:t>
      </w:r>
      <w:r w:rsidRPr="004033CB">
        <w:rPr>
          <w:rFonts w:ascii="Times New Roman" w:eastAsia="Calibri" w:hAnsi="Times New Roman" w:cs="Times New Roman"/>
          <w:lang w:val="en-US"/>
        </w:rPr>
        <w:t xml:space="preserve">Pandangan siswa terhadap sekolah dapat menjadi penentu tingkat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Penilaian siswa yang bersifat subyektif tentang kondisi fisik lingkungan disekolahnya yang bisa disebut </w:t>
      </w:r>
      <w:r w:rsidR="008936F7">
        <w:rPr>
          <w:rFonts w:ascii="Times New Roman" w:eastAsia="Calibri" w:hAnsi="Times New Roman" w:cs="Times New Roman"/>
          <w:i/>
          <w:lang w:val="en-US"/>
        </w:rPr>
        <w:t xml:space="preserve">school well-being </w:t>
      </w:r>
      <w:r w:rsidR="00BB7728" w:rsidRPr="004033CB">
        <w:rPr>
          <w:rFonts w:ascii="Times New Roman" w:eastAsia="Calibri" w:hAnsi="Times New Roman" w:cs="Times New Roman"/>
          <w:lang w:val="en-US"/>
        </w:rPr>
        <w:fldChar w:fldCharType="begin" w:fldLock="1"/>
      </w:r>
      <w:r w:rsidR="00B17698">
        <w:rPr>
          <w:rFonts w:ascii="Times New Roman" w:eastAsia="Calibri" w:hAnsi="Times New Roman" w:cs="Times New Roman"/>
          <w:lang w:val="en-US"/>
        </w:rPr>
        <w:instrText>ADDIN CSL_CITATION {"citationItems":[{"id":"ITEM-1","itemData":{"DOI":"10.1093/heapro/17.1.79","ISSN":"09574824","PMID":"11847141","abstract":"Health and well-being have mostly been separated from other aspects of school life. Health services and health education have been available for school-aged children in Western societies for a long time. Recently, more comprehensive school health programmes have been developed, e.g. the WHO 'health promoting school' and 'coordinated school health programme' in the USA. They focus on how to implement health promotion and health education in school. However, a theoretically grounded model based on the sociological concept of well-being is needed for planning and evaluation of school development programmes. The School Well-being Model is based on Allardt's sociological theory of welfare and assesses well-being as an entity in school setting. Well-being is connected with teaching and education, and with learning and achievements. Indicators of well-being are divided into four categories: school conditions (having), social relationships (loving), means for self-fulfilment (being) and health status. 'Means for self-fulfilment' encompasses possibilities for each pupil to study according to his/her own resources and capabilities. 'Health status' is seen through pupils' symptoms, diseases and illnesses. Each well-being category contains several aspects of pupils' life in school. The model takes into account the important impact of pupils' homes and the surrounding community. Compared with others, The School Well-being Model's main differences are the use of the well-being concept, the definition of health and the subcategory means for self-fulfilment. Making the outline of the well-being concept facilitates the development of theoretically grounded subjective and objective well-being indicators.","author":[{"dropping-particle":"","family":"Konu","given":"Anne","non-dropping-particle":"","parse-names":false,"suffix":""},{"dropping-particle":"","family":"Rimpelä","given":"Matti","non-dropping-particle":"","parse-names":false,"suffix":""}],"container-title":"Health Promotion International","id":"ITEM-1","issue":"1","issued":{"date-parts":[["2002"]]},"page":"79-87","title":"Well-being in schools: a conceptual model","type":"article-journal","volume":"17"},"uris":["http://www.mendeley.com/documents/?uuid=6f5a224f-aff8-4490-8983-cdd7dec6d69f"]}],"mendeley":{"formattedCitation":"(Konu &amp; Rimpelä, 2002)","plainTextFormattedCitation":"(Konu &amp; Rimpelä, 2002)","previouslyFormattedCitation":"[5]"},"properties":{"noteIndex":0},"schema":"https://github.com/citation-style-language/schema/raw/master/csl-citation.json"}</w:instrText>
      </w:r>
      <w:r w:rsidR="00BB7728" w:rsidRPr="004033CB">
        <w:rPr>
          <w:rFonts w:ascii="Times New Roman" w:eastAsia="Calibri" w:hAnsi="Times New Roman" w:cs="Times New Roman"/>
          <w:lang w:val="en-US"/>
        </w:rPr>
        <w:fldChar w:fldCharType="separate"/>
      </w:r>
      <w:r w:rsidR="00B17698" w:rsidRPr="00B17698">
        <w:rPr>
          <w:rFonts w:ascii="Times New Roman" w:eastAsia="Calibri" w:hAnsi="Times New Roman" w:cs="Times New Roman"/>
          <w:noProof/>
          <w:lang w:val="en-US"/>
        </w:rPr>
        <w:t>(Konu &amp; Rimpelä, 2002)</w:t>
      </w:r>
      <w:r w:rsidR="00BB7728" w:rsidRPr="004033CB">
        <w:rPr>
          <w:rFonts w:ascii="Times New Roman" w:eastAsia="Calibri" w:hAnsi="Times New Roman" w:cs="Times New Roman"/>
          <w:lang w:val="en-US"/>
        </w:rPr>
        <w:fldChar w:fldCharType="end"/>
      </w:r>
      <w:r w:rsidRPr="004033CB">
        <w:rPr>
          <w:rFonts w:ascii="Times New Roman" w:eastAsia="Calibri" w:hAnsi="Times New Roman" w:cs="Times New Roman"/>
          <w:lang w:val="en-US"/>
        </w:rPr>
        <w:t xml:space="preserve">. </w:t>
      </w:r>
    </w:p>
    <w:p w:rsidR="004033CB" w:rsidRPr="004033CB" w:rsidRDefault="004033CB" w:rsidP="00A44930">
      <w:pPr>
        <w:tabs>
          <w:tab w:val="left" w:pos="426"/>
        </w:tabs>
        <w:suppressAutoHyphens/>
        <w:spacing w:line="360" w:lineRule="auto"/>
        <w:jc w:val="both"/>
        <w:rPr>
          <w:rFonts w:ascii="Times New Roman" w:eastAsia="Calibri" w:hAnsi="Times New Roman" w:cs="Times New Roman"/>
          <w:i/>
          <w:lang w:val="en-US"/>
        </w:rPr>
      </w:pPr>
      <w:r w:rsidRPr="004033CB">
        <w:rPr>
          <w:rFonts w:ascii="Times New Roman" w:eastAsia="Calibri" w:hAnsi="Times New Roman" w:cs="Times New Roman"/>
          <w:lang w:val="en-US"/>
        </w:rPr>
        <w:t xml:space="preserve">      Penilaian siswa yang bersifat subyektif tentang kondisi fisik lingkungan disekolahnya merupakan suatu kondisi, yang memberi kemungkinan untuk individu tersebut bisa memenuhi kebutuhan-kebutuhan dasarnya selama melaksanakan kegitan pembelajaran disekolah. Kebutuhan- kebutuhan  dasar siswa tersebutterdiri dari aspek yang pertama yakni aspek </w:t>
      </w:r>
      <w:r w:rsidRPr="004033CB">
        <w:rPr>
          <w:rFonts w:ascii="Times New Roman" w:eastAsia="Calibri" w:hAnsi="Times New Roman" w:cs="Times New Roman"/>
          <w:i/>
          <w:lang w:val="en-US"/>
        </w:rPr>
        <w:t>having</w:t>
      </w:r>
      <w:r w:rsidRPr="004033CB">
        <w:rPr>
          <w:rFonts w:ascii="Times New Roman" w:eastAsia="Calibri" w:hAnsi="Times New Roman" w:cs="Times New Roman"/>
          <w:lang w:val="en-US"/>
        </w:rPr>
        <w:t>, yang keduaaspek</w:t>
      </w:r>
      <w:r w:rsidRPr="004033CB">
        <w:rPr>
          <w:rFonts w:ascii="Times New Roman" w:eastAsia="Calibri" w:hAnsi="Times New Roman" w:cs="Times New Roman"/>
          <w:i/>
          <w:lang w:val="en-US"/>
        </w:rPr>
        <w:t xml:space="preserve"> loving, </w:t>
      </w:r>
      <w:r w:rsidRPr="004033CB">
        <w:rPr>
          <w:rFonts w:ascii="Times New Roman" w:eastAsia="Calibri" w:hAnsi="Times New Roman" w:cs="Times New Roman"/>
          <w:lang w:val="en-US"/>
        </w:rPr>
        <w:t>lalu yang ketiga aspek</w:t>
      </w:r>
      <w:r w:rsidRPr="004033CB">
        <w:rPr>
          <w:rFonts w:ascii="Times New Roman" w:eastAsia="Calibri" w:hAnsi="Times New Roman" w:cs="Times New Roman"/>
          <w:i/>
          <w:lang w:val="en-US"/>
        </w:rPr>
        <w:t xml:space="preserve"> being, </w:t>
      </w:r>
      <w:r w:rsidRPr="004033CB">
        <w:rPr>
          <w:rFonts w:ascii="Times New Roman" w:eastAsia="Calibri" w:hAnsi="Times New Roman" w:cs="Times New Roman"/>
          <w:lang w:val="en-US"/>
        </w:rPr>
        <w:t>dan yang keempat adalah aspek</w:t>
      </w:r>
      <w:r w:rsidRPr="004033CB">
        <w:rPr>
          <w:rFonts w:ascii="Times New Roman" w:eastAsia="Calibri" w:hAnsi="Times New Roman" w:cs="Times New Roman"/>
          <w:i/>
          <w:lang w:val="en-US"/>
        </w:rPr>
        <w:t xml:space="preserve"> health </w:t>
      </w:r>
      <w:r w:rsidR="00BB7728" w:rsidRPr="00BB7728">
        <w:rPr>
          <w:rFonts w:ascii="Times New Roman" w:eastAsia="Calibri" w:hAnsi="Times New Roman" w:cs="Times New Roman"/>
          <w:i/>
          <w:lang w:val="en-US"/>
        </w:rPr>
        <w:fldChar w:fldCharType="begin" w:fldLock="1"/>
      </w:r>
      <w:r w:rsidR="00B17698">
        <w:rPr>
          <w:rFonts w:ascii="Times New Roman" w:eastAsia="Calibri" w:hAnsi="Times New Roman" w:cs="Times New Roman"/>
          <w:i/>
          <w:lang w:val="en-US"/>
        </w:rPr>
        <w:instrText>ADDIN CSL_CITATION {"citationItems":[{"id":"ITEM-1","itemData":{"DOI":"10.1093/heapro/17.1.79","ISSN":"09574824","PMID":"11847141","abstract":"Health and well-being have mostly been separated from other aspects of school life. Health services and health education have been available for school-aged children in Western societies for a long time. Recently, more comprehensive school health programmes have been developed, e.g. the WHO 'health promoting school' and 'coordinated school health programme' in the USA. They focus on how to implement health promotion and health education in school. However, a theoretically grounded model based on the sociological concept of well-being is needed for planning and evaluation of school development programmes. The School Well-being Model is based on Allardt's sociological theory of welfare and assesses well-being as an entity in school setting. Well-being is connected with teaching and education, and with learning and achievements. Indicators of well-being are divided into four categories: school conditions (having), social relationships (loving), means for self-fulfilment (being) and health status. 'Means for self-fulfilment' encompasses possibilities for each pupil to study according to his/her own resources and capabilities. 'Health status' is seen through pupils' symptoms, diseases and illnesses. Each well-being category contains several aspects of pupils' life in school. The model takes into account the important impact of pupils' homes and the surrounding community. Compared with others, The School Well-being Model's main differences are the use of the well-being concept, the definition of health and the subcategory means for self-fulfilment. Making the outline of the well-being concept facilitates the development of theoretically grounded subjective and objective well-being indicators.","author":[{"dropping-particle":"","family":"Konu","given":"Anne","non-dropping-particle":"","parse-names":false,"suffix":""},{"dropping-particle":"","family":"Rimpelä","given":"Matti","non-dropping-particle":"","parse-names":false,"suffix":""}],"container-title":"Health Promotion International","id":"ITEM-1","issue":"1","issued":{"date-parts":[["2002"]]},"page":"79-87","title":"Well-being in schools: a conceptual model","type":"article-journal","volume":"17"},"uris":["http://www.mendeley.com/documents/?uuid=6f5a224f-aff8-4490-8983-cdd7dec6d69f"]}],"mendeley":{"formattedCitation":"(Konu &amp; Rimpelä, 2002)","plainTextFormattedCitation":"(Konu &amp; Rimpelä, 2002)","previouslyFormattedCitation":"[5]"},"properties":{"noteIndex":0},"schema":"https://github.com/citation-style-language/schema/raw/master/csl-citation.json"}</w:instrText>
      </w:r>
      <w:r w:rsidR="00BB7728" w:rsidRPr="00BB7728">
        <w:rPr>
          <w:rFonts w:ascii="Times New Roman" w:eastAsia="Calibri" w:hAnsi="Times New Roman" w:cs="Times New Roman"/>
          <w:i/>
          <w:lang w:val="en-US"/>
        </w:rPr>
        <w:fldChar w:fldCharType="separate"/>
      </w:r>
      <w:r w:rsidR="00B17698" w:rsidRPr="00B17698">
        <w:rPr>
          <w:rFonts w:ascii="Times New Roman" w:eastAsia="Calibri" w:hAnsi="Times New Roman" w:cs="Times New Roman"/>
          <w:noProof/>
          <w:lang w:val="en-US"/>
        </w:rPr>
        <w:t>(Konu &amp; Rimpelä, 2002)</w:t>
      </w:r>
      <w:r w:rsidR="00BB7728" w:rsidRPr="004033CB">
        <w:rPr>
          <w:rFonts w:ascii="Times New Roman" w:eastAsia="Calibri" w:hAnsi="Times New Roman" w:cs="Times New Roman"/>
          <w:lang w:val="en-US"/>
        </w:rPr>
        <w:fldChar w:fldCharType="end"/>
      </w:r>
      <w:r w:rsidRPr="004033CB">
        <w:rPr>
          <w:rFonts w:ascii="Times New Roman" w:eastAsia="Calibri" w:hAnsi="Times New Roman" w:cs="Times New Roman"/>
          <w:lang w:val="en-US"/>
        </w:rPr>
        <w:t xml:space="preserve">. Agar tujuan dari akademik tercapai dengan maksimal dan terdapatnya suatu lingkungan sekolah yang bagus dan nyaman, maka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dapat berfungi  dalam  membantu tercapainya tujuan akademik tersebut </w:t>
      </w:r>
      <w:r w:rsidR="00BB7728" w:rsidRPr="004033CB">
        <w:rPr>
          <w:rFonts w:ascii="Times New Roman" w:eastAsia="Calibri" w:hAnsi="Times New Roman" w:cs="Times New Roman"/>
          <w:lang w:val="en-US"/>
        </w:rPr>
        <w:fldChar w:fldCharType="begin" w:fldLock="1"/>
      </w:r>
      <w:r w:rsidR="00B17698">
        <w:rPr>
          <w:rFonts w:ascii="Times New Roman" w:eastAsia="Calibri" w:hAnsi="Times New Roman" w:cs="Times New Roman"/>
          <w:lang w:val="en-US"/>
        </w:rPr>
        <w:instrText>ADDIN CSL_CITATION {"citationItems":[{"id":"ITEM-1","itemData":{"DOI":"10.1093/heapro/17.1.79","ISSN":"09574824","PMID":"11847141","abstract":"Health and well-being have mostly been separated from other aspects of school life. Health services and health education have been available for school-aged children in Western societies for a long time. Recently, more comprehensive school health programmes have been developed, e.g. the WHO 'health promoting school' and 'coordinated school health programme' in the USA. They focus on how to implement health promotion and health education in school. However, a theoretically grounded model based on the sociological concept of well-being is needed for planning and evaluation of school development programmes. The School Well-being Model is based on Allardt's sociological theory of welfare and assesses well-being as an entity in school setting. Well-being is connected with teaching and education, and with learning and achievements. Indicators of well-being are divided into four categories: school conditions (having), social relationships (loving), means for self-fulfilment (being) and health status. 'Means for self-fulfilment' encompasses possibilities for each pupil to study according to his/her own resources and capabilities. 'Health status' is seen through pupils' symptoms, diseases and illnesses. Each well-being category contains several aspects of pupils' life in school. The model takes into account the important impact of pupils' homes and the surrounding community. Compared with others, The School Well-being Model's main differences are the use of the well-being concept, the definition of health and the subcategory means for self-fulfilment. Making the outline of the well-being concept facilitates the development of theoretically grounded subjective and objective well-being indicators.","author":[{"dropping-particle":"","family":"Konu","given":"Anne","non-dropping-particle":"","parse-names":false,"suffix":""},{"dropping-particle":"","family":"Rimpelä","given":"Matti","non-dropping-particle":"","parse-names":false,"suffix":""}],"container-title":"Health Promotion International","id":"ITEM-1","issue":"1","issued":{"date-parts":[["2002"]]},"page":"79-87","title":"Well-being in schools: a conceptual model","type":"article-journal","volume":"17"},"uris":["http://www.mendeley.com/documents/?uuid=6f5a224f-aff8-4490-8983-cdd7dec6d69f"]}],"mendeley":{"formattedCitation":"(Konu &amp; Rimpelä, 2002)","plainTextFormattedCitation":"(Konu &amp; Rimpelä, 2002)","previouslyFormattedCitation":"[5]"},"properties":{"noteIndex":0},"schema":"https://github.com/citation-style-language/schema/raw/master/csl-citation.json"}</w:instrText>
      </w:r>
      <w:r w:rsidR="00BB7728" w:rsidRPr="004033CB">
        <w:rPr>
          <w:rFonts w:ascii="Times New Roman" w:eastAsia="Calibri" w:hAnsi="Times New Roman" w:cs="Times New Roman"/>
          <w:lang w:val="en-US"/>
        </w:rPr>
        <w:fldChar w:fldCharType="separate"/>
      </w:r>
      <w:r w:rsidR="00B17698" w:rsidRPr="00B17698">
        <w:rPr>
          <w:rFonts w:ascii="Times New Roman" w:eastAsia="Calibri" w:hAnsi="Times New Roman" w:cs="Times New Roman"/>
          <w:noProof/>
          <w:lang w:val="en-US"/>
        </w:rPr>
        <w:t>(Konu &amp; Rimpelä, 2002)</w:t>
      </w:r>
      <w:r w:rsidR="00BB7728" w:rsidRPr="004033CB">
        <w:rPr>
          <w:rFonts w:ascii="Times New Roman" w:eastAsia="Calibri" w:hAnsi="Times New Roman" w:cs="Times New Roman"/>
          <w:lang w:val="en-US"/>
        </w:rPr>
        <w:fldChar w:fldCharType="end"/>
      </w:r>
      <w:r w:rsidRPr="004033CB">
        <w:rPr>
          <w:rFonts w:ascii="Times New Roman" w:eastAsia="Calibri" w:hAnsi="Times New Roman" w:cs="Times New Roman"/>
          <w:lang w:val="en-US"/>
        </w:rPr>
        <w:t>.</w:t>
      </w:r>
    </w:p>
    <w:p w:rsidR="004033CB" w:rsidRPr="004033CB" w:rsidRDefault="004033CB" w:rsidP="00A44930">
      <w:pPr>
        <w:tabs>
          <w:tab w:val="left" w:pos="426"/>
        </w:tabs>
        <w:suppressAutoHyphens/>
        <w:spacing w:line="360" w:lineRule="auto"/>
        <w:ind w:firstLine="284"/>
        <w:jc w:val="both"/>
        <w:rPr>
          <w:rFonts w:ascii="Times New Roman" w:eastAsia="Calibri" w:hAnsi="Times New Roman" w:cs="Times New Roman"/>
          <w:lang w:val="en-US"/>
        </w:rPr>
      </w:pPr>
      <w:r w:rsidRPr="004033CB">
        <w:rPr>
          <w:rFonts w:ascii="Times New Roman" w:eastAsia="Calibri" w:hAnsi="Times New Roman" w:cs="Times New Roman"/>
          <w:lang w:val="en-US"/>
        </w:rPr>
        <w:t xml:space="preserve">Pihak sekolah bisa menjadikan aspek-aspek dalam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tersebut dalam rangka memahami </w:t>
      </w:r>
      <w:r w:rsidRPr="004033CB">
        <w:rPr>
          <w:rFonts w:ascii="Times New Roman" w:eastAsia="Calibri" w:hAnsi="Times New Roman" w:cs="Times New Roman"/>
        </w:rPr>
        <w:t>faktor</w:t>
      </w:r>
      <w:r w:rsidRPr="004033CB">
        <w:rPr>
          <w:rFonts w:ascii="Times New Roman" w:eastAsia="Calibri" w:hAnsi="Times New Roman" w:cs="Times New Roman"/>
          <w:lang w:val="en-US"/>
        </w:rPr>
        <w:t>-</w:t>
      </w:r>
      <w:r w:rsidRPr="004033CB">
        <w:rPr>
          <w:rFonts w:ascii="Times New Roman" w:eastAsia="Calibri" w:hAnsi="Times New Roman" w:cs="Times New Roman"/>
        </w:rPr>
        <w:t xml:space="preserve">faktor </w:t>
      </w:r>
      <w:r w:rsidRPr="004033CB">
        <w:rPr>
          <w:rFonts w:ascii="Times New Roman" w:eastAsia="Calibri" w:hAnsi="Times New Roman" w:cs="Times New Roman"/>
          <w:lang w:val="en-US"/>
        </w:rPr>
        <w:t xml:space="preserve">yang bisa menjadikan siswa mempunyai perasaan yang nyaman, senang, bahagia dan siswa mempunyai kemampuan dan ketrampilan untuk bisa fokus sepenuhnya saat melaksanakan kegiatan pembelajaran dan penyelesaian tugas-tugas akademiknya khususnya saat dikelas. Dimana dalam melaksanakan kegiatan tersebut siswa melakukannya karena didasari oleh kemauan dan keinginan dari dalam diri pribadi siswa tersebut dan juga bukan karena siswa tersebut ingin mendapatkan penghargaan dari pihak lain sehingga </w:t>
      </w:r>
      <w:r w:rsidRPr="004033CB">
        <w:rPr>
          <w:rFonts w:ascii="Times New Roman" w:eastAsia="Calibri" w:hAnsi="Times New Roman" w:cs="Times New Roman"/>
          <w:lang w:val="en-US"/>
        </w:rPr>
        <w:lastRenderedPageBreak/>
        <w:t xml:space="preserve">kegiatan yang dilakukan terasa olehnya lebih lama ataupun lebih cepat. Dengan begitu pihak sekolah mampu memberikan kebutuhan dasar </w:t>
      </w:r>
      <w:r w:rsidRPr="004033CB">
        <w:rPr>
          <w:rFonts w:ascii="Times New Roman" w:eastAsia="Calibri" w:hAnsi="Times New Roman" w:cs="Times New Roman"/>
        </w:rPr>
        <w:t xml:space="preserve">yang diperlukan oleh </w:t>
      </w:r>
      <w:r w:rsidRPr="004033CB">
        <w:rPr>
          <w:rFonts w:ascii="Times New Roman" w:eastAsia="Calibri" w:hAnsi="Times New Roman" w:cs="Times New Roman"/>
          <w:lang w:val="en-US"/>
        </w:rPr>
        <w:t xml:space="preserve">para siswa selama mereka berada di </w:t>
      </w:r>
      <w:r w:rsidRPr="004033CB">
        <w:rPr>
          <w:rFonts w:ascii="Times New Roman" w:eastAsia="Calibri" w:hAnsi="Times New Roman" w:cs="Times New Roman"/>
        </w:rPr>
        <w:t xml:space="preserve">lingkungan </w:t>
      </w:r>
      <w:r w:rsidRPr="004033CB">
        <w:rPr>
          <w:rFonts w:ascii="Times New Roman" w:eastAsia="Calibri" w:hAnsi="Times New Roman" w:cs="Times New Roman"/>
          <w:lang w:val="en-US"/>
        </w:rPr>
        <w:t xml:space="preserve">sekolah sehingga siswa bisa memiliki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w:t>
      </w:r>
    </w:p>
    <w:p w:rsidR="004033CB" w:rsidRPr="004033CB" w:rsidRDefault="004033CB" w:rsidP="00A44930">
      <w:pPr>
        <w:tabs>
          <w:tab w:val="left" w:pos="426"/>
        </w:tabs>
        <w:suppressAutoHyphens/>
        <w:spacing w:line="360" w:lineRule="auto"/>
        <w:ind w:firstLine="284"/>
        <w:jc w:val="both"/>
        <w:rPr>
          <w:rFonts w:ascii="Times New Roman" w:eastAsia="Calibri" w:hAnsi="Times New Roman" w:cs="Times New Roman"/>
          <w:lang w:val="en-US"/>
        </w:rPr>
      </w:pP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ini diperlukan karena dapat mendorong siswa dalam meningkatkan</w:t>
      </w:r>
      <w:r w:rsidRPr="004033CB">
        <w:rPr>
          <w:rFonts w:ascii="Times New Roman" w:eastAsia="Calibri" w:hAnsi="Times New Roman" w:cs="Times New Roman"/>
        </w:rPr>
        <w:t xml:space="preserve"> kualitas</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w:t>
      </w:r>
      <w:r w:rsidRPr="004033CB">
        <w:rPr>
          <w:rFonts w:ascii="Times New Roman" w:eastAsia="Calibri" w:hAnsi="Times New Roman" w:cs="Times New Roman"/>
        </w:rPr>
        <w:t xml:space="preserve">sendiri </w:t>
      </w:r>
      <w:r w:rsidRPr="004033CB">
        <w:rPr>
          <w:rFonts w:ascii="Times New Roman" w:eastAsia="Calibri" w:hAnsi="Times New Roman" w:cs="Times New Roman"/>
          <w:lang w:val="en-US"/>
        </w:rPr>
        <w:t xml:space="preserve">penting </w:t>
      </w:r>
      <w:r w:rsidRPr="004033CB">
        <w:rPr>
          <w:rFonts w:ascii="Times New Roman" w:eastAsia="Calibri" w:hAnsi="Times New Roman" w:cs="Times New Roman"/>
        </w:rPr>
        <w:t xml:space="preserve">untuk </w:t>
      </w:r>
      <w:r w:rsidRPr="004033CB">
        <w:rPr>
          <w:rFonts w:ascii="Times New Roman" w:eastAsia="Calibri" w:hAnsi="Times New Roman" w:cs="Times New Roman"/>
          <w:lang w:val="en-US"/>
        </w:rPr>
        <w:t xml:space="preserve">dipunyai oleh siswa karena dapat mendorong </w:t>
      </w:r>
      <w:r w:rsidRPr="004033CB">
        <w:rPr>
          <w:rFonts w:ascii="Times New Roman" w:eastAsia="Calibri" w:hAnsi="Times New Roman" w:cs="Times New Roman"/>
        </w:rPr>
        <w:t xml:space="preserve">kemampuan </w:t>
      </w:r>
      <w:r w:rsidRPr="004033CB">
        <w:rPr>
          <w:rFonts w:ascii="Times New Roman" w:eastAsia="Calibri" w:hAnsi="Times New Roman" w:cs="Times New Roman"/>
          <w:lang w:val="en-US"/>
        </w:rPr>
        <w:t>siswa dalam mencapai sesuatu yang ingin diraih</w:t>
      </w:r>
      <w:r w:rsidRPr="004033CB">
        <w:rPr>
          <w:rFonts w:ascii="Times New Roman" w:eastAsia="Calibri" w:hAnsi="Times New Roman" w:cs="Times New Roman"/>
        </w:rPr>
        <w:t>nya</w:t>
      </w:r>
      <w:r w:rsidRPr="004033CB">
        <w:rPr>
          <w:rFonts w:ascii="Times New Roman" w:eastAsia="Calibri" w:hAnsi="Times New Roman" w:cs="Times New Roman"/>
          <w:lang w:val="en-US"/>
        </w:rPr>
        <w:t xml:space="preserve">. Siswa yang mempunyai pandangan positif dan penilaian yang baik terhadap lingkungan sekolahnya, membuat siswa bisa mempunyai </w:t>
      </w:r>
      <w:r w:rsidRPr="004033CB">
        <w:rPr>
          <w:rFonts w:ascii="Times New Roman" w:eastAsia="Calibri" w:hAnsi="Times New Roman" w:cs="Times New Roman"/>
          <w:i/>
          <w:iCs/>
          <w:lang w:val="en-US"/>
        </w:rPr>
        <w:t>school well-being</w:t>
      </w:r>
      <w:r w:rsidRPr="004033CB">
        <w:rPr>
          <w:rFonts w:ascii="Times New Roman" w:eastAsia="Calibri" w:hAnsi="Times New Roman" w:cs="Times New Roman"/>
          <w:lang w:val="en-US"/>
        </w:rPr>
        <w:t xml:space="preserve"> yang tinggi dan siswa akan mempunyai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yang tinggi. Sebaliknya jika siswa yang tidak mempunyai pandangan positif dan penilaian yang cenderung ke negatif terhadap lingkungan sekolahnya, membuat siswa bisa mempunyai </w:t>
      </w:r>
      <w:r w:rsidRPr="004033CB">
        <w:rPr>
          <w:rFonts w:ascii="Times New Roman" w:eastAsia="Calibri" w:hAnsi="Times New Roman" w:cs="Times New Roman"/>
          <w:i/>
          <w:iCs/>
          <w:lang w:val="en-US"/>
        </w:rPr>
        <w:t>school well-being</w:t>
      </w:r>
      <w:r w:rsidRPr="004033CB">
        <w:rPr>
          <w:rFonts w:ascii="Times New Roman" w:eastAsia="Calibri" w:hAnsi="Times New Roman" w:cs="Times New Roman"/>
          <w:lang w:val="en-US"/>
        </w:rPr>
        <w:t xml:space="preserve"> yang rendah dan akan mempunyai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yang rendah.</w:t>
      </w:r>
    </w:p>
    <w:p w:rsidR="004033CB" w:rsidRPr="004033CB" w:rsidRDefault="004033CB" w:rsidP="00A22E48">
      <w:pPr>
        <w:tabs>
          <w:tab w:val="left" w:pos="426"/>
        </w:tabs>
        <w:suppressAutoHyphens/>
        <w:spacing w:line="360" w:lineRule="auto"/>
        <w:jc w:val="both"/>
        <w:rPr>
          <w:rFonts w:ascii="Times New Roman" w:eastAsia="Calibri" w:hAnsi="Times New Roman" w:cs="Times New Roman"/>
          <w:lang w:val="en-US"/>
        </w:rPr>
      </w:pPr>
      <w:r w:rsidRPr="004033CB">
        <w:rPr>
          <w:rFonts w:ascii="Times New Roman" w:eastAsia="Calibri" w:hAnsi="Times New Roman" w:cs="Times New Roman"/>
          <w:lang w:val="en-US"/>
        </w:rPr>
        <w:t>Mengacu pada permasalahan mengenai</w:t>
      </w:r>
      <w:r w:rsidRPr="004033CB">
        <w:rPr>
          <w:rFonts w:ascii="Times New Roman" w:eastAsia="Calibri" w:hAnsi="Times New Roman" w:cs="Times New Roman"/>
          <w:i/>
          <w:lang w:val="en-US"/>
        </w:rPr>
        <w:t xml:space="preserve"> flow</w:t>
      </w:r>
      <w:r w:rsidRPr="004033CB">
        <w:rPr>
          <w:rFonts w:ascii="Times New Roman" w:eastAsia="Calibri" w:hAnsi="Times New Roman" w:cs="Times New Roman"/>
          <w:lang w:val="en-US"/>
        </w:rPr>
        <w:t xml:space="preserve"> akademik pada siswa SMP Muhammadiyah 10 Sidoarjo serta hubungannya dengan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seperti yang telah diuraikan diatas, dan permasalahan tersebut menjadikan peneliti merasa harus melakukan penelitian lebih. Peneliti merasa tertarik untuk lebih tahu dan berusaha menjelaskan </w:t>
      </w:r>
      <w:r w:rsidRPr="004033CB">
        <w:rPr>
          <w:rFonts w:ascii="Times New Roman" w:eastAsia="Calibri" w:hAnsi="Times New Roman" w:cs="Times New Roman"/>
        </w:rPr>
        <w:t xml:space="preserve">apakah </w:t>
      </w:r>
      <w:r w:rsidRPr="004033CB">
        <w:rPr>
          <w:rFonts w:ascii="Times New Roman" w:eastAsia="Calibri" w:hAnsi="Times New Roman" w:cs="Times New Roman"/>
          <w:lang w:val="en-US"/>
        </w:rPr>
        <w:t xml:space="preserve">antara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dengan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w:t>
      </w:r>
      <w:r w:rsidRPr="004033CB">
        <w:rPr>
          <w:rFonts w:ascii="Times New Roman" w:eastAsia="Calibri" w:hAnsi="Times New Roman" w:cs="Times New Roman"/>
        </w:rPr>
        <w:t xml:space="preserve">memiliki hubungan atau tidak </w:t>
      </w:r>
      <w:r w:rsidRPr="004033CB">
        <w:rPr>
          <w:rFonts w:ascii="Times New Roman" w:eastAsia="Calibri" w:hAnsi="Times New Roman" w:cs="Times New Roman"/>
          <w:lang w:val="en-US"/>
        </w:rPr>
        <w:t xml:space="preserve">sehingga bisa meningkatkan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siswa, siswa diharapkan bisa memiliki kemampuan berkonsentrasi penuh, bisa merasakan kesenangan dan bahagia, mempunyai motivasi yang tinggi dari dalam diri saat melakukan aktifitas pembelajaran dan penyelesaian tugas akademiknya sehingga diharapkan kemampuan yang ada pada diri siswa dapat berkembang secara optimal, sehingga tidak menghambat prestasi dalam belajar dan tujuan belajar dapat tercapai dengan hasil yang maksimal. </w:t>
      </w:r>
    </w:p>
    <w:p w:rsidR="00672ED5" w:rsidRPr="00E070A8" w:rsidRDefault="004033CB" w:rsidP="00E070A8">
      <w:pPr>
        <w:suppressAutoHyphens/>
        <w:spacing w:line="360" w:lineRule="auto"/>
        <w:jc w:val="both"/>
        <w:rPr>
          <w:rFonts w:ascii="Times New Roman" w:eastAsia="Calibri" w:hAnsi="Times New Roman" w:cs="Times New Roman"/>
          <w:lang w:val="en-US"/>
        </w:rPr>
      </w:pPr>
      <w:r w:rsidRPr="004033CB">
        <w:rPr>
          <w:rFonts w:ascii="Times New Roman" w:eastAsia="Calibri" w:hAnsi="Times New Roman" w:cs="Times New Roman"/>
        </w:rPr>
        <w:t>B</w:t>
      </w:r>
      <w:r w:rsidRPr="004033CB">
        <w:rPr>
          <w:rFonts w:ascii="Times New Roman" w:eastAsia="Calibri" w:hAnsi="Times New Roman" w:cs="Times New Roman"/>
          <w:lang w:val="en-US"/>
        </w:rPr>
        <w:t>erdasar</w:t>
      </w:r>
      <w:r w:rsidRPr="004033CB">
        <w:rPr>
          <w:rFonts w:ascii="Times New Roman" w:eastAsia="Calibri" w:hAnsi="Times New Roman" w:cs="Times New Roman"/>
        </w:rPr>
        <w:t xml:space="preserve"> pada permasalahan tersebut maka, peneliti tertarik untuk mengkaji secara empiris dengan mengadakan sebuah penelitian yang </w:t>
      </w:r>
      <w:r w:rsidRPr="004033CB">
        <w:rPr>
          <w:rFonts w:ascii="Times New Roman" w:eastAsia="Calibri" w:hAnsi="Times New Roman" w:cs="Times New Roman"/>
          <w:lang w:val="en-US"/>
        </w:rPr>
        <w:t xml:space="preserve">berjudul “Hubungan Antara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dengan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pada Siswa SMP Muhammadiyah 10 Sidoarjo”.</w:t>
      </w:r>
      <w:r w:rsidRPr="004033CB">
        <w:rPr>
          <w:rFonts w:ascii="Times New Roman" w:eastAsia="Calibri" w:hAnsi="Times New Roman" w:cs="Times New Roman"/>
        </w:rPr>
        <w:t>Tujuan dari p</w:t>
      </w:r>
      <w:r w:rsidRPr="004033CB">
        <w:rPr>
          <w:rFonts w:ascii="Times New Roman" w:eastAsia="Calibri" w:hAnsi="Times New Roman" w:cs="Times New Roman"/>
          <w:lang w:val="en-US"/>
        </w:rPr>
        <w:t xml:space="preserve">enelitian ini adalah untuk mengetahui Hubungan Antara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dengan </w:t>
      </w:r>
      <w:r w:rsidRPr="004033CB">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pada Siswa </w:t>
      </w:r>
      <w:r w:rsidR="00FF4D1C">
        <w:rPr>
          <w:rFonts w:ascii="Times New Roman" w:eastAsia="Calibri" w:hAnsi="Times New Roman" w:cs="Times New Roman"/>
          <w:lang w:val="en-US"/>
        </w:rPr>
        <w:t>SMP X</w:t>
      </w:r>
      <w:r w:rsidRPr="004033CB">
        <w:rPr>
          <w:rFonts w:ascii="Times New Roman" w:eastAsia="Calibri" w:hAnsi="Times New Roman" w:cs="Times New Roman"/>
          <w:lang w:val="en-US"/>
        </w:rPr>
        <w:t xml:space="preserve">Manfaat penelitian bagi Siswa </w:t>
      </w:r>
      <w:r w:rsidRPr="004033CB">
        <w:rPr>
          <w:rFonts w:ascii="Times New Roman" w:eastAsia="Calibri" w:hAnsi="Times New Roman" w:cs="Times New Roman"/>
        </w:rPr>
        <w:t xml:space="preserve">diharapkan </w:t>
      </w:r>
      <w:r w:rsidRPr="004033CB">
        <w:rPr>
          <w:rFonts w:ascii="Times New Roman" w:eastAsia="Calibri" w:hAnsi="Times New Roman" w:cs="Times New Roman"/>
          <w:lang w:val="en-US"/>
        </w:rPr>
        <w:t xml:space="preserve">dapat memberikan informasi tentang kontribusi </w:t>
      </w:r>
      <w:r w:rsidRPr="004033CB">
        <w:rPr>
          <w:rFonts w:ascii="Times New Roman" w:eastAsia="Calibri" w:hAnsi="Times New Roman" w:cs="Times New Roman"/>
          <w:i/>
          <w:lang w:val="en-US"/>
        </w:rPr>
        <w:t>school well-being</w:t>
      </w:r>
      <w:r w:rsidRPr="004033CB">
        <w:rPr>
          <w:rFonts w:ascii="Times New Roman" w:eastAsia="Calibri" w:hAnsi="Times New Roman" w:cs="Times New Roman"/>
          <w:lang w:val="en-US"/>
        </w:rPr>
        <w:t xml:space="preserve"> dan </w:t>
      </w:r>
      <w:r w:rsidRPr="00B17698">
        <w:rPr>
          <w:rFonts w:ascii="Times New Roman" w:eastAsia="Calibri" w:hAnsi="Times New Roman" w:cs="Times New Roman"/>
          <w:i/>
          <w:lang w:val="en-US"/>
        </w:rPr>
        <w:t>flow</w:t>
      </w:r>
      <w:r w:rsidRPr="004033CB">
        <w:rPr>
          <w:rFonts w:ascii="Times New Roman" w:eastAsia="Calibri" w:hAnsi="Times New Roman" w:cs="Times New Roman"/>
          <w:lang w:val="en-US"/>
        </w:rPr>
        <w:t xml:space="preserve"> akademik pada Siswa,  bagi pendidik diharapkan dapat memberikan informasi dan masukan dalam meningkatkan kenyamanan belajar siswa, bagi sekolah diharapkan dapat memberikan informasi dan juga data yang  telah teruji secara ilmiah sehingga sekolah bisa menjadikannya sebagai referensi dalam melakukan pengelolaan dan peningkatan kualitas lingkungan sekolah khususnya kondisi fisik di dalam kelas, dan bagi ilmu </w:t>
      </w:r>
      <w:r w:rsidRPr="004033CB">
        <w:rPr>
          <w:rFonts w:ascii="Times New Roman" w:eastAsia="Calibri" w:hAnsi="Times New Roman" w:cs="Times New Roman"/>
          <w:lang w:val="en-US"/>
        </w:rPr>
        <w:lastRenderedPageBreak/>
        <w:t>psikologi,</w:t>
      </w:r>
      <w:r w:rsidRPr="004033CB">
        <w:rPr>
          <w:rFonts w:ascii="Times New Roman" w:eastAsia="Calibri" w:hAnsi="Times New Roman" w:cs="Times New Roman"/>
        </w:rPr>
        <w:t xml:space="preserve"> diharapkan </w:t>
      </w:r>
      <w:r w:rsidRPr="004033CB">
        <w:rPr>
          <w:rFonts w:ascii="Times New Roman" w:eastAsia="Calibri" w:hAnsi="Times New Roman" w:cs="Times New Roman"/>
          <w:lang w:val="en-US"/>
        </w:rPr>
        <w:t>bisa memberikan manfaat efektif</w:t>
      </w:r>
      <w:r w:rsidRPr="004033CB">
        <w:rPr>
          <w:rFonts w:ascii="Times New Roman" w:eastAsia="Calibri" w:hAnsi="Times New Roman" w:cs="Times New Roman"/>
        </w:rPr>
        <w:t xml:space="preserve"> yang positif</w:t>
      </w:r>
      <w:r w:rsidRPr="004033CB">
        <w:rPr>
          <w:rFonts w:ascii="Times New Roman" w:eastAsia="Calibri" w:hAnsi="Times New Roman" w:cs="Times New Roman"/>
          <w:lang w:val="en-US"/>
        </w:rPr>
        <w:t xml:space="preserve"> untuk meningkatkan dan mengembangkan ilmu pengetahuan dan dapat mejadi rujukan pada bidang ilmu psikologi pendidikan.</w:t>
      </w:r>
    </w:p>
    <w:p w:rsidR="00672ED5" w:rsidRPr="00574F16" w:rsidRDefault="00672ED5" w:rsidP="00574F16">
      <w:pPr>
        <w:spacing w:line="360" w:lineRule="auto"/>
        <w:jc w:val="both"/>
        <w:rPr>
          <w:rFonts w:ascii="Times" w:hAnsi="Times"/>
          <w:b/>
          <w:lang w:val="en-US"/>
        </w:rPr>
      </w:pPr>
      <w:r w:rsidRPr="00574F16">
        <w:rPr>
          <w:rFonts w:ascii="Times" w:hAnsi="Times"/>
          <w:b/>
        </w:rPr>
        <w:t>METODE</w:t>
      </w:r>
    </w:p>
    <w:p w:rsidR="00E070A8" w:rsidRPr="00E070A8" w:rsidRDefault="00E070A8" w:rsidP="00A44930">
      <w:pPr>
        <w:tabs>
          <w:tab w:val="left" w:pos="426"/>
        </w:tabs>
        <w:suppressAutoHyphens/>
        <w:spacing w:line="360" w:lineRule="auto"/>
        <w:ind w:firstLine="288"/>
        <w:jc w:val="both"/>
        <w:rPr>
          <w:rFonts w:ascii="Times New Roman" w:eastAsia="Times New Roman" w:hAnsi="Times New Roman" w:cs="Times New Roman"/>
          <w:i/>
          <w:lang w:val="en-US" w:eastAsia="zh-CN"/>
        </w:rPr>
      </w:pPr>
      <w:r w:rsidRPr="00E070A8">
        <w:rPr>
          <w:rFonts w:ascii="Times New Roman" w:eastAsia="Times New Roman" w:hAnsi="Times New Roman" w:cs="Times New Roman"/>
          <w:lang w:val="en-US" w:eastAsia="zh-CN"/>
        </w:rPr>
        <w:t xml:space="preserve">Pada penelitian ini penulis menggunakan pendekatan kuantitatif.Jenis penelitian ini menggunakan penelitian kuantitatif korelasional, yaitu penelitian yang bertujuan untuk mengetahui kekuatan dan arah hubungan antara variabel yang mempunyai kaitan dengan variabel lainnya atau variabel lebih lainnya.Variabel-variabel yang digunakan dalam penelitian ini adalah variabel </w:t>
      </w:r>
      <w:r w:rsidRPr="00E070A8">
        <w:rPr>
          <w:rFonts w:ascii="Times New Roman" w:eastAsia="Times New Roman" w:hAnsi="Times New Roman" w:cs="Times New Roman"/>
          <w:i/>
          <w:lang w:val="en-US" w:eastAsia="zh-CN"/>
        </w:rPr>
        <w:t>dependent</w:t>
      </w:r>
      <w:r w:rsidRPr="00E070A8">
        <w:rPr>
          <w:rFonts w:ascii="Times New Roman" w:eastAsia="Times New Roman" w:hAnsi="Times New Roman" w:cs="Times New Roman"/>
          <w:lang w:val="en-US" w:eastAsia="zh-CN"/>
        </w:rPr>
        <w:t xml:space="preserve"> (variabel Y) yaitu </w:t>
      </w:r>
      <w:r w:rsidRPr="00E070A8">
        <w:rPr>
          <w:rFonts w:ascii="Times New Roman" w:eastAsia="Times New Roman" w:hAnsi="Times New Roman" w:cs="Times New Roman"/>
          <w:i/>
          <w:lang w:val="en-US" w:eastAsia="zh-CN"/>
        </w:rPr>
        <w:t>flow</w:t>
      </w:r>
      <w:r w:rsidRPr="00E070A8">
        <w:rPr>
          <w:rFonts w:ascii="Times New Roman" w:eastAsia="Times New Roman" w:hAnsi="Times New Roman" w:cs="Times New Roman"/>
          <w:lang w:val="en-US" w:eastAsia="zh-CN"/>
        </w:rPr>
        <w:t xml:space="preserve"> akademik dan variabel </w:t>
      </w:r>
      <w:r w:rsidRPr="00E070A8">
        <w:rPr>
          <w:rFonts w:ascii="Times New Roman" w:eastAsia="Times New Roman" w:hAnsi="Times New Roman" w:cs="Times New Roman"/>
          <w:i/>
          <w:lang w:val="en-US" w:eastAsia="zh-CN"/>
        </w:rPr>
        <w:t>independent</w:t>
      </w:r>
      <w:r w:rsidRPr="00E070A8">
        <w:rPr>
          <w:rFonts w:ascii="Times New Roman" w:eastAsia="Times New Roman" w:hAnsi="Times New Roman" w:cs="Times New Roman"/>
          <w:lang w:val="en-US" w:eastAsia="zh-CN"/>
        </w:rPr>
        <w:t xml:space="preserve"> (variabel X) yaitu </w:t>
      </w:r>
      <w:r w:rsidRPr="00E070A8">
        <w:rPr>
          <w:rFonts w:ascii="Times New Roman" w:eastAsia="Times New Roman" w:hAnsi="Times New Roman" w:cs="Times New Roman"/>
          <w:i/>
          <w:lang w:val="en-US" w:eastAsia="zh-CN"/>
        </w:rPr>
        <w:t>school well-being.</w:t>
      </w:r>
      <w:r w:rsidRPr="00E070A8">
        <w:rPr>
          <w:rFonts w:ascii="Times New Roman" w:eastAsia="Times New Roman" w:hAnsi="Times New Roman" w:cs="Times New Roman"/>
          <w:lang w:val="en-US" w:eastAsia="zh-CN"/>
        </w:rPr>
        <w:t>Desain penelitian ini kuantitatif korelasional dengan menggunakan desain penelitian korelasional yang berjenis korelasional satu arah (</w:t>
      </w:r>
      <w:r w:rsidRPr="00E070A8">
        <w:rPr>
          <w:rFonts w:ascii="Times New Roman" w:eastAsia="Times New Roman" w:hAnsi="Times New Roman" w:cs="Times New Roman"/>
          <w:i/>
          <w:lang w:val="en-US" w:eastAsia="zh-CN"/>
        </w:rPr>
        <w:t>one tail</w:t>
      </w:r>
      <w:r w:rsidRPr="00E070A8">
        <w:rPr>
          <w:rFonts w:ascii="Times New Roman" w:eastAsia="Times New Roman" w:hAnsi="Times New Roman" w:cs="Times New Roman"/>
          <w:lang w:val="en-US" w:eastAsia="zh-CN"/>
        </w:rPr>
        <w:t xml:space="preserve">), yang </w:t>
      </w:r>
      <w:r w:rsidRPr="00E070A8">
        <w:rPr>
          <w:rFonts w:ascii="Times New Roman" w:eastAsia="Times New Roman" w:hAnsi="Times New Roman" w:cs="Times New Roman"/>
          <w:lang w:eastAsia="zh-CN"/>
        </w:rPr>
        <w:t>menggambarkan keterkaitan antara variabel X (</w:t>
      </w:r>
      <w:r w:rsidRPr="00E070A8">
        <w:rPr>
          <w:rFonts w:ascii="Times New Roman" w:eastAsia="Times New Roman" w:hAnsi="Times New Roman" w:cs="Times New Roman"/>
          <w:i/>
          <w:lang w:val="en-US" w:eastAsia="zh-CN"/>
        </w:rPr>
        <w:t>school well-being</w:t>
      </w:r>
      <w:r w:rsidRPr="00E070A8">
        <w:rPr>
          <w:rFonts w:ascii="Times New Roman" w:eastAsia="Times New Roman" w:hAnsi="Times New Roman" w:cs="Times New Roman"/>
          <w:lang w:eastAsia="zh-CN"/>
        </w:rPr>
        <w:t>) dengan variabel Y (</w:t>
      </w:r>
      <w:r w:rsidRPr="00E070A8">
        <w:rPr>
          <w:rFonts w:ascii="Times New Roman" w:eastAsia="Times New Roman" w:hAnsi="Times New Roman" w:cs="Times New Roman"/>
          <w:i/>
          <w:lang w:val="en-US" w:eastAsia="zh-CN"/>
        </w:rPr>
        <w:t xml:space="preserve">flow </w:t>
      </w:r>
      <w:r w:rsidRPr="00E070A8">
        <w:rPr>
          <w:rFonts w:ascii="Times New Roman" w:eastAsia="Times New Roman" w:hAnsi="Times New Roman" w:cs="Times New Roman"/>
          <w:lang w:val="en-US" w:eastAsia="zh-CN"/>
        </w:rPr>
        <w:t>akademik</w:t>
      </w:r>
      <w:r w:rsidRPr="00E070A8">
        <w:rPr>
          <w:rFonts w:ascii="Times New Roman" w:eastAsia="Times New Roman" w:hAnsi="Times New Roman" w:cs="Times New Roman"/>
          <w:lang w:eastAsia="zh-CN"/>
        </w:rPr>
        <w:t>)</w:t>
      </w:r>
      <w:r w:rsidRPr="00E070A8">
        <w:rPr>
          <w:rFonts w:ascii="Times New Roman" w:eastAsia="Times New Roman" w:hAnsi="Times New Roman" w:cs="Times New Roman"/>
          <w:lang w:val="en-US" w:eastAsia="zh-CN"/>
        </w:rPr>
        <w:t xml:space="preserve">.Pengukuran </w:t>
      </w:r>
      <w:r w:rsidRPr="00E070A8">
        <w:rPr>
          <w:rFonts w:ascii="Times New Roman" w:eastAsia="Times New Roman" w:hAnsi="Times New Roman" w:cs="Times New Roman"/>
          <w:i/>
          <w:lang w:val="en-US" w:eastAsia="zh-CN"/>
        </w:rPr>
        <w:t>flow</w:t>
      </w:r>
      <w:r w:rsidRPr="00E070A8">
        <w:rPr>
          <w:rFonts w:ascii="Times New Roman" w:eastAsia="Times New Roman" w:hAnsi="Times New Roman" w:cs="Times New Roman"/>
          <w:lang w:val="en-US" w:eastAsia="zh-CN"/>
        </w:rPr>
        <w:t xml:space="preserve"> akademik siswa dalam penelitian ini menggunakan skala </w:t>
      </w:r>
      <w:r w:rsidRPr="00E070A8">
        <w:rPr>
          <w:rFonts w:ascii="Times New Roman" w:eastAsia="Times New Roman" w:hAnsi="Times New Roman" w:cs="Times New Roman"/>
          <w:i/>
          <w:lang w:val="en-US" w:eastAsia="zh-CN"/>
        </w:rPr>
        <w:t>flow</w:t>
      </w:r>
      <w:r w:rsidRPr="00E070A8">
        <w:rPr>
          <w:rFonts w:ascii="Times New Roman" w:eastAsia="Times New Roman" w:hAnsi="Times New Roman" w:cs="Times New Roman"/>
          <w:lang w:val="en-US" w:eastAsia="zh-CN"/>
        </w:rPr>
        <w:t xml:space="preserve"> akademik yang dikembangkan oleh peneliti dengan mengacu pada aspek-aspek </w:t>
      </w:r>
      <w:r w:rsidRPr="00E070A8">
        <w:rPr>
          <w:rFonts w:ascii="Times New Roman" w:eastAsia="Times New Roman" w:hAnsi="Times New Roman" w:cs="Times New Roman"/>
          <w:i/>
          <w:lang w:val="en-US" w:eastAsia="zh-CN"/>
        </w:rPr>
        <w:t>flow</w:t>
      </w:r>
      <w:r w:rsidRPr="00E070A8">
        <w:rPr>
          <w:rFonts w:ascii="Times New Roman" w:eastAsia="Times New Roman" w:hAnsi="Times New Roman" w:cs="Times New Roman"/>
          <w:lang w:val="en-US" w:eastAsia="zh-CN"/>
        </w:rPr>
        <w:t xml:space="preserve"> akademik, dan pengukuran </w:t>
      </w:r>
      <w:r w:rsidRPr="00E070A8">
        <w:rPr>
          <w:rFonts w:ascii="Times New Roman" w:eastAsia="Times New Roman" w:hAnsi="Times New Roman" w:cs="Times New Roman"/>
          <w:i/>
          <w:lang w:val="en-US" w:eastAsia="zh-CN"/>
        </w:rPr>
        <w:t>school well-being</w:t>
      </w:r>
      <w:r w:rsidRPr="00E070A8">
        <w:rPr>
          <w:rFonts w:ascii="Times New Roman" w:eastAsia="Times New Roman" w:hAnsi="Times New Roman" w:cs="Times New Roman"/>
          <w:lang w:val="en-US" w:eastAsia="zh-CN"/>
        </w:rPr>
        <w:t xml:space="preserve"> siswa menggunakan skala </w:t>
      </w:r>
      <w:r w:rsidRPr="00E070A8">
        <w:rPr>
          <w:rFonts w:ascii="Times New Roman" w:eastAsia="Times New Roman" w:hAnsi="Times New Roman" w:cs="Times New Roman"/>
          <w:i/>
          <w:lang w:val="en-US" w:eastAsia="zh-CN"/>
        </w:rPr>
        <w:t>school well-being</w:t>
      </w:r>
      <w:r w:rsidRPr="00E070A8">
        <w:rPr>
          <w:rFonts w:ascii="Times New Roman" w:eastAsia="Times New Roman" w:hAnsi="Times New Roman" w:cs="Times New Roman"/>
          <w:lang w:val="en-US" w:eastAsia="zh-CN"/>
        </w:rPr>
        <w:t xml:space="preserve"> yang dikembangkan peneliti dengan mengacu kepada aspek-aspek didalam </w:t>
      </w:r>
      <w:r w:rsidRPr="00E070A8">
        <w:rPr>
          <w:rFonts w:ascii="Times New Roman" w:eastAsia="Times New Roman" w:hAnsi="Times New Roman" w:cs="Times New Roman"/>
          <w:i/>
          <w:lang w:val="en-US" w:eastAsia="zh-CN"/>
        </w:rPr>
        <w:t>school well-being.</w:t>
      </w:r>
    </w:p>
    <w:p w:rsidR="00E070A8" w:rsidRPr="00E070A8" w:rsidRDefault="00E070A8" w:rsidP="003644F0">
      <w:pPr>
        <w:tabs>
          <w:tab w:val="left" w:pos="426"/>
        </w:tabs>
        <w:suppressAutoHyphens/>
        <w:spacing w:line="360" w:lineRule="auto"/>
        <w:ind w:firstLine="288"/>
        <w:jc w:val="both"/>
        <w:rPr>
          <w:rFonts w:ascii="Times New Roman" w:eastAsia="Times New Roman" w:hAnsi="Times New Roman" w:cs="Times New Roman"/>
          <w:lang w:val="en-US" w:eastAsia="zh-CN"/>
        </w:rPr>
      </w:pPr>
      <w:r w:rsidRPr="00E070A8">
        <w:rPr>
          <w:rFonts w:ascii="Times New Roman" w:eastAsia="Times New Roman" w:hAnsi="Times New Roman" w:cs="Times New Roman"/>
          <w:lang w:val="en-US" w:eastAsia="zh-CN"/>
        </w:rPr>
        <w:t>Populasi pada penelitian ini se</w:t>
      </w:r>
      <w:r w:rsidR="00CD7229">
        <w:rPr>
          <w:rFonts w:ascii="Times New Roman" w:eastAsia="Times New Roman" w:hAnsi="Times New Roman" w:cs="Times New Roman"/>
          <w:lang w:val="en-US" w:eastAsia="zh-CN"/>
        </w:rPr>
        <w:t xml:space="preserve">banyak 176 siswa dari SMP X di Sidoarji kelas VII, XIII, </w:t>
      </w:r>
      <w:r w:rsidRPr="00E070A8">
        <w:rPr>
          <w:rFonts w:ascii="Times New Roman" w:eastAsia="Times New Roman" w:hAnsi="Times New Roman" w:cs="Times New Roman"/>
          <w:lang w:val="en-US" w:eastAsia="zh-CN"/>
        </w:rPr>
        <w:t xml:space="preserve">IX.Sampel yang ditentukan dan dipilih untuk penelitian ini, penulis menentukan berdasarkan tabel Isaac dan Michael dengan taraf kesalahan 5% dengan jumlah populasi 176dan mendapatkan jumlah sampel sebesar 114 siswa.  Teknik sampling yang digunakan dalam penelitian ini adalah </w:t>
      </w:r>
      <w:r w:rsidRPr="00E070A8">
        <w:rPr>
          <w:rFonts w:ascii="Times New Roman" w:eastAsia="Times New Roman" w:hAnsi="Times New Roman" w:cs="Times New Roman"/>
          <w:i/>
          <w:lang w:val="en-US" w:eastAsia="zh-CN"/>
        </w:rPr>
        <w:t>proportionate stratified random sampling</w:t>
      </w:r>
      <w:r w:rsidRPr="00E070A8">
        <w:rPr>
          <w:rFonts w:ascii="Times New Roman" w:eastAsia="Times New Roman" w:hAnsi="Times New Roman" w:cs="Times New Roman"/>
          <w:lang w:val="en-US" w:eastAsia="zh-CN"/>
        </w:rPr>
        <w:t>.</w:t>
      </w:r>
      <w:r w:rsidR="00724218" w:rsidRPr="00724218">
        <w:rPr>
          <w:rFonts w:ascii="Times New Roman" w:eastAsia="Calibri" w:hAnsi="Times New Roman" w:cs="Times New Roman"/>
        </w:rPr>
        <w:t xml:space="preserve"> Karakteristik responden dalam penelitian ini terdiri dari </w:t>
      </w:r>
      <w:r w:rsidR="00724218" w:rsidRPr="00724218">
        <w:rPr>
          <w:rFonts w:ascii="Times New Roman" w:eastAsia="Calibri" w:hAnsi="Times New Roman" w:cs="Times New Roman"/>
          <w:lang w:val="en-US"/>
        </w:rPr>
        <w:t xml:space="preserve">usia dan </w:t>
      </w:r>
      <w:r w:rsidR="00724218" w:rsidRPr="00724218">
        <w:rPr>
          <w:rFonts w:ascii="Times New Roman" w:eastAsia="Calibri" w:hAnsi="Times New Roman" w:cs="Times New Roman"/>
        </w:rPr>
        <w:t>jenis kelamin.</w:t>
      </w:r>
      <w:r w:rsidRPr="00E070A8">
        <w:rPr>
          <w:rFonts w:ascii="Times New Roman" w:eastAsia="Times New Roman" w:hAnsi="Times New Roman" w:cs="Times New Roman"/>
          <w:lang w:val="en-US" w:eastAsia="zh-CN"/>
        </w:rPr>
        <w:t xml:space="preserve">Teknik pengumpulan data dalam penelitian ini dilakukan dengan menggunakan 2 skala psikologi yaitu skala </w:t>
      </w:r>
      <w:r w:rsidRPr="00E070A8">
        <w:rPr>
          <w:rFonts w:ascii="Times New Roman" w:eastAsia="Times New Roman" w:hAnsi="Times New Roman" w:cs="Times New Roman"/>
          <w:i/>
          <w:lang w:val="en-US" w:eastAsia="zh-CN"/>
        </w:rPr>
        <w:t>school well-being</w:t>
      </w:r>
      <w:r w:rsidRPr="00E070A8">
        <w:rPr>
          <w:rFonts w:ascii="Times New Roman" w:eastAsia="Times New Roman" w:hAnsi="Times New Roman" w:cs="Times New Roman"/>
          <w:lang w:val="en-US" w:eastAsia="zh-CN"/>
        </w:rPr>
        <w:t xml:space="preserve"> dan skala </w:t>
      </w:r>
      <w:r w:rsidRPr="00E070A8">
        <w:rPr>
          <w:rFonts w:ascii="Times New Roman" w:eastAsia="Times New Roman" w:hAnsi="Times New Roman" w:cs="Times New Roman"/>
          <w:i/>
          <w:lang w:val="en-US" w:eastAsia="zh-CN"/>
        </w:rPr>
        <w:t xml:space="preserve">flow </w:t>
      </w:r>
      <w:r w:rsidRPr="00E070A8">
        <w:rPr>
          <w:rFonts w:ascii="Times New Roman" w:eastAsia="Times New Roman" w:hAnsi="Times New Roman" w:cs="Times New Roman"/>
          <w:lang w:val="en-US" w:eastAsia="zh-CN"/>
        </w:rPr>
        <w:t xml:space="preserve">akademik dengan model penskalaan likert, penulis menggunakan empat pilihan jawaban, seperti; sangat setuju (SS), setuju (S), tidak setuju (TS) dan juga sangat tidak setuju (STS). Bahwa skala likert juga berisi aitem </w:t>
      </w:r>
      <w:r w:rsidRPr="00E070A8">
        <w:rPr>
          <w:rFonts w:ascii="Times New Roman" w:eastAsia="Times New Roman" w:hAnsi="Times New Roman" w:cs="Times New Roman"/>
          <w:i/>
          <w:lang w:val="en-US" w:eastAsia="zh-CN"/>
        </w:rPr>
        <w:t xml:space="preserve">favorable </w:t>
      </w:r>
      <w:r w:rsidRPr="00E070A8">
        <w:rPr>
          <w:rFonts w:ascii="Times New Roman" w:eastAsia="Times New Roman" w:hAnsi="Times New Roman" w:cs="Times New Roman"/>
          <w:lang w:val="en-US" w:eastAsia="zh-CN"/>
        </w:rPr>
        <w:t xml:space="preserve">(mendukung) dan </w:t>
      </w:r>
      <w:r w:rsidRPr="00E070A8">
        <w:rPr>
          <w:rFonts w:ascii="Times New Roman" w:eastAsia="Times New Roman" w:hAnsi="Times New Roman" w:cs="Times New Roman"/>
          <w:i/>
          <w:lang w:val="en-US" w:eastAsia="zh-CN"/>
        </w:rPr>
        <w:t xml:space="preserve">unfavorable </w:t>
      </w:r>
      <w:r w:rsidRPr="00E070A8">
        <w:rPr>
          <w:rFonts w:ascii="Times New Roman" w:eastAsia="Times New Roman" w:hAnsi="Times New Roman" w:cs="Times New Roman"/>
          <w:lang w:val="en-US" w:eastAsia="zh-CN"/>
        </w:rPr>
        <w:t xml:space="preserve">(tidak mendukung). Aitem </w:t>
      </w:r>
      <w:r w:rsidRPr="00E070A8">
        <w:rPr>
          <w:rFonts w:ascii="Times New Roman" w:eastAsia="Times New Roman" w:hAnsi="Times New Roman" w:cs="Times New Roman"/>
          <w:i/>
          <w:lang w:val="en-US" w:eastAsia="zh-CN"/>
        </w:rPr>
        <w:t>favorable</w:t>
      </w:r>
      <w:r w:rsidRPr="00E070A8">
        <w:rPr>
          <w:rFonts w:ascii="Times New Roman" w:eastAsia="Times New Roman" w:hAnsi="Times New Roman" w:cs="Times New Roman"/>
          <w:lang w:val="en-US" w:eastAsia="zh-CN"/>
        </w:rPr>
        <w:t xml:space="preserve"> mendapatkan nilai yang bergerak dari 4 sampai 1, sedangkan aitem </w:t>
      </w:r>
      <w:r w:rsidRPr="00E070A8">
        <w:rPr>
          <w:rFonts w:ascii="Times New Roman" w:eastAsia="Times New Roman" w:hAnsi="Times New Roman" w:cs="Times New Roman"/>
          <w:i/>
          <w:lang w:val="en-US" w:eastAsia="zh-CN"/>
        </w:rPr>
        <w:t>unfavorable</w:t>
      </w:r>
      <w:r w:rsidRPr="00E070A8">
        <w:rPr>
          <w:rFonts w:ascii="Times New Roman" w:eastAsia="Times New Roman" w:hAnsi="Times New Roman" w:cs="Times New Roman"/>
          <w:lang w:val="en-US" w:eastAsia="zh-CN"/>
        </w:rPr>
        <w:t xml:space="preserve"> mendapatkan nilai yang bergerak dari 1 sampai 4.</w:t>
      </w:r>
    </w:p>
    <w:p w:rsidR="00E070A8" w:rsidRDefault="00E070A8" w:rsidP="00A44930">
      <w:pPr>
        <w:tabs>
          <w:tab w:val="left" w:pos="426"/>
        </w:tabs>
        <w:suppressAutoHyphens/>
        <w:spacing w:line="360" w:lineRule="auto"/>
        <w:ind w:firstLine="288"/>
        <w:jc w:val="both"/>
        <w:rPr>
          <w:rFonts w:ascii="Times New Roman" w:eastAsia="Times New Roman" w:hAnsi="Times New Roman" w:cs="Times New Roman"/>
          <w:lang w:val="en-US" w:eastAsia="zh-CN"/>
        </w:rPr>
      </w:pPr>
      <w:r w:rsidRPr="00E070A8">
        <w:rPr>
          <w:rFonts w:ascii="Times New Roman" w:eastAsia="Times New Roman" w:hAnsi="Times New Roman" w:cs="Times New Roman"/>
          <w:lang w:val="en-US" w:eastAsia="zh-CN"/>
        </w:rPr>
        <w:t xml:space="preserve">Validitas isi dalam penelitian ini menggunakan pertimbangan dari </w:t>
      </w:r>
      <w:r w:rsidRPr="00E070A8">
        <w:rPr>
          <w:rFonts w:ascii="Times New Roman" w:eastAsia="Times New Roman" w:hAnsi="Times New Roman" w:cs="Times New Roman"/>
          <w:i/>
          <w:lang w:val="en-US" w:eastAsia="zh-CN"/>
        </w:rPr>
        <w:t>professional judgement</w:t>
      </w:r>
      <w:r w:rsidR="00CD7229">
        <w:rPr>
          <w:rFonts w:ascii="Times New Roman" w:eastAsia="Times New Roman" w:hAnsi="Times New Roman" w:cs="Times New Roman"/>
          <w:lang w:val="en-US" w:eastAsia="zh-CN"/>
        </w:rPr>
        <w:t xml:space="preserve">. </w:t>
      </w:r>
      <w:r w:rsidRPr="00E070A8">
        <w:rPr>
          <w:rFonts w:ascii="Times New Roman" w:eastAsia="Times New Roman" w:hAnsi="Times New Roman" w:cs="Times New Roman"/>
          <w:lang w:val="en-US" w:eastAsia="zh-CN"/>
        </w:rPr>
        <w:t xml:space="preserve">Proses pengujian validitas penelitian ini dalam pelaksanaannya menggunakan sampel penelitian yaitu 114 responden dengan bantuan program JASP.Pada skala </w:t>
      </w:r>
      <w:r w:rsidRPr="00E070A8">
        <w:rPr>
          <w:rFonts w:ascii="Times New Roman" w:eastAsia="Times New Roman" w:hAnsi="Times New Roman" w:cs="Times New Roman"/>
          <w:i/>
          <w:lang w:val="en-US" w:eastAsia="zh-CN"/>
        </w:rPr>
        <w:t xml:space="preserve">flow </w:t>
      </w:r>
      <w:r w:rsidRPr="00E070A8">
        <w:rPr>
          <w:rFonts w:ascii="Times New Roman" w:eastAsia="Times New Roman" w:hAnsi="Times New Roman" w:cs="Times New Roman"/>
          <w:lang w:val="en-US" w:eastAsia="zh-CN"/>
        </w:rPr>
        <w:t xml:space="preserve">akademik terdapat aitem </w:t>
      </w:r>
      <w:r w:rsidRPr="00E070A8">
        <w:rPr>
          <w:rFonts w:ascii="Times New Roman" w:eastAsia="Times New Roman" w:hAnsi="Times New Roman" w:cs="Times New Roman"/>
          <w:lang w:val="en-US" w:eastAsia="zh-CN"/>
        </w:rPr>
        <w:lastRenderedPageBreak/>
        <w:t>valid berjumlah 28 aitem dan pada skala</w:t>
      </w:r>
      <w:r w:rsidRPr="00E070A8">
        <w:rPr>
          <w:rFonts w:ascii="Times New Roman" w:eastAsia="Times New Roman" w:hAnsi="Times New Roman" w:cs="Times New Roman"/>
          <w:i/>
          <w:lang w:val="en-US" w:eastAsia="zh-CN"/>
        </w:rPr>
        <w:t xml:space="preserve"> school well-being</w:t>
      </w:r>
      <w:r w:rsidRPr="00E070A8">
        <w:rPr>
          <w:rFonts w:ascii="Times New Roman" w:eastAsia="Times New Roman" w:hAnsi="Times New Roman" w:cs="Times New Roman"/>
          <w:lang w:val="en-US" w:eastAsia="zh-CN"/>
        </w:rPr>
        <w:t xml:space="preserve"> terdapat aitem valid berjumlah 60 aitem.Uji reliabilitas pada penelitian ini, penulis menggunakan metode </w:t>
      </w:r>
      <w:r w:rsidRPr="00E070A8">
        <w:rPr>
          <w:rFonts w:ascii="Times New Roman" w:eastAsia="Times New Roman" w:hAnsi="Times New Roman" w:cs="Times New Roman"/>
          <w:i/>
          <w:lang w:val="en-US" w:eastAsia="zh-CN"/>
        </w:rPr>
        <w:t xml:space="preserve">Formula Alpha </w:t>
      </w:r>
      <w:r w:rsidRPr="00E070A8">
        <w:rPr>
          <w:rFonts w:ascii="Times New Roman" w:eastAsia="Times New Roman" w:hAnsi="Times New Roman" w:cs="Times New Roman"/>
          <w:lang w:val="en-US" w:eastAsia="zh-CN"/>
        </w:rPr>
        <w:t>(α)</w:t>
      </w:r>
      <w:r w:rsidR="00CD7229">
        <w:rPr>
          <w:rFonts w:ascii="Times New Roman" w:eastAsia="Times New Roman" w:hAnsi="Times New Roman" w:cs="Times New Roman"/>
          <w:lang w:val="en-US" w:eastAsia="zh-CN"/>
        </w:rPr>
        <w:t>, untuk skala</w:t>
      </w:r>
      <w:r w:rsidR="00CD7229" w:rsidRPr="00E070A8">
        <w:rPr>
          <w:rFonts w:ascii="Times New Roman" w:eastAsia="Times New Roman" w:hAnsi="Times New Roman" w:cs="Times New Roman"/>
          <w:i/>
          <w:lang w:val="en-US" w:eastAsia="zh-CN"/>
        </w:rPr>
        <w:t xml:space="preserve">flow </w:t>
      </w:r>
      <w:r w:rsidR="00CD7229" w:rsidRPr="00E070A8">
        <w:rPr>
          <w:rFonts w:ascii="Times New Roman" w:eastAsia="Times New Roman" w:hAnsi="Times New Roman" w:cs="Times New Roman"/>
          <w:lang w:val="en-US" w:eastAsia="zh-CN"/>
        </w:rPr>
        <w:t>akademik</w:t>
      </w:r>
      <w:r w:rsidR="00CD7229">
        <w:rPr>
          <w:rFonts w:ascii="Times New Roman" w:eastAsia="Times New Roman" w:hAnsi="Times New Roman" w:cs="Times New Roman"/>
          <w:lang w:val="en-US" w:eastAsia="zh-CN"/>
        </w:rPr>
        <w:t xml:space="preserve"> menunjukkan koefisien reliabilitas sebesar</w:t>
      </w:r>
      <w:r w:rsidR="00E644A1">
        <w:rPr>
          <w:rFonts w:ascii="Times New Roman" w:eastAsia="Times New Roman" w:hAnsi="Times New Roman" w:cs="Times New Roman"/>
          <w:lang w:val="en-US" w:eastAsia="zh-CN"/>
        </w:rPr>
        <w:t xml:space="preserve"> rxy = </w:t>
      </w:r>
      <w:r w:rsidR="00E644A1" w:rsidRPr="008C4354">
        <w:rPr>
          <w:rFonts w:ascii="Times New Roman" w:eastAsia="Times New Roman" w:hAnsi="Times New Roman" w:cs="Times New Roman"/>
        </w:rPr>
        <w:t>0, 897</w:t>
      </w:r>
      <w:r w:rsidR="00CD7229">
        <w:rPr>
          <w:rFonts w:ascii="Times New Roman" w:eastAsia="Times New Roman" w:hAnsi="Times New Roman" w:cs="Times New Roman"/>
          <w:lang w:val="en-US" w:eastAsia="zh-CN"/>
        </w:rPr>
        <w:t xml:space="preserve"> dan skala </w:t>
      </w:r>
      <w:r w:rsidR="00CD7229" w:rsidRPr="00E070A8">
        <w:rPr>
          <w:rFonts w:ascii="Times New Roman" w:eastAsia="Times New Roman" w:hAnsi="Times New Roman" w:cs="Times New Roman"/>
          <w:i/>
          <w:lang w:val="en-US" w:eastAsia="zh-CN"/>
        </w:rPr>
        <w:t>school well-being</w:t>
      </w:r>
      <w:r w:rsidR="00CD7229" w:rsidRPr="00CD7229">
        <w:rPr>
          <w:rFonts w:ascii="Times New Roman" w:eastAsia="Times New Roman" w:hAnsi="Times New Roman" w:cs="Times New Roman"/>
          <w:lang w:val="en-US" w:eastAsia="zh-CN"/>
        </w:rPr>
        <w:t>memiliki koefisien reliabilitas sebesar</w:t>
      </w:r>
      <w:r w:rsidR="00E644A1">
        <w:rPr>
          <w:rFonts w:ascii="Times New Roman" w:eastAsia="Times New Roman" w:hAnsi="Times New Roman" w:cs="Times New Roman"/>
          <w:lang w:val="en-US" w:eastAsia="zh-CN"/>
        </w:rPr>
        <w:t xml:space="preserve"> rxy = </w:t>
      </w:r>
      <w:r w:rsidR="00E644A1" w:rsidRPr="0052263D">
        <w:rPr>
          <w:rFonts w:ascii="Times New Roman" w:eastAsia="Times New Roman" w:hAnsi="Times New Roman" w:cs="Times New Roman"/>
        </w:rPr>
        <w:t>0,926</w:t>
      </w:r>
      <w:r w:rsidRPr="00E070A8">
        <w:rPr>
          <w:rFonts w:ascii="Times New Roman" w:eastAsia="Times New Roman" w:hAnsi="Times New Roman" w:cs="Times New Roman"/>
          <w:lang w:val="en-US" w:eastAsia="zh-CN"/>
        </w:rPr>
        <w:t>.</w:t>
      </w:r>
      <w:r w:rsidRPr="00E070A8">
        <w:rPr>
          <w:rFonts w:ascii="Times New Roman" w:eastAsia="Times New Roman" w:hAnsi="Times New Roman" w:cs="Times New Roman"/>
          <w:lang w:val="en-US"/>
        </w:rPr>
        <w:t xml:space="preserve"> Hipotesis dalam penelitian ini yaitu melihat hubunganvariabel X (</w:t>
      </w:r>
      <w:r w:rsidRPr="00E070A8">
        <w:rPr>
          <w:rFonts w:ascii="Times New Roman" w:eastAsia="Times New Roman" w:hAnsi="Times New Roman" w:cs="Times New Roman"/>
          <w:i/>
          <w:lang w:val="en-US"/>
        </w:rPr>
        <w:t>school well-being</w:t>
      </w:r>
      <w:r w:rsidRPr="00E070A8">
        <w:rPr>
          <w:rFonts w:ascii="Times New Roman" w:eastAsia="Times New Roman" w:hAnsi="Times New Roman" w:cs="Times New Roman"/>
          <w:lang w:val="en-US"/>
        </w:rPr>
        <w:t xml:space="preserve">) </w:t>
      </w:r>
      <w:r w:rsidR="00CD7229">
        <w:rPr>
          <w:rFonts w:ascii="Times New Roman" w:eastAsia="Times New Roman" w:hAnsi="Times New Roman" w:cs="Times New Roman"/>
          <w:lang w:val="en-US"/>
        </w:rPr>
        <w:t>dengan</w:t>
      </w:r>
      <w:r w:rsidRPr="00E070A8">
        <w:rPr>
          <w:rFonts w:ascii="Times New Roman" w:eastAsia="Times New Roman" w:hAnsi="Times New Roman" w:cs="Times New Roman"/>
          <w:lang w:val="en-US"/>
        </w:rPr>
        <w:t xml:space="preserve"> variabel Y (</w:t>
      </w:r>
      <w:r w:rsidRPr="00E070A8">
        <w:rPr>
          <w:rFonts w:ascii="Times New Roman" w:eastAsia="Times New Roman" w:hAnsi="Times New Roman" w:cs="Times New Roman"/>
          <w:i/>
          <w:lang w:val="en-US"/>
        </w:rPr>
        <w:t xml:space="preserve">flow </w:t>
      </w:r>
      <w:r w:rsidRPr="00E070A8">
        <w:rPr>
          <w:rFonts w:ascii="Times New Roman" w:eastAsia="Times New Roman" w:hAnsi="Times New Roman" w:cs="Times New Roman"/>
          <w:lang w:val="en-US"/>
        </w:rPr>
        <w:t>akademik)</w:t>
      </w:r>
      <w:r w:rsidR="00CD7229">
        <w:rPr>
          <w:rFonts w:ascii="Times New Roman" w:eastAsia="Times New Roman" w:hAnsi="Times New Roman" w:cs="Times New Roman"/>
          <w:lang w:val="en-US"/>
        </w:rPr>
        <w:t xml:space="preserve"> serta besar peranannya</w:t>
      </w:r>
      <w:r w:rsidRPr="00E070A8">
        <w:rPr>
          <w:rFonts w:ascii="Times New Roman" w:eastAsia="Times New Roman" w:hAnsi="Times New Roman" w:cs="Times New Roman"/>
          <w:lang w:val="en-US"/>
        </w:rPr>
        <w:t xml:space="preserve">.  </w:t>
      </w:r>
      <w:r w:rsidRPr="00E070A8">
        <w:rPr>
          <w:rFonts w:ascii="Times New Roman" w:eastAsia="Times New Roman" w:hAnsi="Times New Roman" w:cs="Times New Roman"/>
          <w:lang w:val="en-US" w:eastAsia="zh-CN"/>
        </w:rPr>
        <w:t>Analisis data dalam penelitian ini, menggunakan metode statistik korelasi</w:t>
      </w:r>
      <w:r w:rsidRPr="00E070A8">
        <w:rPr>
          <w:rFonts w:ascii="Times New Roman" w:eastAsia="Times New Roman" w:hAnsi="Times New Roman" w:cs="Times New Roman"/>
          <w:i/>
          <w:lang w:val="en-US" w:eastAsia="zh-CN"/>
        </w:rPr>
        <w:t xml:space="preserve"> product moment</w:t>
      </w:r>
      <w:r w:rsidR="00CD7229" w:rsidRPr="00CD7229">
        <w:rPr>
          <w:rFonts w:ascii="Times New Roman" w:eastAsia="Times New Roman" w:hAnsi="Times New Roman" w:cs="Times New Roman"/>
          <w:lang w:val="en-US" w:eastAsia="zh-CN"/>
        </w:rPr>
        <w:t xml:space="preserve">dan </w:t>
      </w:r>
      <w:r w:rsidR="00CD7229">
        <w:rPr>
          <w:rFonts w:ascii="Times New Roman" w:eastAsia="Times New Roman" w:hAnsi="Times New Roman" w:cs="Times New Roman"/>
          <w:lang w:val="en-US" w:eastAsia="zh-CN"/>
        </w:rPr>
        <w:t>regresi sederhana</w:t>
      </w:r>
      <w:r w:rsidRPr="00E070A8">
        <w:rPr>
          <w:rFonts w:ascii="Times New Roman" w:eastAsia="Times New Roman" w:hAnsi="Times New Roman" w:cs="Times New Roman"/>
          <w:lang w:val="en-US" w:eastAsia="zh-CN"/>
        </w:rPr>
        <w:t xml:space="preserve"> dengan menggunakan bantuan program JASP. </w:t>
      </w:r>
    </w:p>
    <w:p w:rsidR="00B17698" w:rsidRPr="00E070A8" w:rsidRDefault="00B17698" w:rsidP="00B17698">
      <w:pPr>
        <w:suppressAutoHyphens/>
        <w:spacing w:line="360" w:lineRule="auto"/>
        <w:ind w:firstLine="288"/>
        <w:jc w:val="both"/>
        <w:rPr>
          <w:rFonts w:ascii="Times New Roman" w:eastAsia="Times New Roman" w:hAnsi="Times New Roman" w:cs="Times New Roman"/>
          <w:lang w:val="en-US" w:eastAsia="zh-CN"/>
        </w:rPr>
      </w:pPr>
    </w:p>
    <w:p w:rsidR="00672ED5" w:rsidRPr="00574F16" w:rsidRDefault="00672ED5" w:rsidP="00224805">
      <w:pPr>
        <w:spacing w:line="360" w:lineRule="auto"/>
        <w:rPr>
          <w:rFonts w:ascii="Times" w:hAnsi="Times"/>
          <w:lang w:val="sv-SE"/>
        </w:rPr>
      </w:pPr>
      <w:r w:rsidRPr="00574F16">
        <w:rPr>
          <w:rFonts w:ascii="Times" w:hAnsi="Times"/>
          <w:b/>
          <w:bCs/>
          <w:lang w:val="sv-SE"/>
        </w:rPr>
        <w:t>H</w:t>
      </w:r>
      <w:r w:rsidRPr="00574F16">
        <w:rPr>
          <w:rFonts w:ascii="Times" w:hAnsi="Times"/>
          <w:b/>
          <w:bCs/>
        </w:rPr>
        <w:t xml:space="preserve">ASIL </w:t>
      </w:r>
    </w:p>
    <w:p w:rsidR="00224805" w:rsidRPr="00224805" w:rsidRDefault="00224805" w:rsidP="00A44930">
      <w:pPr>
        <w:tabs>
          <w:tab w:val="left" w:pos="426"/>
        </w:tabs>
        <w:suppressAutoHyphens/>
        <w:spacing w:line="360" w:lineRule="auto"/>
        <w:jc w:val="both"/>
        <w:rPr>
          <w:rFonts w:ascii="Times New Roman" w:eastAsia="Calibri" w:hAnsi="Times New Roman" w:cs="Times New Roman"/>
          <w:lang w:val="en-US"/>
        </w:rPr>
      </w:pPr>
      <w:r w:rsidRPr="00224805">
        <w:rPr>
          <w:rFonts w:ascii="Times New Roman" w:eastAsia="Calibri" w:hAnsi="Times New Roman" w:cs="Times New Roman"/>
          <w:lang w:val="en-US"/>
        </w:rPr>
        <w:t xml:space="preserve">Uji normalitas pada penelitian ini dilakukan dengan menggunakan </w:t>
      </w:r>
      <w:r w:rsidRPr="00224805">
        <w:rPr>
          <w:rFonts w:ascii="Times New Roman" w:eastAsia="Calibri" w:hAnsi="Times New Roman" w:cs="Times New Roman"/>
          <w:bCs/>
          <w:i/>
          <w:lang w:val="en-US"/>
        </w:rPr>
        <w:t xml:space="preserve">Kolmogorov-Smirnov </w:t>
      </w:r>
      <w:r w:rsidRPr="00224805">
        <w:rPr>
          <w:rFonts w:ascii="Times New Roman" w:eastAsia="Calibri" w:hAnsi="Times New Roman" w:cs="Times New Roman"/>
          <w:lang w:val="en-US"/>
        </w:rPr>
        <w:t xml:space="preserve">dengan bantuan program SPSS </w:t>
      </w:r>
      <w:r w:rsidRPr="00224805">
        <w:rPr>
          <w:rFonts w:ascii="Times New Roman" w:eastAsia="Calibri" w:hAnsi="Times New Roman" w:cs="Times New Roman"/>
          <w:i/>
          <w:lang w:val="en-US"/>
        </w:rPr>
        <w:t>for windows</w:t>
      </w:r>
      <w:r w:rsidRPr="00224805">
        <w:rPr>
          <w:rFonts w:ascii="Times New Roman" w:eastAsia="Calibri" w:hAnsi="Times New Roman" w:cs="Times New Roman"/>
          <w:lang w:val="en-US"/>
        </w:rPr>
        <w:t xml:space="preserve">. Berdasarkan hasil uji normalitas diketahui bahwa variabel </w:t>
      </w:r>
      <w:r w:rsidRPr="00224805">
        <w:rPr>
          <w:rFonts w:ascii="Times New Roman" w:eastAsia="Calibri" w:hAnsi="Times New Roman" w:cs="Times New Roman"/>
          <w:i/>
          <w:lang w:val="en-US"/>
        </w:rPr>
        <w:t>school well-being</w:t>
      </w:r>
      <w:r w:rsidRPr="00224805">
        <w:rPr>
          <w:rFonts w:ascii="Times New Roman" w:eastAsia="Calibri" w:hAnsi="Times New Roman" w:cs="Times New Roman"/>
          <w:lang w:val="en-US"/>
        </w:rPr>
        <w:t xml:space="preserve"> dengan </w:t>
      </w:r>
      <w:r w:rsidRPr="00224805">
        <w:rPr>
          <w:rFonts w:ascii="Times New Roman" w:eastAsia="Calibri" w:hAnsi="Times New Roman" w:cs="Times New Roman"/>
          <w:i/>
          <w:lang w:val="en-US"/>
        </w:rPr>
        <w:t>flow</w:t>
      </w:r>
      <w:r w:rsidRPr="00224805">
        <w:rPr>
          <w:rFonts w:ascii="Times New Roman" w:eastAsia="Calibri" w:hAnsi="Times New Roman" w:cs="Times New Roman"/>
          <w:lang w:val="en-US"/>
        </w:rPr>
        <w:t xml:space="preserve"> akademik merupakan data yang berdistribusi normal. Nilai signifikansi data </w:t>
      </w:r>
      <w:r w:rsidRPr="00224805">
        <w:rPr>
          <w:rFonts w:ascii="Times New Roman" w:eastAsia="Calibri" w:hAnsi="Times New Roman" w:cs="Times New Roman"/>
          <w:i/>
          <w:lang w:val="en-US"/>
        </w:rPr>
        <w:t>school well-being</w:t>
      </w:r>
      <w:r w:rsidRPr="00224805">
        <w:rPr>
          <w:rFonts w:ascii="Times New Roman" w:eastAsia="Calibri" w:hAnsi="Times New Roman" w:cs="Times New Roman"/>
          <w:lang w:val="en-US"/>
        </w:rPr>
        <w:t xml:space="preserve"> dan </w:t>
      </w:r>
      <w:r w:rsidRPr="00224805">
        <w:rPr>
          <w:rFonts w:ascii="Times New Roman" w:eastAsia="Calibri" w:hAnsi="Times New Roman" w:cs="Times New Roman"/>
          <w:i/>
          <w:lang w:val="en-US"/>
        </w:rPr>
        <w:t>flow</w:t>
      </w:r>
      <w:r w:rsidRPr="00224805">
        <w:rPr>
          <w:rFonts w:ascii="Times New Roman" w:eastAsia="Calibri" w:hAnsi="Times New Roman" w:cs="Times New Roman"/>
          <w:lang w:val="en-US"/>
        </w:rPr>
        <w:t xml:space="preserve"> akademik berdasarkan hasil uji</w:t>
      </w:r>
      <w:r w:rsidRPr="00224805">
        <w:rPr>
          <w:rFonts w:ascii="Times New Roman" w:eastAsia="Calibri" w:hAnsi="Times New Roman" w:cs="Times New Roman"/>
          <w:bCs/>
          <w:i/>
          <w:lang w:val="en-US"/>
        </w:rPr>
        <w:t xml:space="preserve"> Kolmogorov-Smirnov</w:t>
      </w:r>
      <w:r w:rsidRPr="00224805">
        <w:rPr>
          <w:rFonts w:ascii="Times New Roman" w:eastAsia="Calibri" w:hAnsi="Times New Roman" w:cs="Times New Roman"/>
          <w:lang w:val="en-US"/>
        </w:rPr>
        <w:t xml:space="preserve"> yang telah ditunjukkan pada tabel diatas, diperoleh nilai signifikansi sebesar 0,200 &gt; 0, 05. Dengan demikan, dapat disimpulkan bahwa data pada penelitian ini berdistribusi normal.</w:t>
      </w:r>
    </w:p>
    <w:p w:rsidR="00224805" w:rsidRPr="00224805" w:rsidRDefault="00224805" w:rsidP="00A44930">
      <w:pPr>
        <w:tabs>
          <w:tab w:val="left" w:pos="426"/>
        </w:tabs>
        <w:suppressAutoHyphens/>
        <w:spacing w:line="360" w:lineRule="auto"/>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Berdasarkan pada hasil uji liniaritas diketahui, bahwa nilai signifikansi liniarity menunjukkan hasil sebesar 0,000. Nilai signifikansi linearity ini telah menjelaskan bahwa nilai signifikansi </w:t>
      </w:r>
      <w:r w:rsidRPr="00224805">
        <w:rPr>
          <w:rFonts w:ascii="Times New Roman" w:eastAsia="Times New Roman" w:hAnsi="Times New Roman" w:cs="Times New Roman"/>
          <w:i/>
          <w:lang w:val="en-US" w:eastAsia="zh-CN"/>
        </w:rPr>
        <w:t>deviation from linearity</w:t>
      </w:r>
      <w:r w:rsidRPr="00224805">
        <w:rPr>
          <w:rFonts w:ascii="Times New Roman" w:eastAsia="Times New Roman" w:hAnsi="Times New Roman" w:cs="Times New Roman"/>
          <w:lang w:val="en-US" w:eastAsia="zh-CN"/>
        </w:rPr>
        <w:t xml:space="preserve"> sebesar 0, 0502 &lt; 0, 05. Jadi hal ini telah membuktikan bahwa ada hubungan yang linier antara antara </w:t>
      </w:r>
      <w:r w:rsidRPr="00224805">
        <w:rPr>
          <w:rFonts w:ascii="Times New Roman" w:eastAsia="Times New Roman" w:hAnsi="Times New Roman" w:cs="Times New Roman"/>
          <w:i/>
          <w:lang w:val="en-US" w:eastAsia="zh-CN"/>
        </w:rPr>
        <w:t xml:space="preserve">school well-being </w:t>
      </w:r>
      <w:r w:rsidRPr="00224805">
        <w:rPr>
          <w:rFonts w:ascii="Times New Roman" w:eastAsia="Times New Roman" w:hAnsi="Times New Roman" w:cs="Times New Roman"/>
          <w:lang w:val="en-US" w:eastAsia="zh-CN"/>
        </w:rPr>
        <w:t>dengan</w:t>
      </w:r>
      <w:r w:rsidRPr="00224805">
        <w:rPr>
          <w:rFonts w:ascii="Times New Roman" w:eastAsia="Times New Roman" w:hAnsi="Times New Roman" w:cs="Times New Roman"/>
          <w:i/>
          <w:lang w:val="en-US" w:eastAsia="zh-CN"/>
        </w:rPr>
        <w:t xml:space="preserve"> flow </w:t>
      </w:r>
      <w:r w:rsidRPr="00224805">
        <w:rPr>
          <w:rFonts w:ascii="Times New Roman" w:eastAsia="Times New Roman" w:hAnsi="Times New Roman" w:cs="Times New Roman"/>
          <w:lang w:val="en-US" w:eastAsia="zh-CN"/>
        </w:rPr>
        <w:t xml:space="preserve">akedemik.Teknik korelasi yang digunakan pada penelitian ini yaitu dengan menggunakan korelasi </w:t>
      </w:r>
      <w:r w:rsidRPr="00224805">
        <w:rPr>
          <w:rFonts w:ascii="Times New Roman" w:eastAsia="Times New Roman" w:hAnsi="Times New Roman" w:cs="Times New Roman"/>
          <w:i/>
          <w:lang w:val="en-US" w:eastAsia="zh-CN"/>
        </w:rPr>
        <w:t>Product Moment</w:t>
      </w:r>
      <w:r w:rsidRPr="00224805">
        <w:rPr>
          <w:rFonts w:ascii="Times New Roman" w:eastAsia="Times New Roman" w:hAnsi="Times New Roman" w:cs="Times New Roman"/>
          <w:lang w:val="en-US" w:eastAsia="zh-CN"/>
        </w:rPr>
        <w:t xml:space="preserve"> dan dihitung menggunakan bantuan program JASP.  Hasil uji korelasi pada variabel dapat dilihat pada tabel 4.5 adalah sebagai berikut: </w:t>
      </w:r>
    </w:p>
    <w:p w:rsidR="00224805" w:rsidRPr="00224805" w:rsidRDefault="00224805" w:rsidP="008C635F">
      <w:pPr>
        <w:suppressAutoHyphens/>
        <w:ind w:left="4320"/>
        <w:jc w:val="both"/>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 xml:space="preserve">    Tabel 1</w:t>
      </w:r>
    </w:p>
    <w:p w:rsidR="00224805" w:rsidRPr="00224805" w:rsidRDefault="00224805" w:rsidP="008C635F">
      <w:pPr>
        <w:suppressAutoHyphens/>
        <w:jc w:val="both"/>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Hasil Uji Hipotesis</w:t>
      </w:r>
    </w:p>
    <w:p w:rsidR="008C635F" w:rsidRDefault="00224805" w:rsidP="00755E00">
      <w:pPr>
        <w:suppressAutoHyphens/>
        <w:ind w:left="4320"/>
        <w:jc w:val="both"/>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Correlation</w:t>
      </w:r>
    </w:p>
    <w:p w:rsidR="00755E00" w:rsidRPr="00224805" w:rsidRDefault="00755E00" w:rsidP="00755E00">
      <w:pPr>
        <w:suppressAutoHyphens/>
        <w:ind w:left="4320"/>
        <w:jc w:val="both"/>
        <w:rPr>
          <w:rFonts w:ascii="Times New Roman" w:eastAsia="Times New Roman" w:hAnsi="Times New Roman" w:cs="Times New Roman"/>
          <w:b/>
          <w:lang w:val="en-US" w:eastAsia="zh-CN"/>
        </w:rPr>
      </w:pPr>
    </w:p>
    <w:p w:rsidR="00224805" w:rsidRPr="00224805" w:rsidRDefault="00224805" w:rsidP="00224805">
      <w:pPr>
        <w:suppressAutoHyphens/>
        <w:spacing w:line="360" w:lineRule="auto"/>
        <w:ind w:left="3600"/>
        <w:jc w:val="both"/>
        <w:rPr>
          <w:rFonts w:ascii="Times New Roman" w:eastAsia="Times New Roman" w:hAnsi="Times New Roman" w:cs="Times New Roman"/>
          <w:b/>
          <w:i/>
          <w:lang w:val="en-US" w:eastAsia="zh-CN"/>
        </w:rPr>
      </w:pPr>
      <w:r w:rsidRPr="00224805">
        <w:rPr>
          <w:rFonts w:ascii="Times New Roman" w:eastAsia="Times New Roman" w:hAnsi="Times New Roman" w:cs="Times New Roman"/>
          <w:b/>
          <w:i/>
          <w:lang w:val="en-US" w:eastAsia="zh-CN"/>
        </w:rPr>
        <w:t>Pearson’s Correlations</w:t>
      </w:r>
    </w:p>
    <w:tbl>
      <w:tblPr>
        <w:tblW w:w="9356" w:type="dxa"/>
        <w:tblBorders>
          <w:top w:val="single" w:sz="4" w:space="0" w:color="auto"/>
          <w:bottom w:val="single" w:sz="4" w:space="0" w:color="auto"/>
          <w:insideH w:val="single" w:sz="4" w:space="0" w:color="auto"/>
        </w:tblBorders>
        <w:tblLook w:val="04A0"/>
      </w:tblPr>
      <w:tblGrid>
        <w:gridCol w:w="2552"/>
        <w:gridCol w:w="1559"/>
        <w:gridCol w:w="2693"/>
        <w:gridCol w:w="2552"/>
      </w:tblGrid>
      <w:tr w:rsidR="00224805" w:rsidRPr="00224805" w:rsidTr="00755E00">
        <w:trPr>
          <w:trHeight w:val="263"/>
        </w:trPr>
        <w:tc>
          <w:tcPr>
            <w:tcW w:w="2552" w:type="dxa"/>
          </w:tcPr>
          <w:p w:rsidR="00224805" w:rsidRPr="00224805" w:rsidRDefault="00224805" w:rsidP="008C635F">
            <w:pPr>
              <w:suppressAutoHyphens/>
              <w:jc w:val="both"/>
              <w:rPr>
                <w:rFonts w:ascii="Times New Roman" w:eastAsia="Times New Roman" w:hAnsi="Times New Roman" w:cs="Times New Roman"/>
                <w:b/>
                <w:bCs/>
                <w:lang w:val="en-US" w:eastAsia="zh-CN"/>
              </w:rPr>
            </w:pPr>
            <w:r w:rsidRPr="00224805">
              <w:rPr>
                <w:rFonts w:ascii="Times New Roman" w:eastAsia="Times New Roman" w:hAnsi="Times New Roman" w:cs="Times New Roman"/>
                <w:b/>
                <w:bCs/>
                <w:lang w:val="en-US" w:eastAsia="zh-CN"/>
              </w:rPr>
              <w:t>Variable</w:t>
            </w:r>
          </w:p>
        </w:tc>
        <w:tc>
          <w:tcPr>
            <w:tcW w:w="1559" w:type="dxa"/>
          </w:tcPr>
          <w:p w:rsidR="00224805" w:rsidRPr="00224805" w:rsidRDefault="00224805" w:rsidP="008C635F">
            <w:pPr>
              <w:suppressAutoHyphens/>
              <w:jc w:val="both"/>
              <w:rPr>
                <w:rFonts w:ascii="Times New Roman" w:eastAsia="Times New Roman" w:hAnsi="Times New Roman" w:cs="Times New Roman"/>
                <w:b/>
                <w:bCs/>
                <w:lang w:val="en-US" w:eastAsia="zh-CN"/>
              </w:rPr>
            </w:pPr>
          </w:p>
          <w:p w:rsidR="00224805" w:rsidRPr="00224805" w:rsidRDefault="00224805" w:rsidP="008C635F">
            <w:pPr>
              <w:suppressAutoHyphens/>
              <w:jc w:val="both"/>
              <w:rPr>
                <w:rFonts w:ascii="Times New Roman" w:eastAsia="Times New Roman" w:hAnsi="Times New Roman" w:cs="Times New Roman"/>
                <w:b/>
                <w:bCs/>
                <w:lang w:val="en-US" w:eastAsia="zh-CN"/>
              </w:rPr>
            </w:pPr>
          </w:p>
        </w:tc>
        <w:tc>
          <w:tcPr>
            <w:tcW w:w="2693" w:type="dxa"/>
          </w:tcPr>
          <w:p w:rsidR="00224805" w:rsidRPr="00224805" w:rsidRDefault="00224805" w:rsidP="008C635F">
            <w:pPr>
              <w:suppressAutoHyphens/>
              <w:jc w:val="both"/>
              <w:rPr>
                <w:rFonts w:ascii="Times New Roman" w:eastAsia="Times New Roman" w:hAnsi="Times New Roman" w:cs="Times New Roman"/>
                <w:b/>
                <w:bCs/>
                <w:i/>
                <w:lang w:val="en-US" w:eastAsia="zh-CN"/>
              </w:rPr>
            </w:pPr>
            <w:r w:rsidRPr="00224805">
              <w:rPr>
                <w:rFonts w:ascii="Times New Roman" w:eastAsia="Times New Roman" w:hAnsi="Times New Roman" w:cs="Times New Roman"/>
                <w:b/>
                <w:bCs/>
                <w:i/>
                <w:lang w:val="en-US" w:eastAsia="zh-CN"/>
              </w:rPr>
              <w:t>School well-being</w:t>
            </w:r>
          </w:p>
        </w:tc>
        <w:tc>
          <w:tcPr>
            <w:tcW w:w="2552" w:type="dxa"/>
          </w:tcPr>
          <w:p w:rsidR="00224805" w:rsidRPr="00224805" w:rsidRDefault="00224805" w:rsidP="008C635F">
            <w:pPr>
              <w:suppressAutoHyphens/>
              <w:jc w:val="both"/>
              <w:rPr>
                <w:rFonts w:ascii="Times New Roman" w:eastAsia="Times New Roman" w:hAnsi="Times New Roman" w:cs="Times New Roman"/>
                <w:b/>
                <w:bCs/>
                <w:i/>
                <w:lang w:val="en-US" w:eastAsia="zh-CN"/>
              </w:rPr>
            </w:pPr>
            <w:r w:rsidRPr="00224805">
              <w:rPr>
                <w:rFonts w:ascii="Times New Roman" w:eastAsia="Times New Roman" w:hAnsi="Times New Roman" w:cs="Times New Roman"/>
                <w:b/>
                <w:bCs/>
                <w:i/>
                <w:lang w:val="en-US" w:eastAsia="zh-CN"/>
              </w:rPr>
              <w:t xml:space="preserve">Flow </w:t>
            </w:r>
            <w:r w:rsidRPr="00224805">
              <w:rPr>
                <w:rFonts w:ascii="Times New Roman" w:eastAsia="Times New Roman" w:hAnsi="Times New Roman" w:cs="Times New Roman"/>
                <w:b/>
                <w:bCs/>
                <w:lang w:val="en-US" w:eastAsia="zh-CN"/>
              </w:rPr>
              <w:t>akademik</w:t>
            </w:r>
          </w:p>
        </w:tc>
      </w:tr>
      <w:tr w:rsidR="00224805" w:rsidRPr="00224805" w:rsidTr="00755E00">
        <w:trPr>
          <w:trHeight w:val="271"/>
        </w:trPr>
        <w:tc>
          <w:tcPr>
            <w:tcW w:w="2552" w:type="dxa"/>
          </w:tcPr>
          <w:p w:rsidR="00224805" w:rsidRPr="00224805" w:rsidRDefault="00224805" w:rsidP="008C635F">
            <w:pPr>
              <w:suppressAutoHyphens/>
              <w:jc w:val="both"/>
              <w:rPr>
                <w:rFonts w:ascii="Times New Roman" w:eastAsia="Times New Roman" w:hAnsi="Times New Roman" w:cs="Times New Roman"/>
                <w:b/>
                <w:bCs/>
                <w:lang w:val="en-US" w:eastAsia="zh-CN"/>
              </w:rPr>
            </w:pPr>
            <w:r w:rsidRPr="00224805">
              <w:rPr>
                <w:rFonts w:ascii="Times New Roman" w:eastAsia="Times New Roman" w:hAnsi="Times New Roman" w:cs="Times New Roman"/>
                <w:b/>
                <w:bCs/>
                <w:lang w:val="en-US" w:eastAsia="zh-CN"/>
              </w:rPr>
              <w:t>1. SWB</w:t>
            </w:r>
          </w:p>
        </w:tc>
        <w:tc>
          <w:tcPr>
            <w:tcW w:w="1559"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Pearson’s</w:t>
            </w:r>
          </w:p>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r</w:t>
            </w:r>
          </w:p>
        </w:tc>
        <w:tc>
          <w:tcPr>
            <w:tcW w:w="2693" w:type="dxa"/>
          </w:tcPr>
          <w:p w:rsidR="00224805" w:rsidRPr="00224805" w:rsidRDefault="00224805" w:rsidP="008C635F">
            <w:pPr>
              <w:suppressAutoHyphens/>
              <w:jc w:val="both"/>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__</w:t>
            </w:r>
          </w:p>
        </w:tc>
        <w:tc>
          <w:tcPr>
            <w:tcW w:w="2552" w:type="dxa"/>
          </w:tcPr>
          <w:p w:rsidR="00224805" w:rsidRPr="00224805" w:rsidRDefault="00224805" w:rsidP="008C635F">
            <w:pPr>
              <w:suppressAutoHyphens/>
              <w:jc w:val="both"/>
              <w:rPr>
                <w:rFonts w:ascii="Times New Roman" w:eastAsia="Times New Roman" w:hAnsi="Times New Roman" w:cs="Times New Roman"/>
                <w:b/>
                <w:lang w:val="en-US" w:eastAsia="zh-CN"/>
              </w:rPr>
            </w:pPr>
          </w:p>
        </w:tc>
      </w:tr>
      <w:tr w:rsidR="00224805" w:rsidRPr="00224805" w:rsidTr="00242D17">
        <w:trPr>
          <w:trHeight w:val="421"/>
        </w:trPr>
        <w:tc>
          <w:tcPr>
            <w:tcW w:w="2552" w:type="dxa"/>
          </w:tcPr>
          <w:p w:rsidR="00224805" w:rsidRPr="00224805" w:rsidRDefault="00224805" w:rsidP="008C635F">
            <w:pPr>
              <w:suppressAutoHyphens/>
              <w:jc w:val="both"/>
              <w:rPr>
                <w:rFonts w:ascii="Times New Roman" w:eastAsia="Times New Roman" w:hAnsi="Times New Roman" w:cs="Times New Roman"/>
                <w:b/>
                <w:bCs/>
                <w:lang w:val="en-US" w:eastAsia="zh-CN"/>
              </w:rPr>
            </w:pPr>
            <w:r w:rsidRPr="00224805">
              <w:rPr>
                <w:rFonts w:ascii="Times New Roman" w:eastAsia="Times New Roman" w:hAnsi="Times New Roman" w:cs="Times New Roman"/>
                <w:b/>
                <w:bCs/>
                <w:lang w:val="en-US" w:eastAsia="zh-CN"/>
              </w:rPr>
              <w:t>2. FA</w:t>
            </w:r>
          </w:p>
        </w:tc>
        <w:tc>
          <w:tcPr>
            <w:tcW w:w="1559"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p-value </w:t>
            </w:r>
          </w:p>
          <w:p w:rsidR="00224805" w:rsidRPr="00224805" w:rsidRDefault="00224805" w:rsidP="008C635F">
            <w:pPr>
              <w:suppressAutoHyphens/>
              <w:jc w:val="both"/>
              <w:rPr>
                <w:rFonts w:ascii="Times New Roman" w:eastAsia="Times New Roman" w:hAnsi="Times New Roman" w:cs="Times New Roman"/>
                <w:lang w:val="en-US" w:eastAsia="zh-CN"/>
              </w:rPr>
            </w:pPr>
          </w:p>
        </w:tc>
        <w:tc>
          <w:tcPr>
            <w:tcW w:w="2693" w:type="dxa"/>
          </w:tcPr>
          <w:p w:rsidR="00224805" w:rsidRPr="00224805" w:rsidRDefault="00224805" w:rsidP="008C635F">
            <w:pPr>
              <w:suppressAutoHyphens/>
              <w:jc w:val="both"/>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__</w:t>
            </w:r>
          </w:p>
        </w:tc>
        <w:tc>
          <w:tcPr>
            <w:tcW w:w="2552" w:type="dxa"/>
          </w:tcPr>
          <w:p w:rsidR="00224805" w:rsidRPr="00224805" w:rsidRDefault="00224805" w:rsidP="008C635F">
            <w:pPr>
              <w:suppressAutoHyphens/>
              <w:jc w:val="both"/>
              <w:rPr>
                <w:rFonts w:ascii="Times New Roman" w:eastAsia="Times New Roman" w:hAnsi="Times New Roman" w:cs="Times New Roman"/>
                <w:b/>
                <w:lang w:val="en-US" w:eastAsia="zh-CN"/>
              </w:rPr>
            </w:pPr>
          </w:p>
        </w:tc>
      </w:tr>
      <w:tr w:rsidR="00224805" w:rsidRPr="00224805" w:rsidTr="00242D17">
        <w:trPr>
          <w:trHeight w:val="415"/>
        </w:trPr>
        <w:tc>
          <w:tcPr>
            <w:tcW w:w="2552" w:type="dxa"/>
          </w:tcPr>
          <w:p w:rsidR="00224805" w:rsidRPr="00224805" w:rsidRDefault="00224805" w:rsidP="008C635F">
            <w:pPr>
              <w:suppressAutoHyphens/>
              <w:jc w:val="both"/>
              <w:rPr>
                <w:rFonts w:ascii="Times New Roman" w:eastAsia="Times New Roman" w:hAnsi="Times New Roman" w:cs="Times New Roman"/>
                <w:b/>
                <w:bCs/>
                <w:lang w:val="en-US" w:eastAsia="zh-CN"/>
              </w:rPr>
            </w:pPr>
          </w:p>
        </w:tc>
        <w:tc>
          <w:tcPr>
            <w:tcW w:w="1559"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Pearson’s</w:t>
            </w:r>
          </w:p>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r </w:t>
            </w:r>
          </w:p>
        </w:tc>
        <w:tc>
          <w:tcPr>
            <w:tcW w:w="2693"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0.769   ***</w:t>
            </w:r>
          </w:p>
        </w:tc>
        <w:tc>
          <w:tcPr>
            <w:tcW w:w="2552"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__</w:t>
            </w:r>
          </w:p>
        </w:tc>
      </w:tr>
      <w:tr w:rsidR="00224805" w:rsidRPr="00224805" w:rsidTr="008C635F">
        <w:trPr>
          <w:trHeight w:val="405"/>
        </w:trPr>
        <w:tc>
          <w:tcPr>
            <w:tcW w:w="2552" w:type="dxa"/>
          </w:tcPr>
          <w:p w:rsidR="00224805" w:rsidRPr="00224805" w:rsidRDefault="00224805" w:rsidP="008C635F">
            <w:pPr>
              <w:suppressAutoHyphens/>
              <w:jc w:val="both"/>
              <w:rPr>
                <w:rFonts w:ascii="Times New Roman" w:eastAsia="Times New Roman" w:hAnsi="Times New Roman" w:cs="Times New Roman"/>
                <w:b/>
                <w:bCs/>
                <w:lang w:val="en-US" w:eastAsia="zh-CN"/>
              </w:rPr>
            </w:pPr>
          </w:p>
        </w:tc>
        <w:tc>
          <w:tcPr>
            <w:tcW w:w="1559"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p-value</w:t>
            </w:r>
          </w:p>
          <w:p w:rsidR="00224805" w:rsidRPr="00224805" w:rsidRDefault="00224805" w:rsidP="008C635F">
            <w:pPr>
              <w:suppressAutoHyphens/>
              <w:jc w:val="both"/>
              <w:rPr>
                <w:rFonts w:ascii="Times New Roman" w:eastAsia="Times New Roman" w:hAnsi="Times New Roman" w:cs="Times New Roman"/>
                <w:lang w:val="en-US" w:eastAsia="zh-CN"/>
              </w:rPr>
            </w:pPr>
          </w:p>
        </w:tc>
        <w:tc>
          <w:tcPr>
            <w:tcW w:w="2693"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&lt; .001</w:t>
            </w:r>
          </w:p>
        </w:tc>
        <w:tc>
          <w:tcPr>
            <w:tcW w:w="2552" w:type="dxa"/>
          </w:tcPr>
          <w:p w:rsidR="00224805" w:rsidRPr="00224805" w:rsidRDefault="00224805" w:rsidP="008C635F">
            <w:pPr>
              <w:suppressAutoHyphens/>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__</w:t>
            </w:r>
          </w:p>
        </w:tc>
      </w:tr>
    </w:tbl>
    <w:p w:rsidR="00224805" w:rsidRPr="008C635F" w:rsidRDefault="00224805" w:rsidP="008C635F">
      <w:pPr>
        <w:suppressAutoHyphens/>
        <w:spacing w:after="240" w:line="360" w:lineRule="auto"/>
        <w:jc w:val="both"/>
        <w:rPr>
          <w:rFonts w:ascii="Times New Roman" w:eastAsia="Times New Roman" w:hAnsi="Times New Roman" w:cs="Times New Roman"/>
          <w:b/>
          <w:lang w:val="en-US" w:eastAsia="zh-CN"/>
        </w:rPr>
      </w:pPr>
      <w:r w:rsidRPr="008C635F">
        <w:rPr>
          <w:rFonts w:ascii="Times New Roman" w:eastAsia="Times New Roman" w:hAnsi="Times New Roman" w:cs="Times New Roman"/>
          <w:b/>
          <w:lang w:val="en-US" w:eastAsia="zh-CN"/>
        </w:rPr>
        <w:t>*p &lt;.05, **p &lt; .01, *** p &lt; .001</w:t>
      </w:r>
    </w:p>
    <w:p w:rsidR="00224805" w:rsidRPr="00224805" w:rsidRDefault="00224805" w:rsidP="00A44930">
      <w:pPr>
        <w:tabs>
          <w:tab w:val="left" w:pos="426"/>
        </w:tabs>
        <w:suppressAutoHyphens/>
        <w:spacing w:line="360" w:lineRule="auto"/>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Berdasar uji hipotesa pada tabel diatas, diketahui bahwa hasil uji korelasi bahwa koefisien korelasi (Ppearson’r) mempunyai hasil sebesar 0, 769, diperoleh nilai signifikansi sebesar (p) 0,001 &lt; 0, 05. Jadi bisa dikatakan, terdapat hubungan positif antara </w:t>
      </w:r>
      <w:r w:rsidRPr="00224805">
        <w:rPr>
          <w:rFonts w:ascii="Times New Roman" w:eastAsia="Times New Roman" w:hAnsi="Times New Roman" w:cs="Times New Roman"/>
          <w:i/>
          <w:lang w:val="en-US" w:eastAsia="zh-CN"/>
        </w:rPr>
        <w:t>school well-being</w:t>
      </w:r>
      <w:r w:rsidRPr="00224805">
        <w:rPr>
          <w:rFonts w:ascii="Times New Roman" w:eastAsia="Times New Roman" w:hAnsi="Times New Roman" w:cs="Times New Roman"/>
          <w:lang w:val="en-US" w:eastAsia="zh-CN"/>
        </w:rPr>
        <w:t xml:space="preserve"> dengan </w:t>
      </w:r>
      <w:r w:rsidRPr="00224805">
        <w:rPr>
          <w:rFonts w:ascii="Times New Roman" w:eastAsia="Times New Roman" w:hAnsi="Times New Roman" w:cs="Times New Roman"/>
          <w:i/>
          <w:lang w:val="en-US" w:eastAsia="zh-CN"/>
        </w:rPr>
        <w:t xml:space="preserve">flow </w:t>
      </w:r>
      <w:r w:rsidRPr="00224805">
        <w:rPr>
          <w:rFonts w:ascii="Times New Roman" w:eastAsia="Times New Roman" w:hAnsi="Times New Roman" w:cs="Times New Roman"/>
          <w:lang w:val="en-US" w:eastAsia="zh-CN"/>
        </w:rPr>
        <w:t xml:space="preserve">akademik yang signifikan,   hal ini sesuai dengan hipotesis yang telah diajukan oleh peneliti, bahwa hipotesis diterima. Hal tersebut mengartikan bahwa jika </w:t>
      </w:r>
      <w:r w:rsidRPr="00224805">
        <w:rPr>
          <w:rFonts w:ascii="Times New Roman" w:eastAsia="Times New Roman" w:hAnsi="Times New Roman" w:cs="Times New Roman"/>
          <w:i/>
          <w:lang w:val="en-US" w:eastAsia="zh-CN"/>
        </w:rPr>
        <w:t>school well-bein</w:t>
      </w:r>
      <w:r w:rsidRPr="00224805">
        <w:rPr>
          <w:rFonts w:ascii="Times New Roman" w:eastAsia="Times New Roman" w:hAnsi="Times New Roman" w:cs="Times New Roman"/>
          <w:lang w:val="en-US" w:eastAsia="zh-CN"/>
        </w:rPr>
        <w:t xml:space="preserve">g pada siswa Sekolah Menengah Pertama (SMP) semakin tinggi, maka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pada siswa Sekolah Menengah Pertama (SMP) juga semakin tinggi. Begitupun sebaliknya, jika </w:t>
      </w:r>
      <w:r w:rsidRPr="00224805">
        <w:rPr>
          <w:rFonts w:ascii="Times New Roman" w:eastAsia="Times New Roman" w:hAnsi="Times New Roman" w:cs="Times New Roman"/>
          <w:i/>
          <w:lang w:val="en-US" w:eastAsia="zh-CN"/>
        </w:rPr>
        <w:t>school well-bein</w:t>
      </w:r>
      <w:r w:rsidRPr="00224805">
        <w:rPr>
          <w:rFonts w:ascii="Times New Roman" w:eastAsia="Times New Roman" w:hAnsi="Times New Roman" w:cs="Times New Roman"/>
          <w:lang w:val="en-US" w:eastAsia="zh-CN"/>
        </w:rPr>
        <w:t xml:space="preserve">g pada siswa Sekolah Menengah Pertama (SMP) semakin rendah, maka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pada siswa Sekolah Menengah Pertama (SMP) juga semakin rendah. </w:t>
      </w:r>
    </w:p>
    <w:p w:rsidR="00224805" w:rsidRPr="00224805" w:rsidRDefault="00224805" w:rsidP="00224805">
      <w:pPr>
        <w:suppressAutoHyphens/>
        <w:spacing w:line="360" w:lineRule="auto"/>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      Untuk mengetahui besaran pengaruh menggunakan R</w:t>
      </w:r>
      <w:r w:rsidRPr="00224805">
        <w:rPr>
          <w:rFonts w:ascii="Times New Roman" w:eastAsia="Times New Roman" w:hAnsi="Times New Roman" w:cs="Times New Roman"/>
          <w:vertAlign w:val="superscript"/>
          <w:lang w:val="en-US" w:eastAsia="zh-CN"/>
        </w:rPr>
        <w:t>2</w:t>
      </w:r>
      <w:r w:rsidRPr="00224805">
        <w:rPr>
          <w:rFonts w:ascii="Times New Roman" w:eastAsia="Times New Roman" w:hAnsi="Times New Roman" w:cs="Times New Roman"/>
          <w:lang w:val="en-US" w:eastAsia="zh-CN"/>
        </w:rPr>
        <w:t xml:space="preserve"> atau </w:t>
      </w:r>
      <w:r w:rsidRPr="00224805">
        <w:rPr>
          <w:rFonts w:ascii="Times New Roman" w:eastAsia="Times New Roman" w:hAnsi="Times New Roman" w:cs="Times New Roman"/>
          <w:i/>
          <w:iCs/>
          <w:lang w:val="en-US" w:eastAsia="zh-CN"/>
        </w:rPr>
        <w:t xml:space="preserve">R Square. </w:t>
      </w:r>
      <w:r w:rsidRPr="00224805">
        <w:rPr>
          <w:rFonts w:ascii="Times New Roman" w:eastAsia="Times New Roman" w:hAnsi="Times New Roman" w:cs="Times New Roman"/>
          <w:lang w:val="en-US" w:eastAsia="zh-CN"/>
        </w:rPr>
        <w:t>Adapun hasil pengujian R</w:t>
      </w:r>
      <w:r w:rsidRPr="00224805">
        <w:rPr>
          <w:rFonts w:ascii="Times New Roman" w:eastAsia="Times New Roman" w:hAnsi="Times New Roman" w:cs="Times New Roman"/>
          <w:vertAlign w:val="superscript"/>
          <w:lang w:val="en-US" w:eastAsia="zh-CN"/>
        </w:rPr>
        <w:t>2</w:t>
      </w:r>
      <w:r w:rsidRPr="00224805">
        <w:rPr>
          <w:rFonts w:ascii="Times New Roman" w:eastAsia="Times New Roman" w:hAnsi="Times New Roman" w:cs="Times New Roman"/>
          <w:lang w:val="en-US" w:eastAsia="zh-CN"/>
        </w:rPr>
        <w:t xml:space="preserve"> dapat dili</w:t>
      </w:r>
      <w:r w:rsidRPr="00224805">
        <w:rPr>
          <w:rFonts w:ascii="Times New Roman" w:eastAsia="Times New Roman" w:hAnsi="Times New Roman" w:cs="Times New Roman"/>
          <w:lang w:eastAsia="zh-CN"/>
        </w:rPr>
        <w:t>hat</w:t>
      </w:r>
      <w:r w:rsidRPr="00224805">
        <w:rPr>
          <w:rFonts w:ascii="Times New Roman" w:eastAsia="Times New Roman" w:hAnsi="Times New Roman" w:cs="Times New Roman"/>
          <w:lang w:val="en-US" w:eastAsia="zh-CN"/>
        </w:rPr>
        <w:t xml:space="preserve"> pada tabel sebagai berikut:</w:t>
      </w:r>
    </w:p>
    <w:p w:rsidR="00224805" w:rsidRPr="00224805" w:rsidRDefault="00224805" w:rsidP="008C635F">
      <w:pPr>
        <w:tabs>
          <w:tab w:val="left" w:pos="4253"/>
        </w:tabs>
        <w:suppressAutoHyphens/>
        <w:ind w:left="3600"/>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 xml:space="preserve">            Tabel 2 </w:t>
      </w:r>
    </w:p>
    <w:p w:rsidR="00224805" w:rsidRPr="00224805" w:rsidRDefault="00224805" w:rsidP="008C635F">
      <w:pPr>
        <w:suppressAutoHyphens/>
        <w:ind w:left="3600"/>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 xml:space="preserve">   Besaran Pengaruh</w:t>
      </w:r>
    </w:p>
    <w:p w:rsidR="00224805" w:rsidRPr="00224805" w:rsidRDefault="00224805" w:rsidP="00755E00">
      <w:pPr>
        <w:suppressAutoHyphens/>
        <w:ind w:left="2880"/>
        <w:rPr>
          <w:rFonts w:ascii="Times New Roman" w:eastAsia="Times New Roman" w:hAnsi="Times New Roman" w:cs="Times New Roman"/>
          <w:b/>
          <w:lang w:val="en-US" w:eastAsia="zh-CN"/>
        </w:rPr>
      </w:pPr>
    </w:p>
    <w:p w:rsidR="00224805" w:rsidRPr="00224805" w:rsidRDefault="00224805" w:rsidP="00224805">
      <w:pPr>
        <w:suppressAutoHyphens/>
        <w:spacing w:line="360" w:lineRule="auto"/>
        <w:ind w:left="3600"/>
        <w:rPr>
          <w:rFonts w:ascii="Times New Roman" w:eastAsia="Times New Roman" w:hAnsi="Times New Roman" w:cs="Times New Roman"/>
          <w:b/>
          <w:lang w:val="en-US" w:eastAsia="zh-CN"/>
        </w:rPr>
      </w:pPr>
      <w:r w:rsidRPr="00224805">
        <w:rPr>
          <w:rFonts w:ascii="Times New Roman" w:eastAsia="Times New Roman" w:hAnsi="Times New Roman" w:cs="Times New Roman"/>
          <w:b/>
          <w:bCs/>
          <w:lang w:val="en-US" w:eastAsia="zh-CN"/>
        </w:rPr>
        <w:t xml:space="preserve">     Model Summary</w:t>
      </w:r>
    </w:p>
    <w:tbl>
      <w:tblPr>
        <w:tblW w:w="9356" w:type="dxa"/>
        <w:tblLook w:val="04A0"/>
      </w:tblPr>
      <w:tblGrid>
        <w:gridCol w:w="2268"/>
        <w:gridCol w:w="1134"/>
        <w:gridCol w:w="437"/>
        <w:gridCol w:w="981"/>
        <w:gridCol w:w="1843"/>
        <w:gridCol w:w="2693"/>
      </w:tblGrid>
      <w:tr w:rsidR="00224805" w:rsidRPr="00224805" w:rsidTr="008C635F">
        <w:trPr>
          <w:trHeight w:val="579"/>
        </w:trPr>
        <w:tc>
          <w:tcPr>
            <w:tcW w:w="2268" w:type="dxa"/>
            <w:tcBorders>
              <w:top w:val="single" w:sz="4" w:space="0" w:color="auto"/>
              <w:left w:val="nil"/>
              <w:bottom w:val="single" w:sz="4" w:space="0" w:color="auto"/>
              <w:right w:val="nil"/>
            </w:tcBorders>
            <w:shd w:val="clear" w:color="auto" w:fill="auto"/>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Model</w:t>
            </w:r>
          </w:p>
        </w:tc>
        <w:tc>
          <w:tcPr>
            <w:tcW w:w="1134" w:type="dxa"/>
            <w:tcBorders>
              <w:top w:val="single" w:sz="4" w:space="0" w:color="auto"/>
              <w:left w:val="nil"/>
              <w:bottom w:val="single" w:sz="4" w:space="0" w:color="auto"/>
            </w:tcBorders>
            <w:shd w:val="clear" w:color="auto" w:fill="auto"/>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R</w:t>
            </w:r>
          </w:p>
        </w:tc>
        <w:tc>
          <w:tcPr>
            <w:tcW w:w="437" w:type="dxa"/>
            <w:tcBorders>
              <w:top w:val="single" w:sz="4" w:space="0" w:color="auto"/>
              <w:bottom w:val="single" w:sz="4" w:space="0" w:color="auto"/>
            </w:tcBorders>
          </w:tcPr>
          <w:p w:rsidR="00224805" w:rsidRPr="00224805" w:rsidRDefault="00224805" w:rsidP="00224805">
            <w:pPr>
              <w:suppressAutoHyphens/>
              <w:spacing w:line="360" w:lineRule="auto"/>
              <w:rPr>
                <w:rFonts w:ascii="Times New Roman" w:eastAsia="Times New Roman" w:hAnsi="Times New Roman" w:cs="Times New Roman"/>
                <w:lang w:val="en-US" w:eastAsia="zh-CN"/>
              </w:rPr>
            </w:pPr>
          </w:p>
        </w:tc>
        <w:tc>
          <w:tcPr>
            <w:tcW w:w="981" w:type="dxa"/>
            <w:tcBorders>
              <w:top w:val="single" w:sz="4" w:space="0" w:color="auto"/>
              <w:bottom w:val="single" w:sz="4" w:space="0" w:color="auto"/>
            </w:tcBorders>
            <w:shd w:val="clear" w:color="auto" w:fill="auto"/>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 R Square</w:t>
            </w:r>
          </w:p>
        </w:tc>
        <w:tc>
          <w:tcPr>
            <w:tcW w:w="1843" w:type="dxa"/>
            <w:tcBorders>
              <w:top w:val="single" w:sz="4" w:space="0" w:color="auto"/>
              <w:bottom w:val="single" w:sz="4" w:space="0" w:color="auto"/>
            </w:tcBorders>
            <w:shd w:val="clear" w:color="auto" w:fill="auto"/>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Adjusted R Square</w:t>
            </w:r>
          </w:p>
        </w:tc>
        <w:tc>
          <w:tcPr>
            <w:tcW w:w="2693" w:type="dxa"/>
            <w:tcBorders>
              <w:top w:val="single" w:sz="4" w:space="0" w:color="auto"/>
              <w:bottom w:val="single" w:sz="4" w:space="0" w:color="auto"/>
              <w:right w:val="nil"/>
            </w:tcBorders>
            <w:shd w:val="clear" w:color="auto" w:fill="auto"/>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Std. Error of the Estimate</w:t>
            </w:r>
          </w:p>
        </w:tc>
      </w:tr>
      <w:tr w:rsidR="00224805" w:rsidRPr="00224805" w:rsidTr="008C635F">
        <w:trPr>
          <w:trHeight w:val="283"/>
        </w:trPr>
        <w:tc>
          <w:tcPr>
            <w:tcW w:w="2268" w:type="dxa"/>
            <w:tcBorders>
              <w:top w:val="single" w:sz="4" w:space="0" w:color="auto"/>
              <w:bottom w:val="single" w:sz="4" w:space="0" w:color="auto"/>
            </w:tcBorders>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1</w:t>
            </w:r>
          </w:p>
        </w:tc>
        <w:tc>
          <w:tcPr>
            <w:tcW w:w="1134" w:type="dxa"/>
            <w:tcBorders>
              <w:top w:val="single" w:sz="4" w:space="0" w:color="auto"/>
              <w:left w:val="nil"/>
              <w:bottom w:val="single" w:sz="4" w:space="0" w:color="auto"/>
            </w:tcBorders>
            <w:shd w:val="clear" w:color="auto" w:fill="auto"/>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lang w:val="en-US" w:eastAsia="zh-CN"/>
              </w:rPr>
              <w:t>,769</w:t>
            </w:r>
            <w:r w:rsidRPr="00224805">
              <w:rPr>
                <w:rFonts w:ascii="Times New Roman" w:eastAsia="Times New Roman" w:hAnsi="Times New Roman" w:cs="Times New Roman"/>
                <w:vertAlign w:val="superscript"/>
                <w:lang w:val="en-US" w:eastAsia="zh-CN"/>
              </w:rPr>
              <w:t>a</w:t>
            </w:r>
          </w:p>
        </w:tc>
        <w:tc>
          <w:tcPr>
            <w:tcW w:w="437" w:type="dxa"/>
            <w:tcBorders>
              <w:top w:val="single" w:sz="4" w:space="0" w:color="auto"/>
              <w:bottom w:val="single" w:sz="4" w:space="0" w:color="auto"/>
            </w:tcBorders>
          </w:tcPr>
          <w:p w:rsidR="00224805" w:rsidRPr="00224805" w:rsidRDefault="00224805" w:rsidP="00224805">
            <w:pPr>
              <w:suppressAutoHyphens/>
              <w:spacing w:line="360" w:lineRule="auto"/>
              <w:rPr>
                <w:rFonts w:ascii="Times New Roman" w:eastAsia="Times New Roman" w:hAnsi="Times New Roman" w:cs="Times New Roman"/>
                <w:lang w:val="en-US" w:eastAsia="zh-CN"/>
              </w:rPr>
            </w:pPr>
          </w:p>
        </w:tc>
        <w:tc>
          <w:tcPr>
            <w:tcW w:w="981" w:type="dxa"/>
            <w:tcBorders>
              <w:top w:val="single" w:sz="4" w:space="0" w:color="auto"/>
              <w:bottom w:val="single" w:sz="4" w:space="0" w:color="auto"/>
            </w:tcBorders>
            <w:shd w:val="clear" w:color="auto" w:fill="auto"/>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lang w:val="en-US" w:eastAsia="zh-CN"/>
              </w:rPr>
              <w:t>0,591</w:t>
            </w:r>
          </w:p>
        </w:tc>
        <w:tc>
          <w:tcPr>
            <w:tcW w:w="1843" w:type="dxa"/>
            <w:tcBorders>
              <w:top w:val="single" w:sz="4" w:space="0" w:color="auto"/>
              <w:bottom w:val="single" w:sz="4" w:space="0" w:color="auto"/>
            </w:tcBorders>
            <w:shd w:val="clear" w:color="auto" w:fill="auto"/>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lang w:val="en-US" w:eastAsia="zh-CN"/>
              </w:rPr>
              <w:t>0,587</w:t>
            </w:r>
          </w:p>
        </w:tc>
        <w:tc>
          <w:tcPr>
            <w:tcW w:w="2693" w:type="dxa"/>
            <w:tcBorders>
              <w:top w:val="single" w:sz="4" w:space="0" w:color="auto"/>
              <w:bottom w:val="single" w:sz="4" w:space="0" w:color="auto"/>
              <w:right w:val="nil"/>
            </w:tcBorders>
            <w:shd w:val="clear" w:color="auto" w:fill="auto"/>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5,498</w:t>
            </w:r>
          </w:p>
          <w:p w:rsidR="00224805" w:rsidRPr="00224805" w:rsidRDefault="00224805" w:rsidP="00224805">
            <w:pPr>
              <w:suppressAutoHyphens/>
              <w:spacing w:line="360" w:lineRule="auto"/>
              <w:rPr>
                <w:rFonts w:ascii="Times New Roman" w:eastAsia="Times New Roman" w:hAnsi="Times New Roman" w:cs="Times New Roman"/>
                <w:b/>
                <w:lang w:val="en-US" w:eastAsia="zh-CN"/>
              </w:rPr>
            </w:pPr>
          </w:p>
        </w:tc>
      </w:tr>
    </w:tbl>
    <w:p w:rsidR="00224805" w:rsidRPr="008C635F" w:rsidRDefault="00224805" w:rsidP="008C635F">
      <w:pPr>
        <w:suppressAutoHyphens/>
        <w:spacing w:after="240" w:line="360" w:lineRule="auto"/>
        <w:rPr>
          <w:rFonts w:ascii="Times New Roman" w:eastAsia="Times New Roman" w:hAnsi="Times New Roman" w:cs="Times New Roman"/>
          <w:b/>
          <w:lang w:val="en-US" w:eastAsia="zh-CN"/>
        </w:rPr>
      </w:pPr>
      <w:r w:rsidRPr="008C635F">
        <w:rPr>
          <w:rFonts w:ascii="Times New Roman" w:eastAsia="Times New Roman" w:hAnsi="Times New Roman" w:cs="Times New Roman"/>
          <w:b/>
          <w:lang w:val="en-US" w:eastAsia="zh-CN"/>
        </w:rPr>
        <w:t>a. Predictors: (Constant), SWB</w:t>
      </w:r>
    </w:p>
    <w:p w:rsidR="00224805" w:rsidRPr="00224805" w:rsidRDefault="00224805" w:rsidP="00A44930">
      <w:pPr>
        <w:tabs>
          <w:tab w:val="left" w:pos="426"/>
        </w:tabs>
        <w:suppressAutoHyphens/>
        <w:spacing w:line="360" w:lineRule="auto"/>
        <w:jc w:val="both"/>
        <w:rPr>
          <w:rFonts w:ascii="Times New Roman" w:eastAsia="Times New Roman" w:hAnsi="Times New Roman" w:cs="Times New Roman"/>
          <w:b/>
          <w:lang w:val="en-US" w:eastAsia="zh-CN"/>
        </w:rPr>
      </w:pPr>
      <w:r w:rsidRPr="00224805">
        <w:rPr>
          <w:rFonts w:ascii="Times New Roman" w:eastAsia="Times New Roman" w:hAnsi="Times New Roman" w:cs="Times New Roman"/>
          <w:lang w:val="en-US" w:eastAsia="zh-CN"/>
        </w:rPr>
        <w:t xml:space="preserve">      Berdasarkan pada tabel diatas, telah diketahui bahwa hasil dari ‘besaran pengaruh’ variabel X yaitu </w:t>
      </w:r>
      <w:r w:rsidRPr="00224805">
        <w:rPr>
          <w:rFonts w:ascii="Times New Roman" w:eastAsia="Times New Roman" w:hAnsi="Times New Roman" w:cs="Times New Roman"/>
          <w:i/>
          <w:lang w:val="en-US" w:eastAsia="zh-CN"/>
        </w:rPr>
        <w:t>school well-being</w:t>
      </w:r>
      <w:r w:rsidRPr="00224805">
        <w:rPr>
          <w:rFonts w:ascii="Times New Roman" w:eastAsia="Times New Roman" w:hAnsi="Times New Roman" w:cs="Times New Roman"/>
          <w:lang w:val="en-US" w:eastAsia="zh-CN"/>
        </w:rPr>
        <w:t xml:space="preserve"> terhadap variabel Y, yakni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adalah tergolong tinggi, dimana nilai r sebesar 0,591. Jadi r² = 0, 591. </w:t>
      </w:r>
      <w:r w:rsidRPr="00224805">
        <w:rPr>
          <w:rFonts w:ascii="Times New Roman" w:eastAsia="Times New Roman" w:hAnsi="Times New Roman" w:cs="Times New Roman"/>
          <w:i/>
          <w:lang w:val="en-US" w:eastAsia="zh-CN"/>
        </w:rPr>
        <w:t>School well being</w:t>
      </w:r>
      <w:r w:rsidRPr="00224805">
        <w:rPr>
          <w:rFonts w:ascii="Times New Roman" w:eastAsia="Times New Roman" w:hAnsi="Times New Roman" w:cs="Times New Roman"/>
          <w:lang w:val="en-US" w:eastAsia="zh-CN"/>
        </w:rPr>
        <w:t xml:space="preserve"> dapat menjelaskan 59,1%, hasil ini diperoleh dari (0,591x100) dari varians </w:t>
      </w:r>
      <w:r w:rsidRPr="00224805">
        <w:rPr>
          <w:rFonts w:ascii="Times New Roman" w:eastAsia="Times New Roman" w:hAnsi="Times New Roman" w:cs="Times New Roman"/>
          <w:i/>
          <w:lang w:val="en-US" w:eastAsia="zh-CN"/>
        </w:rPr>
        <w:t xml:space="preserve">flow </w:t>
      </w:r>
      <w:r w:rsidRPr="00224805">
        <w:rPr>
          <w:rFonts w:ascii="Times New Roman" w:eastAsia="Times New Roman" w:hAnsi="Times New Roman" w:cs="Times New Roman"/>
          <w:lang w:val="en-US" w:eastAsia="zh-CN"/>
        </w:rPr>
        <w:t xml:space="preserve">akademik. Bahwa ini berarti pengaruh </w:t>
      </w:r>
      <w:r w:rsidRPr="00224805">
        <w:rPr>
          <w:rFonts w:ascii="Times New Roman" w:eastAsia="Times New Roman" w:hAnsi="Times New Roman" w:cs="Times New Roman"/>
          <w:i/>
          <w:lang w:val="en-US" w:eastAsia="zh-CN"/>
        </w:rPr>
        <w:t>school well-being</w:t>
      </w:r>
      <w:r w:rsidRPr="00224805">
        <w:rPr>
          <w:rFonts w:ascii="Times New Roman" w:eastAsia="Times New Roman" w:hAnsi="Times New Roman" w:cs="Times New Roman"/>
          <w:lang w:val="en-US" w:eastAsia="zh-CN"/>
        </w:rPr>
        <w:t xml:space="preserve"> terhadap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sebesar 59, 1%. Sedangkan, 40, 9%, </w:t>
      </w:r>
      <w:r w:rsidRPr="00224805">
        <w:rPr>
          <w:rFonts w:ascii="Times New Roman" w:eastAsia="Times New Roman" w:hAnsi="Times New Roman" w:cs="Times New Roman"/>
          <w:i/>
          <w:lang w:val="en-US" w:eastAsia="zh-CN"/>
        </w:rPr>
        <w:t xml:space="preserve">flow </w:t>
      </w:r>
      <w:r w:rsidRPr="00224805">
        <w:rPr>
          <w:rFonts w:ascii="Times New Roman" w:eastAsia="Times New Roman" w:hAnsi="Times New Roman" w:cs="Times New Roman"/>
          <w:lang w:val="en-US" w:eastAsia="zh-CN"/>
        </w:rPr>
        <w:t>akademik dipengaruhi oleh faktor-faktor lain.H</w:t>
      </w:r>
      <w:r w:rsidRPr="00224805">
        <w:rPr>
          <w:rFonts w:ascii="Times New Roman" w:eastAsia="Times New Roman" w:hAnsi="Times New Roman" w:cs="Times New Roman"/>
          <w:lang w:eastAsia="zh-CN"/>
        </w:rPr>
        <w:t xml:space="preserve">asil uji kategorisasi </w:t>
      </w:r>
      <w:r w:rsidRPr="00224805">
        <w:rPr>
          <w:rFonts w:ascii="Times New Roman" w:eastAsia="Times New Roman" w:hAnsi="Times New Roman" w:cs="Times New Roman"/>
          <w:lang w:val="en-US" w:eastAsia="zh-CN"/>
        </w:rPr>
        <w:t>skor subjek dapat dilihat pada tabel dibawah ini:</w:t>
      </w:r>
    </w:p>
    <w:p w:rsidR="00224805" w:rsidRPr="00224805" w:rsidRDefault="00224805" w:rsidP="00224805">
      <w:pPr>
        <w:suppressAutoHyphens/>
        <w:spacing w:line="360" w:lineRule="auto"/>
        <w:jc w:val="both"/>
        <w:rPr>
          <w:rFonts w:ascii="Times New Roman" w:eastAsia="Times New Roman" w:hAnsi="Times New Roman" w:cs="Times New Roman"/>
          <w:b/>
          <w:lang w:val="en-US" w:eastAsia="zh-CN"/>
        </w:rPr>
      </w:pPr>
    </w:p>
    <w:p w:rsidR="00755E00" w:rsidRDefault="00224805" w:rsidP="00224805">
      <w:pPr>
        <w:suppressAutoHyphens/>
        <w:spacing w:line="360" w:lineRule="auto"/>
        <w:ind w:left="2880"/>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ab/>
      </w:r>
    </w:p>
    <w:p w:rsidR="00755E00" w:rsidRDefault="00755E00" w:rsidP="00224805">
      <w:pPr>
        <w:suppressAutoHyphens/>
        <w:spacing w:line="360" w:lineRule="auto"/>
        <w:ind w:left="2880"/>
        <w:rPr>
          <w:rFonts w:ascii="Times New Roman" w:eastAsia="Times New Roman" w:hAnsi="Times New Roman" w:cs="Times New Roman"/>
          <w:b/>
          <w:lang w:val="en-US" w:eastAsia="zh-CN"/>
        </w:rPr>
      </w:pPr>
    </w:p>
    <w:p w:rsidR="00224805" w:rsidRPr="00224805" w:rsidRDefault="00224805" w:rsidP="00755E00">
      <w:pPr>
        <w:suppressAutoHyphens/>
        <w:spacing w:line="360" w:lineRule="auto"/>
        <w:ind w:left="3600"/>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 xml:space="preserve">   Tabel 3</w:t>
      </w:r>
    </w:p>
    <w:p w:rsidR="00224805" w:rsidRPr="00224805" w:rsidRDefault="00224805" w:rsidP="00224805">
      <w:pPr>
        <w:suppressAutoHyphens/>
        <w:spacing w:line="360" w:lineRule="auto"/>
        <w:ind w:left="2880" w:firstLine="720"/>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Kategori skor subjek</w:t>
      </w:r>
    </w:p>
    <w:tbl>
      <w:tblPr>
        <w:tblW w:w="9360" w:type="dxa"/>
        <w:tblLook w:val="04A0"/>
      </w:tblPr>
      <w:tblGrid>
        <w:gridCol w:w="2674"/>
        <w:gridCol w:w="2146"/>
        <w:gridCol w:w="1276"/>
        <w:gridCol w:w="2126"/>
        <w:gridCol w:w="1138"/>
      </w:tblGrid>
      <w:tr w:rsidR="00224805" w:rsidRPr="00224805" w:rsidTr="00755E00">
        <w:trPr>
          <w:trHeight w:val="334"/>
        </w:trPr>
        <w:tc>
          <w:tcPr>
            <w:tcW w:w="2674" w:type="dxa"/>
            <w:vMerge w:val="restart"/>
            <w:tcBorders>
              <w:top w:val="single" w:sz="4" w:space="0" w:color="auto"/>
            </w:tcBorders>
            <w:shd w:val="clear" w:color="auto" w:fill="auto"/>
            <w:noWrap/>
            <w:vAlign w:val="center"/>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Kategori</w:t>
            </w:r>
          </w:p>
        </w:tc>
        <w:tc>
          <w:tcPr>
            <w:tcW w:w="3422" w:type="dxa"/>
            <w:gridSpan w:val="2"/>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Skor subjek</w:t>
            </w:r>
          </w:p>
        </w:tc>
        <w:tc>
          <w:tcPr>
            <w:tcW w:w="3264" w:type="dxa"/>
            <w:gridSpan w:val="2"/>
            <w:tcBorders>
              <w:top w:val="single" w:sz="4" w:space="0" w:color="auto"/>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p>
        </w:tc>
      </w:tr>
      <w:tr w:rsidR="00224805" w:rsidRPr="00224805" w:rsidTr="00755E00">
        <w:trPr>
          <w:trHeight w:val="334"/>
        </w:trPr>
        <w:tc>
          <w:tcPr>
            <w:tcW w:w="2674" w:type="dxa"/>
            <w:vMerge/>
            <w:vAlign w:val="center"/>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p>
        </w:tc>
        <w:tc>
          <w:tcPr>
            <w:tcW w:w="2146" w:type="dxa"/>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i/>
                <w:lang w:val="en-US" w:eastAsia="zh-CN"/>
              </w:rPr>
              <w:t>School Well-Being</w:t>
            </w:r>
          </w:p>
        </w:tc>
        <w:tc>
          <w:tcPr>
            <w:tcW w:w="1276" w:type="dxa"/>
            <w:tcBorders>
              <w:top w:val="single" w:sz="4" w:space="0" w:color="auto"/>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p>
        </w:tc>
        <w:tc>
          <w:tcPr>
            <w:tcW w:w="2126" w:type="dxa"/>
            <w:tcBorders>
              <w:top w:val="single" w:sz="4" w:space="0" w:color="auto"/>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i/>
                <w:lang w:val="en-US" w:eastAsia="zh-CN"/>
              </w:rPr>
              <w:t xml:space="preserve">Flow </w:t>
            </w:r>
            <w:r w:rsidRPr="00755E00">
              <w:rPr>
                <w:rFonts w:ascii="Times New Roman" w:eastAsia="Times New Roman" w:hAnsi="Times New Roman" w:cs="Times New Roman"/>
                <w:b/>
                <w:lang w:val="en-US" w:eastAsia="zh-CN"/>
              </w:rPr>
              <w:t>Akademik</w:t>
            </w:r>
          </w:p>
        </w:tc>
        <w:tc>
          <w:tcPr>
            <w:tcW w:w="1138" w:type="dxa"/>
            <w:tcBorders>
              <w:top w:val="single" w:sz="4" w:space="0" w:color="auto"/>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p>
        </w:tc>
      </w:tr>
      <w:tr w:rsidR="00224805" w:rsidRPr="00224805" w:rsidTr="00755E00">
        <w:trPr>
          <w:trHeight w:val="130"/>
        </w:trPr>
        <w:tc>
          <w:tcPr>
            <w:tcW w:w="2674" w:type="dxa"/>
            <w:vMerge/>
            <w:tcBorders>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p>
        </w:tc>
        <w:tc>
          <w:tcPr>
            <w:tcW w:w="214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 Siswa</w:t>
            </w:r>
          </w:p>
        </w:tc>
        <w:tc>
          <w:tcPr>
            <w:tcW w:w="127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w:t>
            </w:r>
          </w:p>
        </w:tc>
        <w:tc>
          <w:tcPr>
            <w:tcW w:w="2126" w:type="dxa"/>
            <w:tcBorders>
              <w:top w:val="single" w:sz="4" w:space="0" w:color="auto"/>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 Siswa</w:t>
            </w:r>
          </w:p>
        </w:tc>
        <w:tc>
          <w:tcPr>
            <w:tcW w:w="1138" w:type="dxa"/>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w:t>
            </w:r>
          </w:p>
        </w:tc>
      </w:tr>
      <w:tr w:rsidR="00224805" w:rsidRPr="00224805" w:rsidTr="00755E00">
        <w:trPr>
          <w:trHeight w:val="130"/>
        </w:trPr>
        <w:tc>
          <w:tcPr>
            <w:tcW w:w="2674" w:type="dxa"/>
            <w:tcBorders>
              <w:top w:val="single" w:sz="4" w:space="0" w:color="auto"/>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Sangat Rendah</w:t>
            </w:r>
          </w:p>
        </w:tc>
        <w:tc>
          <w:tcPr>
            <w:tcW w:w="2146" w:type="dxa"/>
            <w:tcBorders>
              <w:top w:val="single" w:sz="4" w:space="0" w:color="auto"/>
              <w:left w:val="nil"/>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6</w:t>
            </w:r>
          </w:p>
        </w:tc>
        <w:tc>
          <w:tcPr>
            <w:tcW w:w="1276" w:type="dxa"/>
            <w:tcBorders>
              <w:top w:val="single" w:sz="4" w:space="0" w:color="auto"/>
              <w:left w:val="nil"/>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5%</w:t>
            </w:r>
          </w:p>
        </w:tc>
        <w:tc>
          <w:tcPr>
            <w:tcW w:w="2126" w:type="dxa"/>
            <w:tcBorders>
              <w:top w:val="single" w:sz="4" w:space="0" w:color="auto"/>
              <w:left w:val="nil"/>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6</w:t>
            </w:r>
          </w:p>
        </w:tc>
        <w:tc>
          <w:tcPr>
            <w:tcW w:w="1138" w:type="dxa"/>
            <w:tcBorders>
              <w:top w:val="single" w:sz="4" w:space="0" w:color="auto"/>
              <w:left w:val="nil"/>
              <w:bottom w:val="single" w:sz="4" w:space="0" w:color="auto"/>
            </w:tcBorders>
            <w:shd w:val="clear" w:color="auto" w:fill="auto"/>
            <w:noWrap/>
            <w:vAlign w:val="bottom"/>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5%</w:t>
            </w:r>
          </w:p>
        </w:tc>
      </w:tr>
      <w:tr w:rsidR="00224805" w:rsidRPr="00224805" w:rsidTr="00755E00">
        <w:trPr>
          <w:trHeight w:val="334"/>
        </w:trPr>
        <w:tc>
          <w:tcPr>
            <w:tcW w:w="2674" w:type="dxa"/>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Rendah</w:t>
            </w:r>
          </w:p>
        </w:tc>
        <w:tc>
          <w:tcPr>
            <w:tcW w:w="214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77</w:t>
            </w:r>
          </w:p>
        </w:tc>
        <w:tc>
          <w:tcPr>
            <w:tcW w:w="127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68%</w:t>
            </w:r>
          </w:p>
        </w:tc>
        <w:tc>
          <w:tcPr>
            <w:tcW w:w="212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80</w:t>
            </w:r>
          </w:p>
        </w:tc>
        <w:tc>
          <w:tcPr>
            <w:tcW w:w="1138"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70%</w:t>
            </w:r>
          </w:p>
        </w:tc>
      </w:tr>
      <w:tr w:rsidR="00224805" w:rsidRPr="00224805" w:rsidTr="00755E00">
        <w:trPr>
          <w:trHeight w:val="334"/>
        </w:trPr>
        <w:tc>
          <w:tcPr>
            <w:tcW w:w="2674" w:type="dxa"/>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Tinggi</w:t>
            </w:r>
          </w:p>
        </w:tc>
        <w:tc>
          <w:tcPr>
            <w:tcW w:w="214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24</w:t>
            </w:r>
          </w:p>
        </w:tc>
        <w:tc>
          <w:tcPr>
            <w:tcW w:w="127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21%</w:t>
            </w:r>
          </w:p>
        </w:tc>
        <w:tc>
          <w:tcPr>
            <w:tcW w:w="212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16</w:t>
            </w:r>
          </w:p>
        </w:tc>
        <w:tc>
          <w:tcPr>
            <w:tcW w:w="1138"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14%</w:t>
            </w:r>
          </w:p>
        </w:tc>
      </w:tr>
      <w:tr w:rsidR="00224805" w:rsidRPr="00224805" w:rsidTr="00755E00">
        <w:trPr>
          <w:trHeight w:val="334"/>
        </w:trPr>
        <w:tc>
          <w:tcPr>
            <w:tcW w:w="2674" w:type="dxa"/>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Sangat Tinggi</w:t>
            </w:r>
          </w:p>
        </w:tc>
        <w:tc>
          <w:tcPr>
            <w:tcW w:w="214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7</w:t>
            </w:r>
          </w:p>
        </w:tc>
        <w:tc>
          <w:tcPr>
            <w:tcW w:w="127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6%</w:t>
            </w:r>
          </w:p>
        </w:tc>
        <w:tc>
          <w:tcPr>
            <w:tcW w:w="212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12</w:t>
            </w:r>
          </w:p>
        </w:tc>
        <w:tc>
          <w:tcPr>
            <w:tcW w:w="1138"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11%</w:t>
            </w:r>
          </w:p>
        </w:tc>
      </w:tr>
      <w:tr w:rsidR="00224805" w:rsidRPr="00224805" w:rsidTr="00755E00">
        <w:trPr>
          <w:trHeight w:val="334"/>
        </w:trPr>
        <w:tc>
          <w:tcPr>
            <w:tcW w:w="2674" w:type="dxa"/>
            <w:tcBorders>
              <w:top w:val="single" w:sz="4" w:space="0" w:color="auto"/>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b/>
                <w:lang w:val="en-US" w:eastAsia="zh-CN"/>
              </w:rPr>
            </w:pPr>
            <w:r w:rsidRPr="00224805">
              <w:rPr>
                <w:rFonts w:ascii="Times New Roman" w:eastAsia="Times New Roman" w:hAnsi="Times New Roman" w:cs="Times New Roman"/>
                <w:b/>
                <w:lang w:val="en-US" w:eastAsia="zh-CN"/>
              </w:rPr>
              <w:t>Total</w:t>
            </w:r>
          </w:p>
        </w:tc>
        <w:tc>
          <w:tcPr>
            <w:tcW w:w="214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114</w:t>
            </w:r>
          </w:p>
        </w:tc>
        <w:tc>
          <w:tcPr>
            <w:tcW w:w="127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100%</w:t>
            </w:r>
          </w:p>
        </w:tc>
        <w:tc>
          <w:tcPr>
            <w:tcW w:w="2126"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114</w:t>
            </w:r>
          </w:p>
        </w:tc>
        <w:tc>
          <w:tcPr>
            <w:tcW w:w="1138" w:type="dxa"/>
            <w:tcBorders>
              <w:top w:val="single" w:sz="4" w:space="0" w:color="auto"/>
              <w:left w:val="nil"/>
              <w:bottom w:val="single" w:sz="4" w:space="0" w:color="auto"/>
            </w:tcBorders>
            <w:shd w:val="clear" w:color="auto" w:fill="auto"/>
            <w:noWrap/>
            <w:vAlign w:val="bottom"/>
            <w:hideMark/>
          </w:tcPr>
          <w:p w:rsidR="00224805" w:rsidRPr="00224805" w:rsidRDefault="00224805" w:rsidP="00224805">
            <w:pPr>
              <w:suppressAutoHyphens/>
              <w:spacing w:line="360" w:lineRule="auto"/>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100%</w:t>
            </w:r>
          </w:p>
        </w:tc>
      </w:tr>
    </w:tbl>
    <w:p w:rsidR="00224805" w:rsidRPr="00224805" w:rsidRDefault="00224805" w:rsidP="00224805">
      <w:pPr>
        <w:suppressAutoHyphens/>
        <w:spacing w:line="360" w:lineRule="auto"/>
        <w:rPr>
          <w:rFonts w:ascii="Times New Roman" w:eastAsia="Times New Roman" w:hAnsi="Times New Roman" w:cs="Times New Roman"/>
          <w:lang w:val="en-US" w:eastAsia="zh-CN"/>
        </w:rPr>
      </w:pPr>
    </w:p>
    <w:p w:rsidR="00224805" w:rsidRPr="00224805" w:rsidRDefault="00224805" w:rsidP="00224805">
      <w:pPr>
        <w:suppressAutoHyphens/>
        <w:spacing w:line="360" w:lineRule="auto"/>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       Berdasarkan tabel skor subjek tersebut, pada skala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bisa disimpulkan bahwa, ada 6 orang siswa yang mempunyai </w:t>
      </w:r>
      <w:r w:rsidRPr="00224805">
        <w:rPr>
          <w:rFonts w:ascii="Times New Roman" w:eastAsia="Times New Roman" w:hAnsi="Times New Roman" w:cs="Times New Roman"/>
          <w:i/>
          <w:lang w:val="en-US" w:eastAsia="zh-CN"/>
        </w:rPr>
        <w:t xml:space="preserve">school well-being </w:t>
      </w:r>
      <w:r w:rsidRPr="00224805">
        <w:rPr>
          <w:rFonts w:ascii="Times New Roman" w:eastAsia="Times New Roman" w:hAnsi="Times New Roman" w:cs="Times New Roman"/>
          <w:lang w:val="en-US" w:eastAsia="zh-CN"/>
        </w:rPr>
        <w:t xml:space="preserve">sangat rendah, ada 77 siswa yang mempunyai </w:t>
      </w:r>
      <w:r w:rsidRPr="00224805">
        <w:rPr>
          <w:rFonts w:ascii="Times New Roman" w:eastAsia="Times New Roman" w:hAnsi="Times New Roman" w:cs="Times New Roman"/>
          <w:i/>
          <w:lang w:val="en-US" w:eastAsia="zh-CN"/>
        </w:rPr>
        <w:t xml:space="preserve">school well-being </w:t>
      </w:r>
      <w:r w:rsidRPr="00224805">
        <w:rPr>
          <w:rFonts w:ascii="Times New Roman" w:eastAsia="Times New Roman" w:hAnsi="Times New Roman" w:cs="Times New Roman"/>
          <w:lang w:val="en-US" w:eastAsia="zh-CN"/>
        </w:rPr>
        <w:t xml:space="preserve">yang rendah, ada 24 siswa mempunyai </w:t>
      </w:r>
      <w:r w:rsidRPr="00224805">
        <w:rPr>
          <w:rFonts w:ascii="Times New Roman" w:eastAsia="Times New Roman" w:hAnsi="Times New Roman" w:cs="Times New Roman"/>
          <w:i/>
          <w:lang w:val="en-US" w:eastAsia="zh-CN"/>
        </w:rPr>
        <w:t>school well-being</w:t>
      </w:r>
      <w:r w:rsidRPr="00224805">
        <w:rPr>
          <w:rFonts w:ascii="Times New Roman" w:eastAsia="Times New Roman" w:hAnsi="Times New Roman" w:cs="Times New Roman"/>
          <w:lang w:val="en-US" w:eastAsia="zh-CN"/>
        </w:rPr>
        <w:t xml:space="preserve"> tinggidan ada siswa berjumlah 7 yang memiliki </w:t>
      </w:r>
      <w:r w:rsidRPr="00224805">
        <w:rPr>
          <w:rFonts w:ascii="Times New Roman" w:eastAsia="Times New Roman" w:hAnsi="Times New Roman" w:cs="Times New Roman"/>
          <w:i/>
          <w:lang w:val="en-US" w:eastAsia="zh-CN"/>
        </w:rPr>
        <w:t>school well-being</w:t>
      </w:r>
      <w:r w:rsidRPr="00224805">
        <w:rPr>
          <w:rFonts w:ascii="Times New Roman" w:eastAsia="Times New Roman" w:hAnsi="Times New Roman" w:cs="Times New Roman"/>
          <w:lang w:val="en-US" w:eastAsia="zh-CN"/>
        </w:rPr>
        <w:t xml:space="preserve"> sangat tinggi. Bahwa hasil kategorisasi untuk skor subjek pada skala </w:t>
      </w:r>
      <w:r w:rsidRPr="00224805">
        <w:rPr>
          <w:rFonts w:ascii="Times New Roman" w:eastAsia="Times New Roman" w:hAnsi="Times New Roman" w:cs="Times New Roman"/>
          <w:i/>
          <w:lang w:val="en-US" w:eastAsia="zh-CN"/>
        </w:rPr>
        <w:t xml:space="preserve">flow </w:t>
      </w:r>
      <w:r w:rsidRPr="00224805">
        <w:rPr>
          <w:rFonts w:ascii="Times New Roman" w:eastAsia="Times New Roman" w:hAnsi="Times New Roman" w:cs="Times New Roman"/>
          <w:lang w:val="en-US" w:eastAsia="zh-CN"/>
        </w:rPr>
        <w:t xml:space="preserve">akademik bisa disimpulkan bahwa, ada 6 siswa yang mempunyai </w:t>
      </w:r>
      <w:r w:rsidRPr="00224805">
        <w:rPr>
          <w:rFonts w:ascii="Times New Roman" w:eastAsia="Times New Roman" w:hAnsi="Times New Roman" w:cs="Times New Roman"/>
          <w:i/>
          <w:lang w:val="en-US" w:eastAsia="zh-CN"/>
        </w:rPr>
        <w:t xml:space="preserve">flow </w:t>
      </w:r>
      <w:r w:rsidRPr="00224805">
        <w:rPr>
          <w:rFonts w:ascii="Times New Roman" w:eastAsia="Times New Roman" w:hAnsi="Times New Roman" w:cs="Times New Roman"/>
          <w:lang w:val="en-US" w:eastAsia="zh-CN"/>
        </w:rPr>
        <w:t xml:space="preserve">akademik sangat rendah, ada 80 siswa yang mempunyai </w:t>
      </w:r>
      <w:r w:rsidRPr="00224805">
        <w:rPr>
          <w:rFonts w:ascii="Times New Roman" w:eastAsia="Times New Roman" w:hAnsi="Times New Roman" w:cs="Times New Roman"/>
          <w:i/>
          <w:lang w:val="en-US" w:eastAsia="zh-CN"/>
        </w:rPr>
        <w:t xml:space="preserve">flow </w:t>
      </w:r>
      <w:r w:rsidRPr="00224805">
        <w:rPr>
          <w:rFonts w:ascii="Times New Roman" w:eastAsia="Times New Roman" w:hAnsi="Times New Roman" w:cs="Times New Roman"/>
          <w:lang w:val="en-US" w:eastAsia="zh-CN"/>
        </w:rPr>
        <w:t>akademik rendah, ada 16 siswa yang mempunyai</w:t>
      </w:r>
      <w:r w:rsidRPr="00224805">
        <w:rPr>
          <w:rFonts w:ascii="Times New Roman" w:eastAsia="Times New Roman" w:hAnsi="Times New Roman" w:cs="Times New Roman"/>
          <w:i/>
          <w:lang w:val="en-US" w:eastAsia="zh-CN"/>
        </w:rPr>
        <w:t xml:space="preserve"> flow </w:t>
      </w:r>
      <w:r w:rsidRPr="00224805">
        <w:rPr>
          <w:rFonts w:ascii="Times New Roman" w:eastAsia="Times New Roman" w:hAnsi="Times New Roman" w:cs="Times New Roman"/>
          <w:lang w:val="en-US" w:eastAsia="zh-CN"/>
        </w:rPr>
        <w:t xml:space="preserve">akademik tinggi, dan ada 12 siswa memiliki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sangat tinggi,.</w:t>
      </w:r>
    </w:p>
    <w:p w:rsidR="00224805" w:rsidRPr="00224805" w:rsidRDefault="00224805" w:rsidP="00224805">
      <w:pPr>
        <w:suppressAutoHyphens/>
        <w:spacing w:line="360" w:lineRule="auto"/>
        <w:jc w:val="both"/>
        <w:rPr>
          <w:rFonts w:ascii="Times New Roman" w:eastAsia="Times New Roman" w:hAnsi="Times New Roman" w:cs="Times New Roman"/>
          <w:lang w:val="en-US" w:eastAsia="zh-CN"/>
        </w:rPr>
      </w:pPr>
      <w:r w:rsidRPr="00224805">
        <w:rPr>
          <w:rFonts w:ascii="Times New Roman" w:eastAsia="Times New Roman" w:hAnsi="Times New Roman" w:cs="Times New Roman"/>
          <w:lang w:val="en-US" w:eastAsia="zh-CN"/>
        </w:rPr>
        <w:t xml:space="preserve">       Bahwa kesimpulan dari pembahasan tentang kategori diatas yaitu bahwa siswa kelas VII, VIII, dan IX di SMP Muhammadiyah 10 Sidoarjo mempunyai </w:t>
      </w:r>
      <w:r w:rsidRPr="00224805">
        <w:rPr>
          <w:rFonts w:ascii="Times New Roman" w:eastAsia="Times New Roman" w:hAnsi="Times New Roman" w:cs="Times New Roman"/>
          <w:i/>
          <w:lang w:val="en-US" w:eastAsia="zh-CN"/>
        </w:rPr>
        <w:t>school well-being</w:t>
      </w:r>
      <w:r w:rsidRPr="00224805">
        <w:rPr>
          <w:rFonts w:ascii="Times New Roman" w:eastAsia="Times New Roman" w:hAnsi="Times New Roman" w:cs="Times New Roman"/>
          <w:lang w:val="en-US" w:eastAsia="zh-CN"/>
        </w:rPr>
        <w:t xml:space="preserve"> yang cenderung rendah danmempunyai   </w:t>
      </w:r>
      <w:r w:rsidRPr="00224805">
        <w:rPr>
          <w:rFonts w:ascii="Times New Roman" w:eastAsia="Times New Roman" w:hAnsi="Times New Roman" w:cs="Times New Roman"/>
          <w:i/>
          <w:lang w:val="en-US" w:eastAsia="zh-CN"/>
        </w:rPr>
        <w:t>flow</w:t>
      </w:r>
      <w:r w:rsidRPr="00224805">
        <w:rPr>
          <w:rFonts w:ascii="Times New Roman" w:eastAsia="Times New Roman" w:hAnsi="Times New Roman" w:cs="Times New Roman"/>
          <w:lang w:val="en-US" w:eastAsia="zh-CN"/>
        </w:rPr>
        <w:t xml:space="preserve"> akademik cenderung rendah. Hal ini dapat dilihat pada tabel kategorisasi dimana persentase terbesar dan jumlah siswa paling banyak berada di kategorisasi rendah.</w:t>
      </w:r>
    </w:p>
    <w:p w:rsidR="00672ED5" w:rsidRPr="00574F16" w:rsidRDefault="00672ED5" w:rsidP="00574F16">
      <w:pPr>
        <w:spacing w:line="360" w:lineRule="auto"/>
        <w:jc w:val="both"/>
        <w:rPr>
          <w:rFonts w:ascii="Times" w:hAnsi="Times"/>
        </w:rPr>
      </w:pPr>
    </w:p>
    <w:p w:rsidR="00672ED5" w:rsidRPr="00574F16" w:rsidRDefault="00672ED5" w:rsidP="00574F16">
      <w:pPr>
        <w:spacing w:line="360" w:lineRule="auto"/>
        <w:jc w:val="both"/>
        <w:rPr>
          <w:rFonts w:ascii="Times" w:hAnsi="Times"/>
          <w:b/>
        </w:rPr>
      </w:pPr>
      <w:r w:rsidRPr="00574F16">
        <w:rPr>
          <w:rFonts w:ascii="Times" w:hAnsi="Times"/>
          <w:b/>
        </w:rPr>
        <w:t>DISKUSI</w:t>
      </w:r>
    </w:p>
    <w:p w:rsidR="008C635F" w:rsidRPr="008C635F" w:rsidRDefault="008C635F" w:rsidP="00A44930">
      <w:pPr>
        <w:tabs>
          <w:tab w:val="left" w:pos="426"/>
        </w:tab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t xml:space="preserve">Berdasarkan pada hasil uji korelasi dari data diatas telah diketahui bahwa antara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dengan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terdapat hubungan yang signifikan. Hasil analisis telah menunjukkan koefisien korelasi (Ppearson’r) diperoleh hasil sebesar 0,769 dengan nilai signifikansi adalah 0,001 &lt; 0.05. Jadi bisa dikatakan bahwa terdapat hubungan yang positif </w:t>
      </w:r>
      <w:r w:rsidRPr="008C635F">
        <w:rPr>
          <w:rFonts w:ascii="Times New Roman" w:eastAsia="Times New Roman" w:hAnsi="Times New Roman" w:cs="Times New Roman"/>
          <w:lang w:val="en-US" w:eastAsia="zh-CN"/>
        </w:rPr>
        <w:lastRenderedPageBreak/>
        <w:t>antara</w:t>
      </w:r>
      <w:r w:rsidRPr="008C635F">
        <w:rPr>
          <w:rFonts w:ascii="Times New Roman" w:eastAsia="Times New Roman" w:hAnsi="Times New Roman" w:cs="Times New Roman"/>
          <w:i/>
          <w:lang w:val="en-US" w:eastAsia="zh-CN"/>
        </w:rPr>
        <w:t xml:space="preserve"> school well-being </w:t>
      </w:r>
      <w:r w:rsidRPr="008C635F">
        <w:rPr>
          <w:rFonts w:ascii="Times New Roman" w:eastAsia="Times New Roman" w:hAnsi="Times New Roman" w:cs="Times New Roman"/>
          <w:lang w:val="en-US" w:eastAsia="zh-CN"/>
        </w:rPr>
        <w:t xml:space="preserve">dengan </w:t>
      </w:r>
      <w:r w:rsidRPr="008C635F">
        <w:rPr>
          <w:rFonts w:ascii="Times New Roman" w:eastAsia="Times New Roman" w:hAnsi="Times New Roman" w:cs="Times New Roman"/>
          <w:i/>
          <w:lang w:val="en-US" w:eastAsia="zh-CN"/>
        </w:rPr>
        <w:t xml:space="preserve">flow </w:t>
      </w:r>
      <w:r w:rsidR="00755E00">
        <w:rPr>
          <w:rFonts w:ascii="Times New Roman" w:eastAsia="Times New Roman" w:hAnsi="Times New Roman" w:cs="Times New Roman"/>
          <w:lang w:val="en-US" w:eastAsia="zh-CN"/>
        </w:rPr>
        <w:t xml:space="preserve">akademik. </w:t>
      </w:r>
      <w:r w:rsidRPr="008C635F">
        <w:rPr>
          <w:rFonts w:ascii="Times New Roman" w:eastAsia="Times New Roman" w:hAnsi="Times New Roman" w:cs="Times New Roman"/>
          <w:lang w:val="en-US" w:eastAsia="zh-CN"/>
        </w:rPr>
        <w:t xml:space="preserve">Hal tersebut mengartikan bahwa jika </w:t>
      </w:r>
      <w:r w:rsidR="00755E00">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pada siswa Sekolah Menengah Pertama (SMP) semakin tinggi maka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 pada siswa Sekolah Menengah Pertama (SMP) juga akan semakin tinggi. Begitupun sebaliknya, jika </w:t>
      </w:r>
      <w:r w:rsidRPr="008C635F">
        <w:rPr>
          <w:rFonts w:ascii="Times New Roman" w:eastAsia="Times New Roman" w:hAnsi="Times New Roman" w:cs="Times New Roman"/>
          <w:i/>
          <w:lang w:val="en-US" w:eastAsia="zh-CN"/>
        </w:rPr>
        <w:t xml:space="preserve">school well-being </w:t>
      </w:r>
      <w:r w:rsidRPr="008C635F">
        <w:rPr>
          <w:rFonts w:ascii="Times New Roman" w:eastAsia="Times New Roman" w:hAnsi="Times New Roman" w:cs="Times New Roman"/>
          <w:lang w:val="en-US" w:eastAsia="zh-CN"/>
        </w:rPr>
        <w:t xml:space="preserve">pada siswa Sekolah Menengah Pertama (SMP) semakin rendah maka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 pada siswa Sekolah Menengah Pertama (SMP) juga akan semakin rendah, maka semakin rendah juga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akademik pada Siswa Sekolah Menengah Pertama (SMP). Jadi hasil penelitian ini telah menunjukkan bahwa koefisien korelasi</w:t>
      </w:r>
      <w:r w:rsidRPr="008C635F">
        <w:rPr>
          <w:rFonts w:ascii="Times New Roman" w:eastAsia="Times New Roman" w:hAnsi="Times New Roman" w:cs="Times New Roman"/>
          <w:i/>
          <w:lang w:val="en-US" w:eastAsia="zh-CN"/>
        </w:rPr>
        <w:t xml:space="preserve"> school well-being</w:t>
      </w:r>
      <w:r w:rsidRPr="008C635F">
        <w:rPr>
          <w:rFonts w:ascii="Times New Roman" w:eastAsia="Times New Roman" w:hAnsi="Times New Roman" w:cs="Times New Roman"/>
          <w:lang w:val="en-US" w:eastAsia="zh-CN"/>
        </w:rPr>
        <w:t xml:space="preserve"> dengan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 diperoleh hasil sebesar 0,769 dan signifikansinya adalah 0,001. </w:t>
      </w:r>
    </w:p>
    <w:p w:rsidR="008C635F" w:rsidRPr="008C635F" w:rsidRDefault="008C635F" w:rsidP="00A44930">
      <w:pPr>
        <w:tabs>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t xml:space="preserve">Dari hasil tersebut dapat diketahui bahwa pada siswa yang bisa merasakan semakin sejahtera, bahagia selama mengikuti pembelajaran disekolah, maka siswa tersebut akan bisa meningkatkan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akademiknya dalam mengikuti pembelajaran dan menyelesaikan tugas-tugas akademiknya disekolah, demikian sebaliknya jika siswa kurang bisa merasakan memiliki kesejahteraan, kebahagiaan selama mengikuti pembelajaran disekolah, maka siswa tersebut, kurang bisa meningkatkan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akademiknya dalam mengikuti pembelajaran dan menyelesaikan tugas-tugas akademiknya disekolah.</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merupakan faktor yang memberikan pengaruh terhadap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dan juga salah satu konstruk psikologi yang membahas penilaian subjektif siswa terhadap keadaan sekolahnya. Pandangan dan penilaian siswa terhadap sekolah dapat menjadi penentu tingkat </w:t>
      </w:r>
      <w:r w:rsidRPr="008C635F">
        <w:rPr>
          <w:rFonts w:ascii="Times New Roman" w:eastAsia="Times New Roman" w:hAnsi="Times New Roman" w:cs="Times New Roman"/>
          <w:i/>
          <w:lang w:val="en-US" w:eastAsia="zh-CN"/>
        </w:rPr>
        <w:t>school well-being</w:t>
      </w:r>
      <w:r w:rsidR="00046B21">
        <w:rPr>
          <w:rFonts w:ascii="Times New Roman" w:eastAsia="Times New Roman" w:hAnsi="Times New Roman" w:cs="Times New Roman"/>
          <w:b/>
          <w:lang w:val="en-US" w:eastAsia="zh-CN"/>
        </w:rPr>
        <w:t>(</w:t>
      </w:r>
      <w:r w:rsidR="00046B21">
        <w:rPr>
          <w:rFonts w:ascii="Times New Roman" w:eastAsia="Calibri" w:hAnsi="Times New Roman" w:cs="Times New Roman"/>
          <w:noProof/>
          <w:lang w:val="en-US"/>
        </w:rPr>
        <w:t xml:space="preserve">Konu &amp; Rimpelä </w:t>
      </w:r>
      <w:r w:rsidR="00046B21" w:rsidRPr="00046B21">
        <w:rPr>
          <w:rFonts w:ascii="Times New Roman" w:eastAsia="Calibri" w:hAnsi="Times New Roman" w:cs="Times New Roman"/>
          <w:noProof/>
          <w:lang w:val="en-US"/>
        </w:rPr>
        <w:t>2002)</w:t>
      </w:r>
      <w:r w:rsidR="00046B21">
        <w:rPr>
          <w:rFonts w:ascii="Times New Roman" w:eastAsia="Times New Roman" w:hAnsi="Times New Roman" w:cs="Times New Roman"/>
          <w:lang w:val="en-US" w:eastAsia="zh-CN"/>
        </w:rPr>
        <w:t>.</w:t>
      </w:r>
    </w:p>
    <w:p w:rsidR="008C635F" w:rsidRPr="008C635F" w:rsidRDefault="008C635F" w:rsidP="00BD264E">
      <w:pPr>
        <w:tabs>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t xml:space="preserve">      Berdasarkan hasil pada kategorisasi jawaban responden, bisa diketahui bahwa sebagian besar siswa memiliki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dalam kategori rendah sebesar 68% dan berjumlah sebesar 77 siswa. Dari hal ini bisa diketahui bahwa selama menempuh pendidikan, siswa di jenjang SMP Muhammadiyah 10 di Sidoarjo, sebagian siswa sudah mempunyai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yang rendah.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rendah ditunjukkan dengan terdapatnya siswa yang kurang mempunyai penilaian atau pandangan yang positif terhadap lingkungan fisik sekolahnya. Berdasarkan hasil pada kategorisasi jawaban responden, bisa diketahui bahwa sebagian besar siswa memiliki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akademikdalamkategori rendah sebesar 70% dan berjumlah sebesar 80 siswa.</w:t>
      </w:r>
      <w:r w:rsidRPr="008C635F">
        <w:rPr>
          <w:rFonts w:ascii="Times New Roman" w:eastAsia="Times New Roman" w:hAnsi="Times New Roman" w:cs="Times New Roman"/>
          <w:i/>
          <w:lang w:val="en-US" w:eastAsia="zh-CN"/>
        </w:rPr>
        <w:t xml:space="preserve"> Flow </w:t>
      </w:r>
      <w:r w:rsidRPr="008C635F">
        <w:rPr>
          <w:rFonts w:ascii="Times New Roman" w:eastAsia="Times New Roman" w:hAnsi="Times New Roman" w:cs="Times New Roman"/>
          <w:lang w:val="en-US" w:eastAsia="zh-CN"/>
        </w:rPr>
        <w:t>akademik rendah ditunjukkan dengan terdapatnya siswa yang kurang memiliki kemampuan berkonsentrasi penuh, kurang bisanya siswa merasakan kenyamanan, kesenangan serta rasa bahagia, dan kurang mempunyai motivasi yang dari dalam diri saat melakukan aktifitas pembelajaran dan penyelesaian tugas akademiknya.</w:t>
      </w:r>
    </w:p>
    <w:p w:rsidR="008C635F" w:rsidRPr="008C635F" w:rsidRDefault="008C635F" w:rsidP="00BD264E">
      <w:pPr>
        <w:tabs>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lastRenderedPageBreak/>
        <w:t xml:space="preserve">      Berdasarkan hasil pada uji korelasi telah diketahui bahwa terdapatnya peran yang signifikan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terhadap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Hasil dari besaran pengaruh variabel X yaitu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terhadap variabel Y, yaitu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adalah tergolong tinggi, dimana nilai r sebesar 0,591. Jadi r² = 0, 591.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dapat menjelaskan 59, 1%, hasil ini diperoleh dari (0,591x100) dari varians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 Bahwa ini berarti pengaruh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terhadap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sebesar 59, 1%. Sedangkan, 40, 9%,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 dipengaruhi oleh faktor-faktor lain. Dengan terdapatnya kesejahteraan tersebut seorang siswa akan merasa antusias dalam melakukan kegiatan pembelajaran dan penyelesaian tugas akademiknya, maka siswa diharapkan bisa meningkatkan </w:t>
      </w:r>
      <w:r w:rsidRPr="008C635F">
        <w:rPr>
          <w:rFonts w:ascii="Times New Roman" w:eastAsia="Times New Roman" w:hAnsi="Times New Roman" w:cs="Times New Roman"/>
          <w:i/>
          <w:lang w:val="en-US" w:eastAsia="zh-CN"/>
        </w:rPr>
        <w:t xml:space="preserve">flow </w:t>
      </w:r>
      <w:r w:rsidRPr="008C635F">
        <w:rPr>
          <w:rFonts w:ascii="Times New Roman" w:eastAsia="Times New Roman" w:hAnsi="Times New Roman" w:cs="Times New Roman"/>
          <w:lang w:val="en-US" w:eastAsia="zh-CN"/>
        </w:rPr>
        <w:t xml:space="preserve">akademiknya. Selain itu siswa yang memiliki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positif akan mendapatkan manfaat positif salah satunya adalah kreatifitas dan kualitas belajar yang baik</w:t>
      </w:r>
      <w:r w:rsidR="00BB7728" w:rsidRPr="008C635F">
        <w:rPr>
          <w:rFonts w:ascii="Times New Roman" w:eastAsia="Times New Roman" w:hAnsi="Times New Roman" w:cs="Times New Roman"/>
          <w:lang w:val="en-US" w:eastAsia="zh-CN"/>
        </w:rPr>
        <w:fldChar w:fldCharType="begin" w:fldLock="1"/>
      </w:r>
      <w:r w:rsidR="00B17698">
        <w:rPr>
          <w:rFonts w:ascii="Times New Roman" w:eastAsia="Times New Roman" w:hAnsi="Times New Roman" w:cs="Times New Roman"/>
          <w:lang w:val="en-US" w:eastAsia="zh-CN"/>
        </w:rPr>
        <w:instrText>ADDIN CSL_CITATION {"citationItems":[{"id":"ITEM-1","itemData":{"abstract":"Menurut Suciati &amp; Prasetya (2001), kondisi lingkungan belajar dan upaya pengajar dalam mengajar peserta didik merupakan salah satu yang mempengaruhi motivasi belajar. MA X merupakan MA yang memiliki lingkungan belajar yang baik; ditunjukkan dengan akreditasi sangat baik (A). Hanya saja, akreditasi tersebut tidak sejalan dengan hasil survey pada 30 siswa kelas XI yang menunjukkan bahwa kebutuhan dasar siswa tidak terpenuhi oleh sekolah yang menunjukkan rendahnya school well-being dan kemudian berdampak pada rendahnya motivasi belajar. Menurut Konu &amp; Rimpela (2002), school well-being merupakan keadaan sekolah yang diperlukan siswa untuk perkembangan dan eksistensinya melalui Having, Loving, Being, dan Health. Sedangkan menurut Wlodkowski (1990) motivasi belajar adalah proses internal yang ada dalam diri seseorang yang memberikan gairah atau semangat dalam belajar, mengandung usaha untuk mencapai tujuan belajar. Penelitian ini merupakan penelitian populasi pada siswa kelas XI dengan responden sebanyak 56 orang yang bertujuan untuk melihat seberapa erat korelasi antara school well-being dengan motivasi belajar. Hasil korelasi menunjukkan koefisien korelasi sebesar 0,614 yang menunjukkan ada hubungan positif yang erat antara school well-being dengan motivasi belajar.","author":[{"dropping-particle":"","family":"Amanillah, Salma., &amp; Rosiana","given":"Dewi.","non-dropping-particle":"","parse-names":false,"suffix":""}],"container-title":"Jurnal Psikologi.","id":"ITEM-1","issue":"2","issued":{"date-parts":[["2017"]]},"title":"Hubungan School Well-Being Dengan Motivasi Belajar Pada Siswa Kelas XI MA X.","type":"article","volume":"3"},"uris":["http://www.mendeley.com/documents/?uuid=5426b343-c53e-4379-9fa3-cc7a81ca46ea"]}],"mendeley":{"formattedCitation":"(Amanillah, Salma., &amp; Rosiana, 2017)","plainTextFormattedCitation":"(Amanillah, Salma., &amp; Rosiana, 2017)","previouslyFormattedCitation":"[6]"},"properties":{"noteIndex":0},"schema":"https://github.com/citation-style-language/schema/raw/master/csl-citation.json"}</w:instrText>
      </w:r>
      <w:r w:rsidR="00BB7728" w:rsidRPr="008C635F">
        <w:rPr>
          <w:rFonts w:ascii="Times New Roman" w:eastAsia="Times New Roman" w:hAnsi="Times New Roman" w:cs="Times New Roman"/>
          <w:lang w:val="en-US" w:eastAsia="zh-CN"/>
        </w:rPr>
        <w:fldChar w:fldCharType="separate"/>
      </w:r>
      <w:r w:rsidR="00B17698" w:rsidRPr="00B17698">
        <w:rPr>
          <w:rFonts w:ascii="Times New Roman" w:eastAsia="Times New Roman" w:hAnsi="Times New Roman" w:cs="Times New Roman"/>
          <w:noProof/>
          <w:lang w:val="en-US" w:eastAsia="zh-CN"/>
        </w:rPr>
        <w:t>(Amanillah, Salma., &amp; Rosiana, 2017)</w:t>
      </w:r>
      <w:r w:rsidR="00BB7728" w:rsidRPr="008C635F">
        <w:rPr>
          <w:rFonts w:ascii="Times New Roman" w:eastAsia="Times New Roman" w:hAnsi="Times New Roman" w:cs="Times New Roman"/>
          <w:lang w:val="en-US" w:eastAsia="zh-CN"/>
        </w:rPr>
        <w:fldChar w:fldCharType="end"/>
      </w:r>
      <w:r w:rsidRPr="008C635F">
        <w:rPr>
          <w:rFonts w:ascii="Times New Roman" w:eastAsia="Times New Roman" w:hAnsi="Times New Roman" w:cs="Times New Roman"/>
          <w:lang w:val="en-US" w:eastAsia="zh-CN"/>
        </w:rPr>
        <w:t>.</w:t>
      </w:r>
    </w:p>
    <w:p w:rsidR="008C635F" w:rsidRPr="008C635F" w:rsidRDefault="008C635F" w:rsidP="00755E00">
      <w:pPr>
        <w:tabs>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t xml:space="preserve">      Hasil penelitian ini selaras atau mendukung temuan dari </w:t>
      </w:r>
      <w:r w:rsidR="00BB7728" w:rsidRPr="008C635F">
        <w:rPr>
          <w:rFonts w:ascii="Times New Roman" w:eastAsia="Times New Roman" w:hAnsi="Times New Roman" w:cs="Times New Roman"/>
          <w:lang w:val="en-US" w:eastAsia="zh-CN"/>
        </w:rPr>
        <w:fldChar w:fldCharType="begin" w:fldLock="1"/>
      </w:r>
      <w:r w:rsidR="00B17698">
        <w:rPr>
          <w:rFonts w:ascii="Times New Roman" w:eastAsia="Times New Roman" w:hAnsi="Times New Roman" w:cs="Times New Roman"/>
          <w:lang w:val="en-US" w:eastAsia="zh-CN"/>
        </w:rPr>
        <w:instrText>ADDIN CSL_CITATION {"citationItems":[{"id":"ITEM-1","itemData":{"DOI":"10.24854/jps.v5i1.490","ISSN":"2303-3177","abstract":"Penelitian ini bertujuan untuk mengetahui peran &lt;em&gt;school well being&lt;/em&gt; dan keterlibatan akademik terhadap prestasi akademik siswa. Penelitian ini melibatkan 109 siswa sekolah dasar. Pengambilan data dengan menggunakan alat ukur berupa &lt;em&gt;school well being&lt;/em&gt; dan &lt;em&gt;keterlibatan akademik&lt;/em&gt;. Adapun pengambilan data prestasi belajar diambil melalui hasil ulangan pelajaran matematika. Analisis data menggunakan uji korelasi dan regresi. Hasil penelitian menunjukkan bahwa ada hubungan antara &lt;em&gt;school well being&lt;/em&gt; dengan &lt;em&gt;academic engagement &lt;/em&gt;; tidak ada hubungan anatara &lt;em&gt;school well being&lt;/em&gt; dengan prestasi belajar dan tidak ada hubungan antara &lt;em&gt;academic engagement &lt;/em&gt;dengan prestasi belajar. Selain itu, ditemukan bahwa ada pengaruh &lt;em&gt;school well being&lt;/em&gt; terhadap &lt;em&gt;academic engagement&lt;/em&gt;.","author":[{"dropping-particle":"","family":"Dariyo","given":"Agoes","non-dropping-particle":"","parse-names":false,"suffix":""}],"container-title":"Journal Psikogenesis","id":"ITEM-1","issue":"1","issued":{"date-parts":[["2018"]]},"title":"Peran School Well Being dan Keterlibatan Akademik dengan Prestasi Belajar pada Siswa Sekolah Dasar","type":"article-journal","volume":"5"},"uris":["http://www.mendeley.com/documents/?uuid=bc2a41e8-cc5c-49a1-92bd-08d965d85b8b"]}],"mendeley":{"formattedCitation":"(Dariyo, 2018)","plainTextFormattedCitation":"(Dariyo, 2018)","previouslyFormattedCitation":"[7]"},"properties":{"noteIndex":0},"schema":"https://github.com/citation-style-language/schema/raw/master/csl-citation.json"}</w:instrText>
      </w:r>
      <w:r w:rsidR="00BB7728" w:rsidRPr="008C635F">
        <w:rPr>
          <w:rFonts w:ascii="Times New Roman" w:eastAsia="Times New Roman" w:hAnsi="Times New Roman" w:cs="Times New Roman"/>
          <w:lang w:val="en-US" w:eastAsia="zh-CN"/>
        </w:rPr>
        <w:fldChar w:fldCharType="separate"/>
      </w:r>
      <w:r w:rsidR="00B17698" w:rsidRPr="00B17698">
        <w:rPr>
          <w:rFonts w:ascii="Times New Roman" w:eastAsia="Times New Roman" w:hAnsi="Times New Roman" w:cs="Times New Roman"/>
          <w:noProof/>
          <w:lang w:val="en-US" w:eastAsia="zh-CN"/>
        </w:rPr>
        <w:t>(Dariyo, 2018)</w:t>
      </w:r>
      <w:r w:rsidR="00BB7728" w:rsidRPr="008C635F">
        <w:rPr>
          <w:rFonts w:ascii="Times New Roman" w:eastAsia="Times New Roman" w:hAnsi="Times New Roman" w:cs="Times New Roman"/>
          <w:lang w:val="en-US" w:eastAsia="zh-CN"/>
        </w:rPr>
        <w:fldChar w:fldCharType="end"/>
      </w:r>
      <w:r w:rsidRPr="008C635F">
        <w:rPr>
          <w:rFonts w:ascii="Times New Roman" w:eastAsia="Times New Roman" w:hAnsi="Times New Roman" w:cs="Times New Roman"/>
          <w:lang w:val="en-US" w:eastAsia="zh-CN"/>
        </w:rPr>
        <w:t xml:space="preserve">, dimana penelitian ini membuktikan bahwa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menjadi faktor yang bisa mempengaruhi keterlibatan akademik siswa disekolah. Bahwa seorang siswa yang bisa merasakan semakin sejahtera selama belajar di sekolah, maka siswa tersebut akan semakin mengembangkan keterlibatan akademik dalam pembelajaran di sekolah.</w:t>
      </w:r>
    </w:p>
    <w:p w:rsidR="008C635F" w:rsidRPr="008C635F" w:rsidRDefault="008C635F" w:rsidP="008C635F">
      <w:pPr>
        <w:suppressAutoHyphens/>
        <w:spacing w:line="360" w:lineRule="auto"/>
        <w:jc w:val="both"/>
        <w:rPr>
          <w:rFonts w:ascii="Times New Roman" w:eastAsia="Times New Roman" w:hAnsi="Times New Roman" w:cs="Times New Roman"/>
          <w:bCs/>
          <w:lang w:val="en-US" w:eastAsia="zh-CN"/>
        </w:rPr>
      </w:pPr>
      <w:r w:rsidRPr="008C635F">
        <w:rPr>
          <w:rFonts w:ascii="Times New Roman" w:eastAsia="Times New Roman" w:hAnsi="Times New Roman" w:cs="Times New Roman"/>
          <w:lang w:val="en-US" w:eastAsia="zh-CN"/>
        </w:rPr>
        <w:t xml:space="preserve">      Hasil penelitian ini juga selaras dengan temuan dari peneltian </w:t>
      </w:r>
      <w:r w:rsidR="00BB7728" w:rsidRPr="00BB7728">
        <w:rPr>
          <w:rFonts w:ascii="Times New Roman" w:eastAsia="Times New Roman" w:hAnsi="Times New Roman" w:cs="Times New Roman"/>
          <w:bCs/>
          <w:lang w:val="en-US" w:eastAsia="zh-CN"/>
        </w:rPr>
        <w:fldChar w:fldCharType="begin" w:fldLock="1"/>
      </w:r>
      <w:r w:rsidR="00B17698">
        <w:rPr>
          <w:rFonts w:ascii="Times New Roman" w:eastAsia="Times New Roman" w:hAnsi="Times New Roman" w:cs="Times New Roman"/>
          <w:bCs/>
          <w:lang w:val="en-US" w:eastAsia="zh-CN"/>
        </w:rPr>
        <w:instrText>ADDIN CSL_CITATION {"citationItems":[{"id":"ITEM-1","itemData":{"DOI":"10.15575/psy.v3i2.1113","ISSN":"2356-3591","abstract":"Academic Flow is a condition where person feel comfortable, able to concentrate, has inner motivation, and also able to enjoy doing academic activity. Self efficacy is believe inside someone has the ability to decide correct behavior to achieve desired success. Purpose of this research is to know the correlation between self efficacy and academic flow on student acceleration. Self efficacy is acknowledged as the trigger which pushes someone learning activity until they had flow condition. This research is correlational quantitative with a subject 24 acceleration students. The result of the study showed correlation between self efficacy and academic flow on acceleration students positive linear, which is mean the higher self efficacy the higher academic flow. High self efficacy able to control the behavior to maintain the effort to do the assignment which make easy to reach the academic flow.","author":[{"dropping-particle":"","family":"Purwati","given":"Eni","non-dropping-particle":"","parse-names":false,"suffix":""},{"dropping-particle":"","family":"Akmaliyah","given":"Mashubatul","non-dropping-particle":"","parse-names":false,"suffix":""}],"container-title":"Psympathic : Jurnal Ilmiah Psikologi","id":"ITEM-1","issue":"2","issued":{"date-parts":[["2016"]]},"page":"249-260","title":"Hubungan antara Self Efficacy dengan Flow Akademik pada Siswa Akselerasi SMPN 1 Sidoarjo","type":"article-journal","volume":"3"},"uris":["http://www.mendeley.com/documents/?uuid=ee669241-d30b-428d-85c4-7c796e1385d2"]}],"mendeley":{"formattedCitation":"(Purwati &amp; Akmaliyah, 2016)","plainTextFormattedCitation":"(Purwati &amp; Akmaliyah, 2016)","previouslyFormattedCitation":"[8]"},"properties":{"noteIndex":0},"schema":"https://github.com/citation-style-language/schema/raw/master/csl-citation.json"}</w:instrText>
      </w:r>
      <w:r w:rsidR="00BB7728" w:rsidRPr="00BB7728">
        <w:rPr>
          <w:rFonts w:ascii="Times New Roman" w:eastAsia="Times New Roman" w:hAnsi="Times New Roman" w:cs="Times New Roman"/>
          <w:bCs/>
          <w:lang w:val="en-US" w:eastAsia="zh-CN"/>
        </w:rPr>
        <w:fldChar w:fldCharType="separate"/>
      </w:r>
      <w:r w:rsidR="00B17698" w:rsidRPr="00B17698">
        <w:rPr>
          <w:rFonts w:ascii="Times New Roman" w:eastAsia="Times New Roman" w:hAnsi="Times New Roman" w:cs="Times New Roman"/>
          <w:bCs/>
          <w:noProof/>
          <w:lang w:val="en-US" w:eastAsia="zh-CN"/>
        </w:rPr>
        <w:t>(Purwati &amp; Akmaliyah, 2016)</w:t>
      </w:r>
      <w:r w:rsidR="00BB7728" w:rsidRPr="008C635F">
        <w:rPr>
          <w:rFonts w:ascii="Times New Roman" w:eastAsia="Times New Roman" w:hAnsi="Times New Roman" w:cs="Times New Roman"/>
          <w:lang w:val="en-US" w:eastAsia="zh-CN"/>
        </w:rPr>
        <w:fldChar w:fldCharType="end"/>
      </w:r>
      <w:r w:rsidRPr="008C635F">
        <w:rPr>
          <w:rFonts w:ascii="Times New Roman" w:eastAsia="Times New Roman" w:hAnsi="Times New Roman" w:cs="Times New Roman"/>
          <w:lang w:val="en-US" w:eastAsia="zh-CN"/>
        </w:rPr>
        <w:t xml:space="preserve">. Penelitian tersebut telah membuktikan bahwa </w:t>
      </w:r>
      <w:r w:rsidRPr="008C635F">
        <w:rPr>
          <w:rFonts w:ascii="Times New Roman" w:eastAsia="Times New Roman" w:hAnsi="Times New Roman" w:cs="Times New Roman"/>
          <w:bCs/>
          <w:lang w:val="en-US" w:eastAsia="zh-CN"/>
        </w:rPr>
        <w:t xml:space="preserve">semakin tinggi </w:t>
      </w:r>
      <w:r w:rsidRPr="008C635F">
        <w:rPr>
          <w:rFonts w:ascii="Times New Roman" w:eastAsia="Times New Roman" w:hAnsi="Times New Roman" w:cs="Times New Roman"/>
          <w:bCs/>
          <w:i/>
          <w:iCs/>
          <w:lang w:val="en-US" w:eastAsia="zh-CN"/>
        </w:rPr>
        <w:t>flow</w:t>
      </w:r>
      <w:r w:rsidRPr="008C635F">
        <w:rPr>
          <w:rFonts w:ascii="Times New Roman" w:eastAsia="Times New Roman" w:hAnsi="Times New Roman" w:cs="Times New Roman"/>
          <w:bCs/>
          <w:lang w:val="en-US" w:eastAsia="zh-CN"/>
        </w:rPr>
        <w:t xml:space="preserve"> akademik yang mampu mengontrol perilaku untuk mempertahankan usaha dalam mengerjakan tugas sehingga akan mudah mencapai kondisi </w:t>
      </w:r>
      <w:r w:rsidRPr="008C635F">
        <w:rPr>
          <w:rFonts w:ascii="Times New Roman" w:eastAsia="Times New Roman" w:hAnsi="Times New Roman" w:cs="Times New Roman"/>
          <w:bCs/>
          <w:i/>
          <w:iCs/>
          <w:lang w:val="en-US" w:eastAsia="zh-CN"/>
        </w:rPr>
        <w:t xml:space="preserve">flow </w:t>
      </w:r>
      <w:r w:rsidRPr="008C635F">
        <w:rPr>
          <w:rFonts w:ascii="Times New Roman" w:eastAsia="Times New Roman" w:hAnsi="Times New Roman" w:cs="Times New Roman"/>
          <w:bCs/>
          <w:lang w:val="en-US" w:eastAsia="zh-CN"/>
        </w:rPr>
        <w:t>akademik.</w:t>
      </w:r>
      <w:r w:rsidRPr="008C635F">
        <w:rPr>
          <w:rFonts w:ascii="Times New Roman" w:eastAsia="Times New Roman" w:hAnsi="Times New Roman" w:cs="Times New Roman"/>
          <w:lang w:val="en-US" w:eastAsia="zh-CN"/>
        </w:rPr>
        <w:t xml:space="preserve"> Bahwa penelitian ini juga sesuai dengan penelitian oleh </w:t>
      </w:r>
      <w:r w:rsidR="00BB7728" w:rsidRPr="00BB7728">
        <w:rPr>
          <w:rFonts w:ascii="Times New Roman" w:eastAsia="Times New Roman" w:hAnsi="Times New Roman" w:cs="Times New Roman"/>
          <w:bCs/>
          <w:lang w:val="en-US" w:eastAsia="zh-CN"/>
        </w:rPr>
        <w:fldChar w:fldCharType="begin" w:fldLock="1"/>
      </w:r>
      <w:r w:rsidR="00B17698">
        <w:rPr>
          <w:rFonts w:ascii="Times New Roman" w:eastAsia="Times New Roman" w:hAnsi="Times New Roman" w:cs="Times New Roman"/>
          <w:bCs/>
          <w:lang w:val="en-US" w:eastAsia="zh-CN"/>
        </w:rPr>
        <w:instrText>ADDIN CSL_CITATION {"citationItems":[{"id":"ITEM-1","itemData":{"ISBN":"5856420187","abstract":"NIH Publication number 07-5581","author":[{"dropping-particle":"","family":"Purnomo","given":"","non-dropping-particle":"","parse-names":false,"suffix":""}],"container-title":"psikologi","id":"ITEM-1","issue":"April","issued":{"date-parts":[["2018"]]},"page":"1-98","title":"HUBUNGAN ANTARA SCHOOL WELL BEING DENGAN MOTIVASI BERPRESTASI PADA SISWA KELAS XI DI SEKOLAH MENENGAH ATAS","type":"article-journal","volume":"6"},"uris":["http://www.mendeley.com/documents/?uuid=11e753a3-dc33-3528-8741-17623325f275"]}],"mendeley":{"formattedCitation":"(Purnomo, 2018)","plainTextFormattedCitation":"(Purnomo, 2018)","previouslyFormattedCitation":"[9]"},"properties":{"noteIndex":0},"schema":"https://github.com/citation-style-language/schema/raw/master/csl-citation.json"}</w:instrText>
      </w:r>
      <w:r w:rsidR="00BB7728" w:rsidRPr="00BB7728">
        <w:rPr>
          <w:rFonts w:ascii="Times New Roman" w:eastAsia="Times New Roman" w:hAnsi="Times New Roman" w:cs="Times New Roman"/>
          <w:bCs/>
          <w:lang w:val="en-US" w:eastAsia="zh-CN"/>
        </w:rPr>
        <w:fldChar w:fldCharType="separate"/>
      </w:r>
      <w:r w:rsidR="00F20FCA">
        <w:rPr>
          <w:rFonts w:ascii="Times New Roman" w:eastAsia="Times New Roman" w:hAnsi="Times New Roman" w:cs="Times New Roman"/>
          <w:bCs/>
          <w:noProof/>
          <w:lang w:val="en-US" w:eastAsia="zh-CN"/>
        </w:rPr>
        <w:t>Purnomo (</w:t>
      </w:r>
      <w:r w:rsidR="00B17698" w:rsidRPr="00B17698">
        <w:rPr>
          <w:rFonts w:ascii="Times New Roman" w:eastAsia="Times New Roman" w:hAnsi="Times New Roman" w:cs="Times New Roman"/>
          <w:bCs/>
          <w:noProof/>
          <w:lang w:val="en-US" w:eastAsia="zh-CN"/>
        </w:rPr>
        <w:t>2018)</w:t>
      </w:r>
      <w:r w:rsidR="00BB7728" w:rsidRPr="008C635F">
        <w:rPr>
          <w:rFonts w:ascii="Times New Roman" w:eastAsia="Times New Roman" w:hAnsi="Times New Roman" w:cs="Times New Roman"/>
          <w:lang w:val="en-US" w:eastAsia="zh-CN"/>
        </w:rPr>
        <w:fldChar w:fldCharType="end"/>
      </w:r>
      <w:r w:rsidRPr="008C635F">
        <w:rPr>
          <w:rFonts w:ascii="Times New Roman" w:eastAsia="Times New Roman" w:hAnsi="Times New Roman" w:cs="Times New Roman"/>
          <w:bCs/>
          <w:lang w:val="en-US" w:eastAsia="zh-CN"/>
        </w:rPr>
        <w:t xml:space="preserve"> yang telah menunjukkan bahwa siswa yang memiliki </w:t>
      </w:r>
      <w:r w:rsidRPr="008C635F">
        <w:rPr>
          <w:rFonts w:ascii="Times New Roman" w:eastAsia="Times New Roman" w:hAnsi="Times New Roman" w:cs="Times New Roman"/>
          <w:bCs/>
          <w:i/>
          <w:lang w:val="en-US" w:eastAsia="zh-CN"/>
        </w:rPr>
        <w:t>school well-being</w:t>
      </w:r>
      <w:r w:rsidRPr="008C635F">
        <w:rPr>
          <w:rFonts w:ascii="Times New Roman" w:eastAsia="Times New Roman" w:hAnsi="Times New Roman" w:cs="Times New Roman"/>
          <w:bCs/>
          <w:lang w:val="en-US" w:eastAsia="zh-CN"/>
        </w:rPr>
        <w:t xml:space="preserve"> yang tinggi akan bisa meningkatkan keinginan yang mendalam dari diri pribadi siswa tersebut untuk selalu memiliki motivasi diri dalam mengikuti pembelajaran disekolah.</w:t>
      </w:r>
    </w:p>
    <w:p w:rsidR="008C635F" w:rsidRPr="008C635F" w:rsidRDefault="008C635F" w:rsidP="00755E00">
      <w:pPr>
        <w:tabs>
          <w:tab w:val="left" w:pos="426"/>
        </w:tabs>
        <w:suppressAutoHyphens/>
        <w:spacing w:line="360" w:lineRule="auto"/>
        <w:jc w:val="both"/>
        <w:rPr>
          <w:rFonts w:ascii="Times New Roman" w:eastAsia="Times New Roman" w:hAnsi="Times New Roman" w:cs="Times New Roman"/>
          <w:bCs/>
          <w:lang w:val="en-US" w:eastAsia="zh-CN"/>
        </w:rPr>
      </w:pPr>
      <w:r w:rsidRPr="008C635F">
        <w:rPr>
          <w:rFonts w:ascii="Times New Roman" w:eastAsia="Times New Roman" w:hAnsi="Times New Roman" w:cs="Times New Roman"/>
          <w:bCs/>
          <w:lang w:val="en-US" w:eastAsia="zh-CN"/>
        </w:rPr>
        <w:t xml:space="preserve"> Hubungan antara </w:t>
      </w:r>
      <w:r w:rsidRPr="008C635F">
        <w:rPr>
          <w:rFonts w:ascii="Times New Roman" w:eastAsia="Times New Roman" w:hAnsi="Times New Roman" w:cs="Times New Roman"/>
          <w:bCs/>
          <w:i/>
          <w:lang w:val="en-US" w:eastAsia="zh-CN"/>
        </w:rPr>
        <w:t>school well-being</w:t>
      </w:r>
      <w:r w:rsidRPr="008C635F">
        <w:rPr>
          <w:rFonts w:ascii="Times New Roman" w:eastAsia="Times New Roman" w:hAnsi="Times New Roman" w:cs="Times New Roman"/>
          <w:bCs/>
          <w:lang w:val="en-US" w:eastAsia="zh-CN"/>
        </w:rPr>
        <w:t xml:space="preserve"> dengan </w:t>
      </w:r>
      <w:r w:rsidRPr="008C635F">
        <w:rPr>
          <w:rFonts w:ascii="Times New Roman" w:eastAsia="Times New Roman" w:hAnsi="Times New Roman" w:cs="Times New Roman"/>
          <w:bCs/>
          <w:i/>
          <w:lang w:val="en-US" w:eastAsia="zh-CN"/>
        </w:rPr>
        <w:t xml:space="preserve">flow </w:t>
      </w:r>
      <w:r w:rsidRPr="008C635F">
        <w:rPr>
          <w:rFonts w:ascii="Times New Roman" w:eastAsia="Times New Roman" w:hAnsi="Times New Roman" w:cs="Times New Roman"/>
          <w:bCs/>
          <w:lang w:val="en-US" w:eastAsia="zh-CN"/>
        </w:rPr>
        <w:t xml:space="preserve">akademik yaitu kepuasan penerimaan dalam </w:t>
      </w:r>
      <w:r w:rsidRPr="008C635F">
        <w:rPr>
          <w:rFonts w:ascii="Times New Roman" w:eastAsia="Times New Roman" w:hAnsi="Times New Roman" w:cs="Times New Roman"/>
          <w:bCs/>
          <w:i/>
          <w:lang w:val="en-US" w:eastAsia="zh-CN"/>
        </w:rPr>
        <w:t>school well-being</w:t>
      </w:r>
      <w:r w:rsidRPr="008C635F">
        <w:rPr>
          <w:rFonts w:ascii="Times New Roman" w:eastAsia="Times New Roman" w:hAnsi="Times New Roman" w:cs="Times New Roman"/>
          <w:bCs/>
          <w:lang w:val="en-US" w:eastAsia="zh-CN"/>
        </w:rPr>
        <w:t xml:space="preserve"> dan memandang atau menilai school well-being dengan baik dan positif akan menimbulkan individu memiliki </w:t>
      </w:r>
      <w:r w:rsidRPr="008C635F">
        <w:rPr>
          <w:rFonts w:ascii="Times New Roman" w:eastAsia="Times New Roman" w:hAnsi="Times New Roman" w:cs="Times New Roman"/>
          <w:bCs/>
          <w:i/>
          <w:lang w:val="en-US" w:eastAsia="zh-CN"/>
        </w:rPr>
        <w:t>school well-being</w:t>
      </w:r>
      <w:r w:rsidRPr="008C635F">
        <w:rPr>
          <w:rFonts w:ascii="Times New Roman" w:eastAsia="Times New Roman" w:hAnsi="Times New Roman" w:cs="Times New Roman"/>
          <w:bCs/>
          <w:lang w:val="en-US" w:eastAsia="zh-CN"/>
        </w:rPr>
        <w:t xml:space="preserve"> tinggi dan akan meningkatkan flow akademik siswa. </w:t>
      </w:r>
      <w:r w:rsidRPr="008C635F">
        <w:rPr>
          <w:rFonts w:ascii="Times New Roman" w:eastAsia="Times New Roman" w:hAnsi="Times New Roman" w:cs="Times New Roman"/>
          <w:bCs/>
          <w:i/>
          <w:lang w:val="en-US" w:eastAsia="zh-CN"/>
        </w:rPr>
        <w:t>Flow</w:t>
      </w:r>
      <w:r w:rsidRPr="008C635F">
        <w:rPr>
          <w:rFonts w:ascii="Times New Roman" w:eastAsia="Times New Roman" w:hAnsi="Times New Roman" w:cs="Times New Roman"/>
          <w:bCs/>
          <w:lang w:val="en-US" w:eastAsia="zh-CN"/>
        </w:rPr>
        <w:t xml:space="preserve"> akademik akan membuat individu bisa mengikuti proses pembelajaran dan bisa mencapai tujuan belajar yang baik dan optimal.</w:t>
      </w:r>
    </w:p>
    <w:p w:rsidR="008C635F" w:rsidRPr="008C635F" w:rsidRDefault="008C635F" w:rsidP="00F20FCA">
      <w:pPr>
        <w:tabs>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bCs/>
          <w:i/>
          <w:lang w:val="en-US" w:eastAsia="zh-CN"/>
        </w:rPr>
        <w:t xml:space="preserve">      School well-being</w:t>
      </w:r>
      <w:r w:rsidRPr="008C635F">
        <w:rPr>
          <w:rFonts w:ascii="Times New Roman" w:eastAsia="Times New Roman" w:hAnsi="Times New Roman" w:cs="Times New Roman"/>
          <w:bCs/>
          <w:lang w:val="en-US" w:eastAsia="zh-CN"/>
        </w:rPr>
        <w:t xml:space="preserve"> memiliki beberapa aspek untuk menentukan apakah siswa tersebut </w:t>
      </w:r>
      <w:r w:rsidRPr="008C635F">
        <w:rPr>
          <w:rFonts w:ascii="Times New Roman" w:eastAsia="Times New Roman" w:hAnsi="Times New Roman" w:cs="Times New Roman"/>
          <w:bCs/>
          <w:i/>
          <w:lang w:val="en-US" w:eastAsia="zh-CN"/>
        </w:rPr>
        <w:t>school well-being</w:t>
      </w:r>
      <w:r w:rsidRPr="008C635F">
        <w:rPr>
          <w:rFonts w:ascii="Times New Roman" w:eastAsia="Times New Roman" w:hAnsi="Times New Roman" w:cs="Times New Roman"/>
          <w:bCs/>
          <w:lang w:val="en-US" w:eastAsia="zh-CN"/>
        </w:rPr>
        <w:t xml:space="preserve"> tinggi atau </w:t>
      </w:r>
      <w:r w:rsidRPr="008C635F">
        <w:rPr>
          <w:rFonts w:ascii="Times New Roman" w:eastAsia="Times New Roman" w:hAnsi="Times New Roman" w:cs="Times New Roman"/>
          <w:bCs/>
          <w:i/>
          <w:lang w:val="en-US" w:eastAsia="zh-CN"/>
        </w:rPr>
        <w:t>school well-being</w:t>
      </w:r>
      <w:r w:rsidRPr="008C635F">
        <w:rPr>
          <w:rFonts w:ascii="Times New Roman" w:eastAsia="Times New Roman" w:hAnsi="Times New Roman" w:cs="Times New Roman"/>
          <w:bCs/>
          <w:lang w:val="en-US" w:eastAsia="zh-CN"/>
        </w:rPr>
        <w:t xml:space="preserve"> rendah. Aspek- aspek tersebut antara lain </w:t>
      </w:r>
      <w:r w:rsidRPr="008C635F">
        <w:rPr>
          <w:rFonts w:ascii="Times New Roman" w:eastAsia="Times New Roman" w:hAnsi="Times New Roman" w:cs="Times New Roman"/>
          <w:bCs/>
          <w:i/>
          <w:lang w:val="en-US" w:eastAsia="zh-CN"/>
        </w:rPr>
        <w:t xml:space="preserve">having, loving, being </w:t>
      </w:r>
      <w:r w:rsidRPr="008C635F">
        <w:rPr>
          <w:rFonts w:ascii="Times New Roman" w:eastAsia="Times New Roman" w:hAnsi="Times New Roman" w:cs="Times New Roman"/>
          <w:bCs/>
          <w:lang w:val="en-US" w:eastAsia="zh-CN"/>
        </w:rPr>
        <w:t xml:space="preserve">dan </w:t>
      </w:r>
      <w:r w:rsidRPr="008C635F">
        <w:rPr>
          <w:rFonts w:ascii="Times New Roman" w:eastAsia="Times New Roman" w:hAnsi="Times New Roman" w:cs="Times New Roman"/>
          <w:bCs/>
          <w:i/>
          <w:lang w:val="en-US" w:eastAsia="zh-CN"/>
        </w:rPr>
        <w:t>health</w:t>
      </w:r>
      <w:r w:rsidRPr="008C635F">
        <w:rPr>
          <w:rFonts w:ascii="Times New Roman" w:eastAsia="Times New Roman" w:hAnsi="Times New Roman" w:cs="Times New Roman"/>
          <w:bCs/>
          <w:lang w:val="en-US" w:eastAsia="zh-CN"/>
        </w:rPr>
        <w:t>.</w:t>
      </w:r>
      <w:r w:rsidR="00F20FCA">
        <w:rPr>
          <w:rFonts w:ascii="Times New Roman" w:eastAsia="Times New Roman" w:hAnsi="Times New Roman" w:cs="Times New Roman"/>
          <w:bCs/>
          <w:lang w:val="en-US" w:eastAsia="zh-CN"/>
        </w:rPr>
        <w:t xml:space="preserve"> S</w:t>
      </w:r>
      <w:r w:rsidRPr="008C635F">
        <w:rPr>
          <w:rFonts w:ascii="Times New Roman" w:eastAsia="Times New Roman" w:hAnsi="Times New Roman" w:cs="Times New Roman"/>
          <w:lang w:val="en-US" w:eastAsia="zh-CN"/>
        </w:rPr>
        <w:t xml:space="preserve">iswa yang merasakan kepuasan, kesejahteraan dan kebahagiaan </w:t>
      </w:r>
      <w:r w:rsidRPr="008C635F">
        <w:rPr>
          <w:rFonts w:ascii="Times New Roman" w:eastAsia="Times New Roman" w:hAnsi="Times New Roman" w:cs="Times New Roman"/>
          <w:lang w:val="en-US" w:eastAsia="zh-CN"/>
        </w:rPr>
        <w:lastRenderedPageBreak/>
        <w:t>terhadap kondisi lingkungan sekolahnya, merasa terpenuhi kebutuhan dasarnya disekolah yang meliputi kondisi sekolah (</w:t>
      </w:r>
      <w:r w:rsidRPr="008C635F">
        <w:rPr>
          <w:rFonts w:ascii="Times New Roman" w:eastAsia="Times New Roman" w:hAnsi="Times New Roman" w:cs="Times New Roman"/>
          <w:i/>
          <w:lang w:val="en-US" w:eastAsia="zh-CN"/>
        </w:rPr>
        <w:t>having</w:t>
      </w:r>
      <w:r w:rsidRPr="008C635F">
        <w:rPr>
          <w:rFonts w:ascii="Times New Roman" w:eastAsia="Times New Roman" w:hAnsi="Times New Roman" w:cs="Times New Roman"/>
          <w:lang w:val="en-US" w:eastAsia="zh-CN"/>
        </w:rPr>
        <w:t>), relasi sosial (</w:t>
      </w:r>
      <w:r w:rsidRPr="008C635F">
        <w:rPr>
          <w:rFonts w:ascii="Times New Roman" w:eastAsia="Times New Roman" w:hAnsi="Times New Roman" w:cs="Times New Roman"/>
          <w:i/>
          <w:lang w:val="en-US" w:eastAsia="zh-CN"/>
        </w:rPr>
        <w:t>loving</w:t>
      </w:r>
      <w:r w:rsidRPr="008C635F">
        <w:rPr>
          <w:rFonts w:ascii="Times New Roman" w:eastAsia="Times New Roman" w:hAnsi="Times New Roman" w:cs="Times New Roman"/>
          <w:lang w:val="en-US" w:eastAsia="zh-CN"/>
        </w:rPr>
        <w:t>), pemenuhan diri (</w:t>
      </w:r>
      <w:r w:rsidRPr="008C635F">
        <w:rPr>
          <w:rFonts w:ascii="Times New Roman" w:eastAsia="Times New Roman" w:hAnsi="Times New Roman" w:cs="Times New Roman"/>
          <w:i/>
          <w:lang w:val="en-US" w:eastAsia="zh-CN"/>
        </w:rPr>
        <w:t>being</w:t>
      </w:r>
      <w:r w:rsidRPr="008C635F">
        <w:rPr>
          <w:rFonts w:ascii="Times New Roman" w:eastAsia="Times New Roman" w:hAnsi="Times New Roman" w:cs="Times New Roman"/>
          <w:lang w:val="en-US" w:eastAsia="zh-CN"/>
        </w:rPr>
        <w:t>), dan kesehatan (</w:t>
      </w:r>
      <w:r w:rsidRPr="008C635F">
        <w:rPr>
          <w:rFonts w:ascii="Times New Roman" w:eastAsia="Times New Roman" w:hAnsi="Times New Roman" w:cs="Times New Roman"/>
          <w:i/>
          <w:lang w:val="en-US" w:eastAsia="zh-CN"/>
        </w:rPr>
        <w:t>health</w:t>
      </w:r>
      <w:r w:rsidRPr="008C635F">
        <w:rPr>
          <w:rFonts w:ascii="Times New Roman" w:eastAsia="Times New Roman" w:hAnsi="Times New Roman" w:cs="Times New Roman"/>
          <w:lang w:val="en-US" w:eastAsia="zh-CN"/>
        </w:rPr>
        <w:t>), maka dampaknya  akan membuat siswa memiliki perasaan senang, menikmati (enjoyment) yang tinggi, siswa akan memiliki motivasi dari dalam diri (</w:t>
      </w:r>
      <w:r w:rsidRPr="008C635F">
        <w:rPr>
          <w:rFonts w:ascii="Times New Roman" w:eastAsia="Times New Roman" w:hAnsi="Times New Roman" w:cs="Times New Roman"/>
          <w:i/>
          <w:lang w:val="en-US" w:eastAsia="zh-CN"/>
        </w:rPr>
        <w:t>intrinsic work motivation</w:t>
      </w:r>
      <w:r w:rsidRPr="008C635F">
        <w:rPr>
          <w:rFonts w:ascii="Times New Roman" w:eastAsia="Times New Roman" w:hAnsi="Times New Roman" w:cs="Times New Roman"/>
          <w:lang w:val="en-US" w:eastAsia="zh-CN"/>
        </w:rPr>
        <w:t>) yang tinggi, dan akan membuat siswa memilki kemampuan dalam penyerapan, keterlibatan (</w:t>
      </w:r>
      <w:r w:rsidRPr="008C635F">
        <w:rPr>
          <w:rFonts w:ascii="Times New Roman" w:eastAsia="Times New Roman" w:hAnsi="Times New Roman" w:cs="Times New Roman"/>
          <w:i/>
          <w:lang w:val="en-US" w:eastAsia="zh-CN"/>
        </w:rPr>
        <w:t>absortion</w:t>
      </w:r>
      <w:r w:rsidRPr="008C635F">
        <w:rPr>
          <w:rFonts w:ascii="Times New Roman" w:eastAsia="Times New Roman" w:hAnsi="Times New Roman" w:cs="Times New Roman"/>
          <w:lang w:val="en-US" w:eastAsia="zh-CN"/>
        </w:rPr>
        <w:t>) serta konsentrasi secara penuh yang tinggi sehingga siswa bisa mengikuti proses pembelajaran dan tujuan belajar yang baik dan optimal bisa tercapai.</w:t>
      </w:r>
    </w:p>
    <w:p w:rsidR="008C635F" w:rsidRPr="008C635F" w:rsidRDefault="008C635F" w:rsidP="00A44930">
      <w:pPr>
        <w:tabs>
          <w:tab w:val="left" w:pos="426"/>
        </w:tabs>
        <w:suppressAutoHyphens/>
        <w:spacing w:line="360" w:lineRule="auto"/>
        <w:jc w:val="both"/>
        <w:rPr>
          <w:rFonts w:ascii="Times New Roman" w:eastAsia="Times New Roman" w:hAnsi="Times New Roman" w:cs="Times New Roman"/>
          <w:lang w:val="en-ID" w:eastAsia="zh-CN"/>
        </w:rPr>
      </w:pPr>
      <w:r w:rsidRPr="008C635F">
        <w:rPr>
          <w:rFonts w:ascii="Times New Roman" w:eastAsia="Times New Roman" w:hAnsi="Times New Roman" w:cs="Times New Roman"/>
          <w:lang w:val="en-ID" w:eastAsia="zh-CN"/>
        </w:rPr>
        <w:t>Siswa yang merasakan kurang memiliki kepuasan, kesejahteraan dan kebahagiaan terhadap kondisi lingkungan sekolahnya, merasa kurang terpenuhi kebutuhan dasarnya disekolah yang meliputi kondisi sekolah (</w:t>
      </w:r>
      <w:r w:rsidRPr="008C635F">
        <w:rPr>
          <w:rFonts w:ascii="Times New Roman" w:eastAsia="Times New Roman" w:hAnsi="Times New Roman" w:cs="Times New Roman"/>
          <w:i/>
          <w:lang w:val="en-ID" w:eastAsia="zh-CN"/>
        </w:rPr>
        <w:t>having</w:t>
      </w:r>
      <w:r w:rsidRPr="008C635F">
        <w:rPr>
          <w:rFonts w:ascii="Times New Roman" w:eastAsia="Times New Roman" w:hAnsi="Times New Roman" w:cs="Times New Roman"/>
          <w:lang w:val="en-ID" w:eastAsia="zh-CN"/>
        </w:rPr>
        <w:t>), relasi sosial (</w:t>
      </w:r>
      <w:r w:rsidRPr="008C635F">
        <w:rPr>
          <w:rFonts w:ascii="Times New Roman" w:eastAsia="Times New Roman" w:hAnsi="Times New Roman" w:cs="Times New Roman"/>
          <w:i/>
          <w:lang w:val="en-ID" w:eastAsia="zh-CN"/>
        </w:rPr>
        <w:t>loving</w:t>
      </w:r>
      <w:r w:rsidRPr="008C635F">
        <w:rPr>
          <w:rFonts w:ascii="Times New Roman" w:eastAsia="Times New Roman" w:hAnsi="Times New Roman" w:cs="Times New Roman"/>
          <w:lang w:val="en-ID" w:eastAsia="zh-CN"/>
        </w:rPr>
        <w:t>), pemenuhan diri (</w:t>
      </w:r>
      <w:r w:rsidRPr="008C635F">
        <w:rPr>
          <w:rFonts w:ascii="Times New Roman" w:eastAsia="Times New Roman" w:hAnsi="Times New Roman" w:cs="Times New Roman"/>
          <w:i/>
          <w:lang w:val="en-ID" w:eastAsia="zh-CN"/>
        </w:rPr>
        <w:t>being</w:t>
      </w:r>
      <w:r w:rsidRPr="008C635F">
        <w:rPr>
          <w:rFonts w:ascii="Times New Roman" w:eastAsia="Times New Roman" w:hAnsi="Times New Roman" w:cs="Times New Roman"/>
          <w:lang w:val="en-ID" w:eastAsia="zh-CN"/>
        </w:rPr>
        <w:t>), dan kesehatan (</w:t>
      </w:r>
      <w:r w:rsidRPr="008C635F">
        <w:rPr>
          <w:rFonts w:ascii="Times New Roman" w:eastAsia="Times New Roman" w:hAnsi="Times New Roman" w:cs="Times New Roman"/>
          <w:i/>
          <w:lang w:val="en-ID" w:eastAsia="zh-CN"/>
        </w:rPr>
        <w:t>health</w:t>
      </w:r>
      <w:r w:rsidRPr="008C635F">
        <w:rPr>
          <w:rFonts w:ascii="Times New Roman" w:eastAsia="Times New Roman" w:hAnsi="Times New Roman" w:cs="Times New Roman"/>
          <w:lang w:val="en-ID" w:eastAsia="zh-CN"/>
        </w:rPr>
        <w:t>), maka dampaknya  akan membuat siswa memiliki perasaan senang, menikmati (</w:t>
      </w:r>
      <w:r w:rsidRPr="008C635F">
        <w:rPr>
          <w:rFonts w:ascii="Times New Roman" w:eastAsia="Times New Roman" w:hAnsi="Times New Roman" w:cs="Times New Roman"/>
          <w:i/>
          <w:lang w:val="en-ID" w:eastAsia="zh-CN"/>
        </w:rPr>
        <w:t>enjoyment</w:t>
      </w:r>
      <w:r w:rsidRPr="008C635F">
        <w:rPr>
          <w:rFonts w:ascii="Times New Roman" w:eastAsia="Times New Roman" w:hAnsi="Times New Roman" w:cs="Times New Roman"/>
          <w:lang w:val="en-ID" w:eastAsia="zh-CN"/>
        </w:rPr>
        <w:t>) yang rendah, siswa akan memiliki motivasi dari dalam diri (</w:t>
      </w:r>
      <w:r w:rsidRPr="008C635F">
        <w:rPr>
          <w:rFonts w:ascii="Times New Roman" w:eastAsia="Times New Roman" w:hAnsi="Times New Roman" w:cs="Times New Roman"/>
          <w:i/>
          <w:lang w:val="en-ID" w:eastAsia="zh-CN"/>
        </w:rPr>
        <w:t>intrinsic work motivation</w:t>
      </w:r>
      <w:r w:rsidRPr="008C635F">
        <w:rPr>
          <w:rFonts w:ascii="Times New Roman" w:eastAsia="Times New Roman" w:hAnsi="Times New Roman" w:cs="Times New Roman"/>
          <w:lang w:val="en-ID" w:eastAsia="zh-CN"/>
        </w:rPr>
        <w:t>) yang rendah, dan akan membuat siswa memiliki kemampuan dalam penyerapan, keterlibatan (</w:t>
      </w:r>
      <w:r w:rsidRPr="008C635F">
        <w:rPr>
          <w:rFonts w:ascii="Times New Roman" w:eastAsia="Times New Roman" w:hAnsi="Times New Roman" w:cs="Times New Roman"/>
          <w:i/>
          <w:lang w:val="en-ID" w:eastAsia="zh-CN"/>
        </w:rPr>
        <w:t>absortion</w:t>
      </w:r>
      <w:r w:rsidRPr="008C635F">
        <w:rPr>
          <w:rFonts w:ascii="Times New Roman" w:eastAsia="Times New Roman" w:hAnsi="Times New Roman" w:cs="Times New Roman"/>
          <w:lang w:val="en-ID" w:eastAsia="zh-CN"/>
        </w:rPr>
        <w:t>) serta konsentrasi secara penuh yang rendah sehingga siswa kurang bisa mengikuti proses pembelajaran dan tujuan belajar yang baik dan optimal tidak bisa tercapai.</w:t>
      </w:r>
    </w:p>
    <w:p w:rsidR="008C635F" w:rsidRPr="008C635F" w:rsidRDefault="008C635F" w:rsidP="00F862E9">
      <w:pPr>
        <w:tabs>
          <w:tab w:val="left" w:pos="284"/>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t xml:space="preserve">Telah diketahui bahwa pada hasil penelitian ini,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telah memberikan pengaruh terhadap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Selain </w:t>
      </w:r>
      <w:r w:rsidRPr="008C635F">
        <w:rPr>
          <w:rFonts w:ascii="Times New Roman" w:eastAsia="Times New Roman" w:hAnsi="Times New Roman" w:cs="Times New Roman"/>
          <w:i/>
          <w:lang w:val="en-US" w:eastAsia="zh-CN"/>
        </w:rPr>
        <w:t>school well-being,</w:t>
      </w:r>
      <w:r w:rsidRPr="008C635F">
        <w:rPr>
          <w:rFonts w:ascii="Times New Roman" w:eastAsia="Times New Roman" w:hAnsi="Times New Roman" w:cs="Times New Roman"/>
          <w:lang w:val="en-US" w:eastAsia="zh-CN"/>
        </w:rPr>
        <w:t xml:space="preserve"> terdapat faktor-faktor lain yang memberikan pengaruh terhadap </w:t>
      </w:r>
      <w:r w:rsidRPr="008C635F">
        <w:rPr>
          <w:rFonts w:ascii="Times New Roman" w:eastAsia="Times New Roman" w:hAnsi="Times New Roman" w:cs="Times New Roman"/>
          <w:i/>
          <w:lang w:val="en-US" w:eastAsia="zh-CN"/>
        </w:rPr>
        <w:t>flow</w:t>
      </w:r>
      <w:r w:rsidRPr="008C635F">
        <w:rPr>
          <w:rFonts w:ascii="Times New Roman" w:eastAsia="Times New Roman" w:hAnsi="Times New Roman" w:cs="Times New Roman"/>
          <w:lang w:val="en-US" w:eastAsia="zh-CN"/>
        </w:rPr>
        <w:t xml:space="preserve"> akademik yaitu hubungan sosial (orang tua, keluarga, </w:t>
      </w:r>
      <w:r w:rsidRPr="008C635F">
        <w:rPr>
          <w:rFonts w:ascii="Times New Roman" w:eastAsia="Times New Roman" w:hAnsi="Times New Roman" w:cs="Times New Roman"/>
          <w:i/>
          <w:lang w:val="en-US" w:eastAsia="zh-CN"/>
        </w:rPr>
        <w:t>significant other</w:t>
      </w:r>
      <w:r w:rsidRPr="008C635F">
        <w:rPr>
          <w:rFonts w:ascii="Times New Roman" w:eastAsia="Times New Roman" w:hAnsi="Times New Roman" w:cs="Times New Roman"/>
          <w:lang w:val="en-US" w:eastAsia="zh-CN"/>
        </w:rPr>
        <w:t>), teman dan waktu luang, kesukarelaan individu, peran sosial, karakteristik kepribadian, aspirasi dan tujuan.</w:t>
      </w:r>
    </w:p>
    <w:p w:rsidR="008C635F" w:rsidRPr="008C635F" w:rsidRDefault="008C635F" w:rsidP="00A44930">
      <w:pPr>
        <w:tabs>
          <w:tab w:val="left" w:pos="426"/>
        </w:tabs>
        <w:suppressAutoHyphens/>
        <w:spacing w:line="360" w:lineRule="auto"/>
        <w:jc w:val="both"/>
        <w:rPr>
          <w:rFonts w:ascii="Times New Roman" w:eastAsia="Times New Roman" w:hAnsi="Times New Roman" w:cs="Times New Roman"/>
          <w:lang w:val="en-US" w:eastAsia="zh-CN"/>
        </w:rPr>
      </w:pPr>
      <w:r w:rsidRPr="008C635F">
        <w:rPr>
          <w:rFonts w:ascii="Times New Roman" w:eastAsia="Times New Roman" w:hAnsi="Times New Roman" w:cs="Times New Roman"/>
          <w:lang w:val="en-US" w:eastAsia="zh-CN"/>
        </w:rPr>
        <w:t>Peneliti melihat beberapa kelemahan dalam penelitian ini, yaitu tentang waktu penelitian yang kurang tepat karena pada saat penelitian dilakukan bertepatan dengan libur sekolah, juga dalam pengambilan data tidak bisa dilakukan secara tatap muka, dikarenakan kondisi dan situasi yang tidak memungkinkan yaitu adanya pandemik virus COVID-19 yang sedang melanda negara Indonesia. Penelitian ini hanya menggunakan jenjang subjek pada jenjang SMP yang seharusnya bisa menggunakan seluruh siswa SMP atau jenjang dibawahnya maupun diatasnya yaitu SD, SMA, dan jenjang mahasiswa. Subjek yang berbeda bisa menghasilkan wawasan dan hasil yang berbeda. Sehingga masih banyak kekurangan dan keterbatasan dalam memberikan informasi.</w:t>
      </w:r>
    </w:p>
    <w:p w:rsidR="00672ED5" w:rsidRPr="00574F16" w:rsidRDefault="00672ED5" w:rsidP="00BD264E">
      <w:pPr>
        <w:spacing w:line="360" w:lineRule="auto"/>
        <w:jc w:val="both"/>
        <w:rPr>
          <w:rFonts w:ascii="Times" w:hAnsi="Times"/>
        </w:rPr>
      </w:pPr>
    </w:p>
    <w:p w:rsidR="00672ED5" w:rsidRPr="00574F16" w:rsidRDefault="00672ED5" w:rsidP="00574F16">
      <w:pPr>
        <w:spacing w:line="360" w:lineRule="auto"/>
        <w:jc w:val="both"/>
        <w:rPr>
          <w:rFonts w:ascii="Times" w:hAnsi="Times"/>
        </w:rPr>
      </w:pPr>
      <w:r w:rsidRPr="00574F16">
        <w:rPr>
          <w:rFonts w:ascii="Times" w:hAnsi="Times"/>
          <w:b/>
        </w:rPr>
        <w:t>SIMPULAN</w:t>
      </w:r>
    </w:p>
    <w:p w:rsidR="00BD264E" w:rsidRPr="00BD264E" w:rsidRDefault="00BD264E" w:rsidP="00A44930">
      <w:pPr>
        <w:tabs>
          <w:tab w:val="left" w:pos="426"/>
        </w:tabs>
        <w:spacing w:line="360" w:lineRule="auto"/>
        <w:jc w:val="both"/>
        <w:rPr>
          <w:rFonts w:ascii="Times New Roman" w:eastAsia="Times New Roman" w:hAnsi="Times New Roman" w:cs="Times New Roman"/>
          <w:lang w:val="en-US" w:eastAsia="zh-CN"/>
        </w:rPr>
      </w:pPr>
      <w:r w:rsidRPr="00BD264E">
        <w:rPr>
          <w:rFonts w:ascii="Times New Roman" w:eastAsia="Times New Roman" w:hAnsi="Times New Roman" w:cs="Times New Roman"/>
          <w:lang w:val="en-US" w:eastAsia="zh-CN"/>
        </w:rPr>
        <w:lastRenderedPageBreak/>
        <w:t xml:space="preserve">Berdasarkan pada pembahasan hasil penelitian yang telah diuraikan diatas, sehingga dapat ditarik sebuah kesimpulan bahwa terdapat hubungan positif antara </w:t>
      </w:r>
      <w:r w:rsidRPr="00BD264E">
        <w:rPr>
          <w:rFonts w:ascii="Times New Roman" w:eastAsia="Times New Roman" w:hAnsi="Times New Roman" w:cs="Times New Roman"/>
          <w:i/>
          <w:lang w:val="en-US" w:eastAsia="zh-CN"/>
        </w:rPr>
        <w:t xml:space="preserve">school well-being </w:t>
      </w:r>
      <w:r w:rsidRPr="00BD264E">
        <w:rPr>
          <w:rFonts w:ascii="Times New Roman" w:eastAsia="Times New Roman" w:hAnsi="Times New Roman" w:cs="Times New Roman"/>
          <w:lang w:val="en-US" w:eastAsia="zh-CN"/>
        </w:rPr>
        <w:t>dengan</w:t>
      </w:r>
      <w:r w:rsidRPr="00BD264E">
        <w:rPr>
          <w:rFonts w:ascii="Times New Roman" w:eastAsia="Times New Roman" w:hAnsi="Times New Roman" w:cs="Times New Roman"/>
          <w:i/>
          <w:lang w:val="en-US" w:eastAsia="zh-CN"/>
        </w:rPr>
        <w:t xml:space="preserve"> flow </w:t>
      </w:r>
      <w:r w:rsidRPr="00BD264E">
        <w:rPr>
          <w:rFonts w:ascii="Times New Roman" w:eastAsia="Times New Roman" w:hAnsi="Times New Roman" w:cs="Times New Roman"/>
          <w:lang w:val="en-US" w:eastAsia="zh-CN"/>
        </w:rPr>
        <w:t xml:space="preserve">akademik pada siswa </w:t>
      </w:r>
      <w:r w:rsidR="00FF4D1C">
        <w:rPr>
          <w:rFonts w:ascii="Times New Roman" w:eastAsia="Times New Roman" w:hAnsi="Times New Roman" w:cs="Times New Roman"/>
          <w:lang w:val="en-US" w:eastAsia="zh-CN"/>
        </w:rPr>
        <w:t>SMP X</w:t>
      </w:r>
      <w:r w:rsidRPr="00BD264E">
        <w:rPr>
          <w:rFonts w:ascii="Times New Roman" w:eastAsia="Times New Roman" w:hAnsi="Times New Roman" w:cs="Times New Roman"/>
          <w:lang w:val="en-US" w:eastAsia="zh-CN"/>
        </w:rPr>
        <w:t xml:space="preserve"> Hasil penelitian ini telah membuktikan bahwa hipotesis pada penelitian ini dapat diterima. Bahwa hipotesis pada penelitian ini telah membuktikan, semakin tinggi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pada siswa, maka akan semakin tinggi juga </w:t>
      </w:r>
      <w:r w:rsidRPr="00BD264E">
        <w:rPr>
          <w:rFonts w:ascii="Times New Roman" w:eastAsia="Times New Roman" w:hAnsi="Times New Roman" w:cs="Times New Roman"/>
          <w:i/>
          <w:lang w:val="en-US" w:eastAsia="zh-CN"/>
        </w:rPr>
        <w:t xml:space="preserve">flow </w:t>
      </w:r>
      <w:r w:rsidRPr="00BD264E">
        <w:rPr>
          <w:rFonts w:ascii="Times New Roman" w:eastAsia="Times New Roman" w:hAnsi="Times New Roman" w:cs="Times New Roman"/>
          <w:lang w:val="en-US" w:eastAsia="zh-CN"/>
        </w:rPr>
        <w:t xml:space="preserve">akademikpada siswa Sekolah Menengah Pertama (SMP). </w:t>
      </w:r>
    </w:p>
    <w:p w:rsidR="00BD264E" w:rsidRPr="00BD264E" w:rsidRDefault="00BD264E" w:rsidP="00755E00">
      <w:pPr>
        <w:tabs>
          <w:tab w:val="left" w:pos="426"/>
        </w:tabs>
        <w:suppressAutoHyphens/>
        <w:spacing w:line="360" w:lineRule="auto"/>
        <w:jc w:val="both"/>
        <w:rPr>
          <w:rFonts w:ascii="Times New Roman" w:eastAsia="Times New Roman" w:hAnsi="Times New Roman" w:cs="Times New Roman"/>
          <w:lang w:val="en-US" w:eastAsia="zh-CN"/>
        </w:rPr>
      </w:pPr>
      <w:r w:rsidRPr="00BD264E">
        <w:rPr>
          <w:rFonts w:ascii="Times New Roman" w:eastAsia="Times New Roman" w:hAnsi="Times New Roman" w:cs="Times New Roman"/>
          <w:lang w:val="en-US" w:eastAsia="zh-CN"/>
        </w:rPr>
        <w:t xml:space="preserve">      Begitupun sebaliknya, bahwa semakin rendah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pada siswa, maka akan semakin rendah juga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akademik pada siswa Sekolah Menengah Pertama (SMP). Pada hasil kategori ditemukan siswa masuk pada kategorisasi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akademik dan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yang cenderung rendah. Besaran pengaruh variabel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terhadap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akademik adalah tergolong tinggi. </w:t>
      </w:r>
    </w:p>
    <w:p w:rsidR="00BD264E" w:rsidRPr="00BD264E" w:rsidRDefault="00BD264E" w:rsidP="00F862E9">
      <w:pPr>
        <w:tabs>
          <w:tab w:val="left" w:pos="426"/>
        </w:tabs>
        <w:suppressAutoHyphens/>
        <w:spacing w:line="360" w:lineRule="auto"/>
        <w:jc w:val="both"/>
        <w:rPr>
          <w:rFonts w:ascii="Times New Roman" w:eastAsia="Times New Roman" w:hAnsi="Times New Roman" w:cs="Times New Roman"/>
          <w:lang w:val="en-US" w:eastAsia="zh-CN"/>
        </w:rPr>
      </w:pPr>
      <w:r w:rsidRPr="00BD264E">
        <w:rPr>
          <w:rFonts w:ascii="Times New Roman" w:eastAsia="Times New Roman" w:hAnsi="Times New Roman" w:cs="Times New Roman"/>
          <w:lang w:val="en-US" w:eastAsia="zh-CN"/>
        </w:rPr>
        <w:t xml:space="preserve">      Saran bagi siswa,siswa dapat meningkatkan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akademik seperti memiliki kemampuan dan ketrampilan pribadi untuk bisa berkonsentrasi sepenuhnya dan terlibat secara mendalam, mempunyai perasaan nyaman, bahagia serta memiliki motivasi dari dalam diri ketika mengikuti pembelajaran disekolah. Upaya untuk meningkatkan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pada siswa, diantaranya upaya peningkatan kualitas diri siswa dalam menjalankan tugas serta fungsinya disekolah, hal tersebut dapat dilakukan dengan cara, siswa bisa meningkatkan interaksi dan menjalin hubungan sosial yang lebih kuat dan baik. Menjalin interaksi dan hubungan yang baik dengan orang tua, keluarga, teman, dan guru dengan maksud dan tujuan untuk penguatan karakter interaksi dan hubungan sosial, supaya siswa tersebut bisa lebih terlibat dan memiliki makna atau bisa memaknai pelajaran yang mereka dapatkan dan siswa juga bisa memperoleh dukungan sehingga akan bisa menumbuhkan serta meningkatkan perasaan bahagia dan sejahtera pada siswa.</w:t>
      </w:r>
    </w:p>
    <w:p w:rsidR="00BD264E" w:rsidRPr="00BD264E" w:rsidRDefault="00BD264E" w:rsidP="00A44930">
      <w:pPr>
        <w:tabs>
          <w:tab w:val="left" w:pos="426"/>
        </w:tabs>
        <w:suppressAutoHyphens/>
        <w:spacing w:line="360" w:lineRule="auto"/>
        <w:jc w:val="both"/>
        <w:rPr>
          <w:rFonts w:ascii="Times New Roman" w:eastAsia="Times New Roman" w:hAnsi="Times New Roman" w:cs="Times New Roman"/>
          <w:lang w:val="en-US" w:eastAsia="zh-CN"/>
        </w:rPr>
      </w:pPr>
      <w:r w:rsidRPr="00BD264E">
        <w:rPr>
          <w:rFonts w:ascii="Times New Roman" w:eastAsia="Times New Roman" w:hAnsi="Times New Roman" w:cs="Times New Roman"/>
          <w:lang w:val="en-US" w:eastAsia="zh-CN"/>
        </w:rPr>
        <w:t xml:space="preserve">      Kemudian terdapat partisipasi sosial oleh siswa, seperti siswa bisa mengikuti kegiatan–kegiatan sukarela yang diharapkan akan bisa menumbuhkan hubungan yang positif dengan individu lain. Siswa juga harus memahami, mengerti dan memiliki sebuah komitmen agar dapat mengatur tujuan hidup yang diinginkannya,  yang bermanfaat  membantu siswa agar memiliki pemahamanan tentang  arti hidupnya  dan bisa jadi membantu mengatasi masalahnya, hal ini bisa dilakukan dengan meningkatkan emosi positif yang ada pada diri siswa dengan cara bisa berpikir positif terhadap segala situasi yang.sedang dihadapinya.</w:t>
      </w:r>
    </w:p>
    <w:p w:rsidR="00BD264E" w:rsidRPr="00BD264E" w:rsidRDefault="00BD264E" w:rsidP="00F862E9">
      <w:pPr>
        <w:tabs>
          <w:tab w:val="left" w:pos="426"/>
        </w:tabs>
        <w:suppressAutoHyphens/>
        <w:spacing w:line="360" w:lineRule="auto"/>
        <w:jc w:val="both"/>
        <w:rPr>
          <w:rFonts w:ascii="Times New Roman" w:eastAsia="Times New Roman" w:hAnsi="Times New Roman" w:cs="Times New Roman"/>
          <w:lang w:val="en-US" w:eastAsia="zh-CN"/>
        </w:rPr>
      </w:pPr>
      <w:r w:rsidRPr="00BD264E">
        <w:rPr>
          <w:rFonts w:ascii="Times New Roman" w:eastAsia="Times New Roman" w:hAnsi="Times New Roman" w:cs="Times New Roman"/>
          <w:lang w:val="en-US" w:eastAsia="zh-CN"/>
        </w:rPr>
        <w:t xml:space="preserve">      Bagi Sekolah diharapkan bisa selalu memberikan perhatian terhadap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siswa, dan tidak hanya dibebankan pada siswa saja dalam meningkatkan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akademik siswa. Hal </w:t>
      </w:r>
      <w:r w:rsidRPr="00BD264E">
        <w:rPr>
          <w:rFonts w:ascii="Times New Roman" w:eastAsia="Times New Roman" w:hAnsi="Times New Roman" w:cs="Times New Roman"/>
          <w:lang w:val="en-US" w:eastAsia="zh-CN"/>
        </w:rPr>
        <w:lastRenderedPageBreak/>
        <w:t xml:space="preserve">tersebut bisa dilakukan pihak sekolah seperti, sekolah bisa memenuhi kebutuhan dasar siswa disekolah seperti </w:t>
      </w:r>
      <w:r w:rsidRPr="00BD264E">
        <w:rPr>
          <w:rFonts w:ascii="Times New Roman" w:eastAsia="Times New Roman" w:hAnsi="Times New Roman" w:cs="Times New Roman"/>
          <w:i/>
          <w:lang w:val="en-US" w:eastAsia="zh-CN"/>
        </w:rPr>
        <w:t>having, loving, being,</w:t>
      </w:r>
      <w:r w:rsidRPr="00BD264E">
        <w:rPr>
          <w:rFonts w:ascii="Times New Roman" w:eastAsia="Times New Roman" w:hAnsi="Times New Roman" w:cs="Times New Roman"/>
          <w:lang w:val="en-US" w:eastAsia="zh-CN"/>
        </w:rPr>
        <w:t xml:space="preserve"> dan </w:t>
      </w:r>
      <w:r w:rsidRPr="00BD264E">
        <w:rPr>
          <w:rFonts w:ascii="Times New Roman" w:eastAsia="Times New Roman" w:hAnsi="Times New Roman" w:cs="Times New Roman"/>
          <w:i/>
          <w:lang w:val="en-US" w:eastAsia="zh-CN"/>
        </w:rPr>
        <w:t>health</w:t>
      </w:r>
      <w:r w:rsidRPr="00BD264E">
        <w:rPr>
          <w:rFonts w:ascii="Times New Roman" w:eastAsia="Times New Roman" w:hAnsi="Times New Roman" w:cs="Times New Roman"/>
          <w:lang w:val="en-US" w:eastAsia="zh-CN"/>
        </w:rPr>
        <w:t xml:space="preserve"> sehingga bisa membantu siswa  mencapai kondisi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dan mengalami </w:t>
      </w:r>
      <w:r w:rsidRPr="00BD264E">
        <w:rPr>
          <w:rFonts w:ascii="Times New Roman" w:eastAsia="Times New Roman" w:hAnsi="Times New Roman" w:cs="Times New Roman"/>
          <w:i/>
          <w:lang w:val="en-US" w:eastAsia="zh-CN"/>
        </w:rPr>
        <w:t>flow</w:t>
      </w:r>
      <w:r w:rsidRPr="00BD264E">
        <w:rPr>
          <w:rFonts w:ascii="Times New Roman" w:eastAsia="Times New Roman" w:hAnsi="Times New Roman" w:cs="Times New Roman"/>
          <w:lang w:val="en-US" w:eastAsia="zh-CN"/>
        </w:rPr>
        <w:t xml:space="preserve"> akademik saat mengikuti proses pembelajaran dan aktifitas akademiknya disekolah. Sehingga siswa akhirnya mempunyai penilaian yang baik dan pandangan yang positif terhadap lingkungan sekolahnya, dan bisa memiliki </w:t>
      </w:r>
      <w:r w:rsidRPr="00BD264E">
        <w:rPr>
          <w:rFonts w:ascii="Times New Roman" w:eastAsia="Times New Roman" w:hAnsi="Times New Roman" w:cs="Times New Roman"/>
          <w:i/>
          <w:lang w:val="en-US" w:eastAsia="zh-CN"/>
        </w:rPr>
        <w:t>school well-being</w:t>
      </w:r>
      <w:r w:rsidRPr="00BD264E">
        <w:rPr>
          <w:rFonts w:ascii="Times New Roman" w:eastAsia="Times New Roman" w:hAnsi="Times New Roman" w:cs="Times New Roman"/>
          <w:lang w:val="en-US" w:eastAsia="zh-CN"/>
        </w:rPr>
        <w:t xml:space="preserve"> yang tinggi sehingga bisa meningkatkan</w:t>
      </w:r>
      <w:r w:rsidRPr="00BD264E">
        <w:rPr>
          <w:rFonts w:ascii="Times New Roman" w:eastAsia="Times New Roman" w:hAnsi="Times New Roman" w:cs="Times New Roman"/>
          <w:i/>
          <w:lang w:val="en-US" w:eastAsia="zh-CN"/>
        </w:rPr>
        <w:t xml:space="preserve"> flow</w:t>
      </w:r>
      <w:r w:rsidRPr="00BD264E">
        <w:rPr>
          <w:rFonts w:ascii="Times New Roman" w:eastAsia="Times New Roman" w:hAnsi="Times New Roman" w:cs="Times New Roman"/>
          <w:lang w:val="en-US" w:eastAsia="zh-CN"/>
        </w:rPr>
        <w:t xml:space="preserve"> akademik siswa dan siswa bisa mencapai tujuan akademik yang ingin diraih.</w:t>
      </w:r>
    </w:p>
    <w:p w:rsidR="00BD264E" w:rsidRPr="00BD264E" w:rsidRDefault="00BD264E" w:rsidP="00A44930">
      <w:pPr>
        <w:tabs>
          <w:tab w:val="left" w:pos="426"/>
        </w:tabs>
        <w:suppressAutoHyphens/>
        <w:spacing w:line="360" w:lineRule="auto"/>
        <w:jc w:val="both"/>
        <w:rPr>
          <w:rFonts w:ascii="Times New Roman" w:eastAsia="Times New Roman" w:hAnsi="Times New Roman" w:cs="Times New Roman"/>
          <w:b/>
          <w:lang w:val="en-US" w:eastAsia="zh-CN"/>
        </w:rPr>
      </w:pPr>
      <w:r w:rsidRPr="00BD264E">
        <w:rPr>
          <w:rFonts w:ascii="Times New Roman" w:eastAsia="Times New Roman" w:hAnsi="Times New Roman" w:cs="Times New Roman"/>
          <w:lang w:val="en-US" w:eastAsia="zh-CN"/>
        </w:rPr>
        <w:t xml:space="preserve">Bagi peneliti selanjutnya, penelitian yang berkaitan dengan </w:t>
      </w:r>
      <w:r w:rsidRPr="00BD264E">
        <w:rPr>
          <w:rFonts w:ascii="Times New Roman" w:eastAsia="Times New Roman" w:hAnsi="Times New Roman" w:cs="Times New Roman"/>
          <w:i/>
          <w:lang w:val="en-US" w:eastAsia="zh-CN"/>
        </w:rPr>
        <w:t xml:space="preserve">school well-being </w:t>
      </w:r>
      <w:r w:rsidRPr="00BD264E">
        <w:rPr>
          <w:rFonts w:ascii="Times New Roman" w:eastAsia="Times New Roman" w:hAnsi="Times New Roman" w:cs="Times New Roman"/>
          <w:lang w:val="en-US" w:eastAsia="zh-CN"/>
        </w:rPr>
        <w:t>dan</w:t>
      </w:r>
      <w:r w:rsidRPr="00BD264E">
        <w:rPr>
          <w:rFonts w:ascii="Times New Roman" w:eastAsia="Times New Roman" w:hAnsi="Times New Roman" w:cs="Times New Roman"/>
          <w:i/>
          <w:lang w:val="en-US" w:eastAsia="zh-CN"/>
        </w:rPr>
        <w:t xml:space="preserve"> flow </w:t>
      </w:r>
      <w:r w:rsidRPr="00BD264E">
        <w:rPr>
          <w:rFonts w:ascii="Times New Roman" w:eastAsia="Times New Roman" w:hAnsi="Times New Roman" w:cs="Times New Roman"/>
          <w:lang w:val="en-US" w:eastAsia="zh-CN"/>
        </w:rPr>
        <w:t xml:space="preserve">akademik adalah topik yang bagus dan sesuai untuk diteliti. Belum banyak penelitian yang dilakukan yang berkaitan dengantopik </w:t>
      </w:r>
      <w:r w:rsidRPr="00BD264E">
        <w:rPr>
          <w:rFonts w:ascii="Times New Roman" w:eastAsia="Times New Roman" w:hAnsi="Times New Roman" w:cs="Times New Roman"/>
          <w:i/>
          <w:lang w:val="en-US" w:eastAsia="zh-CN"/>
        </w:rPr>
        <w:t xml:space="preserve">school well-being </w:t>
      </w:r>
      <w:r w:rsidRPr="00BD264E">
        <w:rPr>
          <w:rFonts w:ascii="Times New Roman" w:eastAsia="Times New Roman" w:hAnsi="Times New Roman" w:cs="Times New Roman"/>
          <w:lang w:val="en-US" w:eastAsia="zh-CN"/>
        </w:rPr>
        <w:t>dan</w:t>
      </w:r>
      <w:r w:rsidRPr="00BD264E">
        <w:rPr>
          <w:rFonts w:ascii="Times New Roman" w:eastAsia="Times New Roman" w:hAnsi="Times New Roman" w:cs="Times New Roman"/>
          <w:i/>
          <w:lang w:val="en-US" w:eastAsia="zh-CN"/>
        </w:rPr>
        <w:t xml:space="preserve"> flow </w:t>
      </w:r>
      <w:r w:rsidRPr="00BD264E">
        <w:rPr>
          <w:rFonts w:ascii="Times New Roman" w:eastAsia="Times New Roman" w:hAnsi="Times New Roman" w:cs="Times New Roman"/>
          <w:lang w:val="en-US" w:eastAsia="zh-CN"/>
        </w:rPr>
        <w:t xml:space="preserve">akademik di Indonesia, banyak penelitian tentang </w:t>
      </w:r>
      <w:r w:rsidRPr="00BD264E">
        <w:rPr>
          <w:rFonts w:ascii="Times New Roman" w:eastAsia="Times New Roman" w:hAnsi="Times New Roman" w:cs="Times New Roman"/>
          <w:i/>
          <w:lang w:val="en-US" w:eastAsia="zh-CN"/>
        </w:rPr>
        <w:t xml:space="preserve">flow </w:t>
      </w:r>
      <w:r w:rsidRPr="00BD264E">
        <w:rPr>
          <w:rFonts w:ascii="Times New Roman" w:eastAsia="Times New Roman" w:hAnsi="Times New Roman" w:cs="Times New Roman"/>
          <w:lang w:val="en-US" w:eastAsia="zh-CN"/>
        </w:rPr>
        <w:t xml:space="preserve">akademik namun dengan variabel yang mempengaruhinya berbeda, maka hal ini sangat menarik untuk dilakukan penelitian dengan topik serupa. </w:t>
      </w:r>
    </w:p>
    <w:p w:rsidR="00BD264E" w:rsidRPr="00BD264E" w:rsidRDefault="00BD264E" w:rsidP="00A44930">
      <w:pPr>
        <w:tabs>
          <w:tab w:val="left" w:pos="426"/>
        </w:tabs>
        <w:suppressAutoHyphens/>
        <w:spacing w:line="360" w:lineRule="auto"/>
        <w:jc w:val="both"/>
        <w:rPr>
          <w:rFonts w:ascii="Times New Roman" w:eastAsia="Times New Roman" w:hAnsi="Times New Roman" w:cs="Times New Roman"/>
          <w:lang w:val="en-US" w:eastAsia="zh-CN"/>
        </w:rPr>
      </w:pPr>
      <w:r w:rsidRPr="00BD264E">
        <w:rPr>
          <w:rFonts w:ascii="Times New Roman" w:eastAsia="Times New Roman" w:hAnsi="Times New Roman" w:cs="Times New Roman"/>
          <w:lang w:val="en-US" w:eastAsia="zh-CN"/>
        </w:rPr>
        <w:t xml:space="preserve">      Jumlah subjek penelitian ini juga kurang banyak, bagi peneliti selanjutnya disarankan untuk melakukan penelitian dengan jumlah subjek yang lebih banyak, karena SMP Muhammadiyah 10 adalah sekolah yang  baru berdiri dan jumlah keseluruhan siswa yang tidak banyak sehingga pengambilan subjek siswa terbatas. Saran bagi peneliti berikutnya yang mungkin merasa tertarik untuk melakukan penelitian dengan tema yang sama alangkah baiknya untuk menggunakan keseluruhan jumlah siswa sebagai subjek penelitian. Dimana, pada penelitian ini hanya menggunakan jenjang subjek pada jenjang SMP yang seharusnya bisa menggunakan seluruh siswa SMP atau jenjang dibawahnya maupun diatasnya yaitu SD, SMA, dan jenjang mahasiswa. Subjek yang berbeda bisa menghasilkan wawasan dan hasil yang berbeda. Sehingga masih banyak kekurangan dan keterbatasan dalam memberikan informasi. </w:t>
      </w:r>
    </w:p>
    <w:p w:rsidR="00672ED5" w:rsidRPr="00574F16" w:rsidRDefault="00672ED5" w:rsidP="00755E00">
      <w:pPr>
        <w:pStyle w:val="ListParagraph"/>
        <w:tabs>
          <w:tab w:val="left" w:pos="142"/>
        </w:tabs>
        <w:spacing w:after="0" w:line="360" w:lineRule="auto"/>
        <w:ind w:left="426"/>
        <w:jc w:val="both"/>
        <w:rPr>
          <w:rFonts w:ascii="Times" w:hAnsi="Times"/>
          <w:sz w:val="24"/>
          <w:szCs w:val="24"/>
        </w:rPr>
      </w:pPr>
    </w:p>
    <w:p w:rsidR="00672ED5" w:rsidRPr="00574F16" w:rsidRDefault="00672ED5" w:rsidP="00755E00">
      <w:pPr>
        <w:spacing w:line="360" w:lineRule="auto"/>
        <w:rPr>
          <w:rFonts w:ascii="Times" w:hAnsi="Times"/>
          <w:b/>
        </w:rPr>
      </w:pPr>
      <w:r w:rsidRPr="00574F16">
        <w:rPr>
          <w:rFonts w:ascii="Times" w:hAnsi="Times"/>
          <w:b/>
        </w:rPr>
        <w:t>DAFTAR PUSTAKA</w:t>
      </w:r>
    </w:p>
    <w:p w:rsidR="00B17698" w:rsidRPr="00B17698" w:rsidRDefault="00BB772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C84293">
        <w:rPr>
          <w:rFonts w:ascii="Times New Roman" w:eastAsia="Times New Roman" w:hAnsi="Times New Roman" w:cs="Times New Roman"/>
          <w:lang w:val="en-US" w:eastAsia="zh-CN"/>
        </w:rPr>
        <w:fldChar w:fldCharType="begin" w:fldLock="1"/>
      </w:r>
      <w:r w:rsidR="00C84293" w:rsidRPr="00C84293">
        <w:rPr>
          <w:rFonts w:ascii="Times New Roman" w:eastAsia="Times New Roman" w:hAnsi="Times New Roman" w:cs="Times New Roman"/>
          <w:lang w:val="en-US" w:eastAsia="zh-CN"/>
        </w:rPr>
        <w:instrText xml:space="preserve">ADDIN Mendeley Bibliography CSL_BIBLIOGRAPHY </w:instrText>
      </w:r>
      <w:r w:rsidRPr="00C84293">
        <w:rPr>
          <w:rFonts w:ascii="Times New Roman" w:eastAsia="Times New Roman" w:hAnsi="Times New Roman" w:cs="Times New Roman"/>
          <w:lang w:val="en-US" w:eastAsia="zh-CN"/>
        </w:rPr>
        <w:fldChar w:fldCharType="separate"/>
      </w:r>
      <w:r w:rsidR="00B17698" w:rsidRPr="00B17698">
        <w:rPr>
          <w:rFonts w:ascii="Times New Roman" w:hAnsi="Times New Roman" w:cs="Times New Roman"/>
          <w:noProof/>
        </w:rPr>
        <w:t xml:space="preserve">Alfarabi, A. (2017). Hubungan tingkat religiusitas dengan flow akademik pada siswa. </w:t>
      </w:r>
      <w:r w:rsidR="00B17698" w:rsidRPr="00B17698">
        <w:rPr>
          <w:rFonts w:ascii="Times New Roman" w:hAnsi="Times New Roman" w:cs="Times New Roman"/>
          <w:i/>
          <w:iCs/>
          <w:noProof/>
        </w:rPr>
        <w:t>Skripsi</w:t>
      </w:r>
      <w:r w:rsidR="00B17698" w:rsidRPr="00B17698">
        <w:rPr>
          <w:rFonts w:ascii="Times New Roman" w:hAnsi="Times New Roman" w:cs="Times New Roman"/>
          <w:noProof/>
        </w:rPr>
        <w:t>, 1–40. http://eprints.umm.ac.id/44022/</w:t>
      </w:r>
    </w:p>
    <w:p w:rsidR="00B17698" w:rsidRP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Amanillah, Salma., &amp; Rosiana, D. (2017). Hubungan School Well-Being Dengan Motivasi Belajar Pada Siswa Kelas XI MA X. In </w:t>
      </w:r>
      <w:r w:rsidRPr="00B17698">
        <w:rPr>
          <w:rFonts w:ascii="Times New Roman" w:hAnsi="Times New Roman" w:cs="Times New Roman"/>
          <w:i/>
          <w:iCs/>
          <w:noProof/>
        </w:rPr>
        <w:t>Jurnal Psikologi.</w:t>
      </w:r>
      <w:r w:rsidRPr="00B17698">
        <w:rPr>
          <w:rFonts w:ascii="Times New Roman" w:hAnsi="Times New Roman" w:cs="Times New Roman"/>
          <w:noProof/>
        </w:rPr>
        <w:t xml:space="preserve"> (Vol. 3, Issue 2). http://karyailmiah.unisba.ac.id/index.php/psikologi/article/view/7365</w:t>
      </w:r>
    </w:p>
    <w:p w:rsidR="00B17698" w:rsidRP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Dariyo, A. (2018). Peran School Well Being dan Keterlibatan Akademik dengan Prestasi Belajar pada Siswa Sekolah Dasar. </w:t>
      </w:r>
      <w:r w:rsidRPr="00B17698">
        <w:rPr>
          <w:rFonts w:ascii="Times New Roman" w:hAnsi="Times New Roman" w:cs="Times New Roman"/>
          <w:i/>
          <w:iCs/>
          <w:noProof/>
        </w:rPr>
        <w:t>Journal Psikogenesis</w:t>
      </w:r>
      <w:r w:rsidRPr="00B17698">
        <w:rPr>
          <w:rFonts w:ascii="Times New Roman" w:hAnsi="Times New Roman" w:cs="Times New Roman"/>
          <w:noProof/>
        </w:rPr>
        <w:t xml:space="preserve">, </w:t>
      </w:r>
      <w:r w:rsidRPr="00B17698">
        <w:rPr>
          <w:rFonts w:ascii="Times New Roman" w:hAnsi="Times New Roman" w:cs="Times New Roman"/>
          <w:i/>
          <w:iCs/>
          <w:noProof/>
        </w:rPr>
        <w:t>5</w:t>
      </w:r>
      <w:r w:rsidRPr="00B17698">
        <w:rPr>
          <w:rFonts w:ascii="Times New Roman" w:hAnsi="Times New Roman" w:cs="Times New Roman"/>
          <w:noProof/>
        </w:rPr>
        <w:t xml:space="preserve">(1). </w:t>
      </w:r>
      <w:r w:rsidRPr="00B17698">
        <w:rPr>
          <w:rFonts w:ascii="Times New Roman" w:hAnsi="Times New Roman" w:cs="Times New Roman"/>
          <w:noProof/>
        </w:rPr>
        <w:lastRenderedPageBreak/>
        <w:t>https://doi.org/10.24854/jps.v5i1.490</w:t>
      </w:r>
    </w:p>
    <w:p w:rsidR="00B17698" w:rsidRP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Konu, A., &amp; Rimpelä, M. (2002). Well-being in schools: a conceptual model. </w:t>
      </w:r>
      <w:r w:rsidRPr="00B17698">
        <w:rPr>
          <w:rFonts w:ascii="Times New Roman" w:hAnsi="Times New Roman" w:cs="Times New Roman"/>
          <w:i/>
          <w:iCs/>
          <w:noProof/>
        </w:rPr>
        <w:t>Health Promotion International</w:t>
      </w:r>
      <w:r w:rsidRPr="00B17698">
        <w:rPr>
          <w:rFonts w:ascii="Times New Roman" w:hAnsi="Times New Roman" w:cs="Times New Roman"/>
          <w:noProof/>
        </w:rPr>
        <w:t xml:space="preserve">, </w:t>
      </w:r>
      <w:r w:rsidRPr="00B17698">
        <w:rPr>
          <w:rFonts w:ascii="Times New Roman" w:hAnsi="Times New Roman" w:cs="Times New Roman"/>
          <w:i/>
          <w:iCs/>
          <w:noProof/>
        </w:rPr>
        <w:t>17</w:t>
      </w:r>
      <w:r w:rsidRPr="00B17698">
        <w:rPr>
          <w:rFonts w:ascii="Times New Roman" w:hAnsi="Times New Roman" w:cs="Times New Roman"/>
          <w:noProof/>
        </w:rPr>
        <w:t>(1), 79–87. https://doi.org/10.1093/heapro/17.1.79</w:t>
      </w:r>
    </w:p>
    <w:p w:rsidR="00B17698" w:rsidRP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Prihandrijani, E. (2016). </w:t>
      </w:r>
      <w:r w:rsidRPr="0042038B">
        <w:rPr>
          <w:rFonts w:ascii="Times New Roman" w:hAnsi="Times New Roman" w:cs="Times New Roman"/>
          <w:iCs/>
          <w:noProof/>
        </w:rPr>
        <w:t>Pengaruh motivasi berprestasi dan dukungan sosial terhadap flow akademik pada siswa sma “x” di surabaya</w:t>
      </w:r>
      <w:r w:rsidRPr="0042038B">
        <w:rPr>
          <w:rFonts w:ascii="Times New Roman" w:hAnsi="Times New Roman" w:cs="Times New Roman"/>
          <w:noProof/>
        </w:rPr>
        <w:t>.</w:t>
      </w:r>
      <w:r w:rsidRPr="00B17698">
        <w:rPr>
          <w:rFonts w:ascii="Times New Roman" w:hAnsi="Times New Roman" w:cs="Times New Roman"/>
          <w:noProof/>
        </w:rPr>
        <w:t xml:space="preserve"> http://repository.unair.ac.id/46847/</w:t>
      </w:r>
    </w:p>
    <w:p w:rsidR="00B17698" w:rsidRP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Purnomo. (2018). </w:t>
      </w:r>
      <w:r w:rsidR="0042038B" w:rsidRPr="00B17698">
        <w:rPr>
          <w:rFonts w:ascii="Times New Roman" w:hAnsi="Times New Roman" w:cs="Times New Roman"/>
          <w:noProof/>
        </w:rPr>
        <w:t>Hub</w:t>
      </w:r>
      <w:r w:rsidR="0042038B">
        <w:rPr>
          <w:rFonts w:ascii="Times New Roman" w:hAnsi="Times New Roman" w:cs="Times New Roman"/>
          <w:noProof/>
        </w:rPr>
        <w:t>ungan Antara School Well Being dengan Motivasi Berprestasi p</w:t>
      </w:r>
      <w:r w:rsidR="0042038B" w:rsidRPr="00B17698">
        <w:rPr>
          <w:rFonts w:ascii="Times New Roman" w:hAnsi="Times New Roman" w:cs="Times New Roman"/>
          <w:noProof/>
        </w:rPr>
        <w:t>ada Siswa Kelas Xi Di Sekolah Menengah Ata</w:t>
      </w:r>
      <w:r w:rsidRPr="00B17698">
        <w:rPr>
          <w:rFonts w:ascii="Times New Roman" w:hAnsi="Times New Roman" w:cs="Times New Roman"/>
          <w:noProof/>
        </w:rPr>
        <w:t xml:space="preserve">S. </w:t>
      </w:r>
      <w:r w:rsidRPr="00B17698">
        <w:rPr>
          <w:rFonts w:ascii="Times New Roman" w:hAnsi="Times New Roman" w:cs="Times New Roman"/>
          <w:i/>
          <w:iCs/>
          <w:noProof/>
        </w:rPr>
        <w:t>Psikologi</w:t>
      </w:r>
      <w:r w:rsidRPr="00B17698">
        <w:rPr>
          <w:rFonts w:ascii="Times New Roman" w:hAnsi="Times New Roman" w:cs="Times New Roman"/>
          <w:noProof/>
        </w:rPr>
        <w:t xml:space="preserve">, </w:t>
      </w:r>
      <w:r w:rsidRPr="00B17698">
        <w:rPr>
          <w:rFonts w:ascii="Times New Roman" w:hAnsi="Times New Roman" w:cs="Times New Roman"/>
          <w:i/>
          <w:iCs/>
          <w:noProof/>
        </w:rPr>
        <w:t>6</w:t>
      </w:r>
      <w:r w:rsidRPr="00B17698">
        <w:rPr>
          <w:rFonts w:ascii="Times New Roman" w:hAnsi="Times New Roman" w:cs="Times New Roman"/>
          <w:noProof/>
        </w:rPr>
        <w:t>(April), 1–98. papers2://publication/uuid/512EBCE8-D635-4348-A67D-22DD52988F4C</w:t>
      </w:r>
    </w:p>
    <w:p w:rsid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Purwati, E., &amp; Akmaliyah, M. (2016). Hubungan antara Self Efficacy dengan Flow Akademik pada Siswa Akselerasi SMPN 1 Sidoarjo. </w:t>
      </w:r>
      <w:r w:rsidRPr="00B17698">
        <w:rPr>
          <w:rFonts w:ascii="Times New Roman" w:hAnsi="Times New Roman" w:cs="Times New Roman"/>
          <w:i/>
          <w:iCs/>
          <w:noProof/>
        </w:rPr>
        <w:t>Psympathic : Jurnal Ilmiah Psikologi</w:t>
      </w:r>
      <w:r w:rsidRPr="00B17698">
        <w:rPr>
          <w:rFonts w:ascii="Times New Roman" w:hAnsi="Times New Roman" w:cs="Times New Roman"/>
          <w:noProof/>
        </w:rPr>
        <w:t xml:space="preserve">, </w:t>
      </w:r>
      <w:r w:rsidRPr="00B17698">
        <w:rPr>
          <w:rFonts w:ascii="Times New Roman" w:hAnsi="Times New Roman" w:cs="Times New Roman"/>
          <w:i/>
          <w:iCs/>
          <w:noProof/>
        </w:rPr>
        <w:t>3</w:t>
      </w:r>
      <w:r w:rsidRPr="00B17698">
        <w:rPr>
          <w:rFonts w:ascii="Times New Roman" w:hAnsi="Times New Roman" w:cs="Times New Roman"/>
          <w:noProof/>
        </w:rPr>
        <w:t>(2), 249–260. https://doi.org/10.15575/psy.v3i2.1113</w:t>
      </w:r>
    </w:p>
    <w:p w:rsidR="00046B21" w:rsidRDefault="00046B21" w:rsidP="00755E00">
      <w:pPr>
        <w:widowControl w:val="0"/>
        <w:autoSpaceDE w:val="0"/>
        <w:autoSpaceDN w:val="0"/>
        <w:adjustRightInd w:val="0"/>
        <w:spacing w:line="360" w:lineRule="auto"/>
        <w:ind w:left="480" w:hanging="480"/>
        <w:jc w:val="both"/>
        <w:rPr>
          <w:rFonts w:ascii="Times New Roman" w:eastAsia="Calibri" w:hAnsi="Times New Roman" w:cs="Times New Roman"/>
          <w:noProof/>
          <w:lang w:val="en-US"/>
        </w:rPr>
      </w:pPr>
      <w:r w:rsidRPr="00046B21">
        <w:rPr>
          <w:rFonts w:ascii="Times New Roman" w:eastAsia="Calibri" w:hAnsi="Times New Roman" w:cs="Times New Roman"/>
          <w:noProof/>
          <w:lang w:val="en-US"/>
        </w:rPr>
        <w:t xml:space="preserve">Rubini, A., &amp; Utami, I. (2015). Prosiding Psikologi Studi Deskriptif Mengenai Profil Flow dalam Bekerja pada Alumni Psikologi Unisba Menyelesaikan Studi dengan Lulus Cum Laude. </w:t>
      </w:r>
      <w:r w:rsidRPr="00046B21">
        <w:rPr>
          <w:rFonts w:ascii="Times New Roman" w:eastAsia="Calibri" w:hAnsi="Times New Roman" w:cs="Times New Roman"/>
          <w:i/>
          <w:iCs/>
          <w:noProof/>
          <w:lang w:val="en-US"/>
        </w:rPr>
        <w:t>Prosiding Psikologi</w:t>
      </w:r>
      <w:r w:rsidRPr="00046B21">
        <w:rPr>
          <w:rFonts w:ascii="Times New Roman" w:eastAsia="Calibri" w:hAnsi="Times New Roman" w:cs="Times New Roman"/>
          <w:noProof/>
          <w:lang w:val="en-US"/>
        </w:rPr>
        <w:t xml:space="preserve">, </w:t>
      </w:r>
      <w:r w:rsidRPr="00046B21">
        <w:rPr>
          <w:rFonts w:ascii="Times New Roman" w:eastAsia="Calibri" w:hAnsi="Times New Roman" w:cs="Times New Roman"/>
          <w:i/>
          <w:iCs/>
          <w:noProof/>
          <w:lang w:val="en-US"/>
        </w:rPr>
        <w:t>0</w:t>
      </w:r>
      <w:r w:rsidRPr="00046B21">
        <w:rPr>
          <w:rFonts w:ascii="Times New Roman" w:eastAsia="Calibri" w:hAnsi="Times New Roman" w:cs="Times New Roman"/>
          <w:noProof/>
          <w:lang w:val="en-US"/>
        </w:rPr>
        <w:t>(0), 205–211. http://karyailmiah.unisba.ac.id/index.php/psikologi/article/view/1193.</w:t>
      </w:r>
    </w:p>
    <w:p w:rsidR="00B17698" w:rsidRP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Salanova, M., Bakker, A. B., &amp; Llorens, S. (2006). Flow at work: Evidence for an upward spiral of personal and organizational resources. In </w:t>
      </w:r>
      <w:r w:rsidRPr="00B17698">
        <w:rPr>
          <w:rFonts w:ascii="Times New Roman" w:hAnsi="Times New Roman" w:cs="Times New Roman"/>
          <w:i/>
          <w:iCs/>
          <w:noProof/>
        </w:rPr>
        <w:t>Journal of Happiness Studies</w:t>
      </w:r>
      <w:r w:rsidRPr="00B17698">
        <w:rPr>
          <w:rFonts w:ascii="Times New Roman" w:hAnsi="Times New Roman" w:cs="Times New Roman"/>
          <w:noProof/>
        </w:rPr>
        <w:t xml:space="preserve"> (Vol. 7, Issue 1, pp. 1–22). Springer. https://doi.org/10.1007/s10902-005-8854-8</w:t>
      </w:r>
    </w:p>
    <w:p w:rsidR="00B17698" w:rsidRDefault="00B17698" w:rsidP="00755E00">
      <w:pPr>
        <w:widowControl w:val="0"/>
        <w:autoSpaceDE w:val="0"/>
        <w:autoSpaceDN w:val="0"/>
        <w:adjustRightInd w:val="0"/>
        <w:spacing w:line="360" w:lineRule="auto"/>
        <w:ind w:left="480" w:hanging="480"/>
        <w:jc w:val="both"/>
        <w:rPr>
          <w:rFonts w:ascii="Times New Roman" w:hAnsi="Times New Roman" w:cs="Times New Roman"/>
          <w:noProof/>
        </w:rPr>
      </w:pPr>
      <w:r w:rsidRPr="00B17698">
        <w:rPr>
          <w:rFonts w:ascii="Times New Roman" w:hAnsi="Times New Roman" w:cs="Times New Roman"/>
          <w:noProof/>
        </w:rPr>
        <w:t xml:space="preserve">Shernoff, D. J., Csikszentmihalyi, M., Schneider, B., &amp; Shernoff, E. S. (2003). Student engagement in high school classrooms from the perspective of flow theory. </w:t>
      </w:r>
      <w:r w:rsidRPr="00B17698">
        <w:rPr>
          <w:rFonts w:ascii="Times New Roman" w:hAnsi="Times New Roman" w:cs="Times New Roman"/>
          <w:i/>
          <w:iCs/>
          <w:noProof/>
        </w:rPr>
        <w:t>School Psychology Quarterly</w:t>
      </w:r>
      <w:r w:rsidRPr="00B17698">
        <w:rPr>
          <w:rFonts w:ascii="Times New Roman" w:hAnsi="Times New Roman" w:cs="Times New Roman"/>
          <w:noProof/>
        </w:rPr>
        <w:t xml:space="preserve">, </w:t>
      </w:r>
      <w:r w:rsidRPr="00B17698">
        <w:rPr>
          <w:rFonts w:ascii="Times New Roman" w:hAnsi="Times New Roman" w:cs="Times New Roman"/>
          <w:i/>
          <w:iCs/>
          <w:noProof/>
        </w:rPr>
        <w:t>18</w:t>
      </w:r>
      <w:r w:rsidRPr="00B17698">
        <w:rPr>
          <w:rFonts w:ascii="Times New Roman" w:hAnsi="Times New Roman" w:cs="Times New Roman"/>
          <w:noProof/>
        </w:rPr>
        <w:t>(2), 158–176. https://doi.org/10.1521/scpq.18.2.158.21860</w:t>
      </w:r>
    </w:p>
    <w:p w:rsidR="0042038B" w:rsidRPr="0042038B" w:rsidRDefault="0042038B" w:rsidP="00755E00">
      <w:pPr>
        <w:spacing w:after="160" w:line="276" w:lineRule="auto"/>
        <w:jc w:val="both"/>
        <w:rPr>
          <w:rFonts w:ascii="Times New Roman" w:eastAsia="Calibri" w:hAnsi="Times New Roman" w:cs="Times New Roman"/>
          <w:color w:val="000000"/>
          <w:lang w:val="en-US"/>
        </w:rPr>
      </w:pPr>
      <w:r w:rsidRPr="0042038B">
        <w:rPr>
          <w:rFonts w:ascii="Times New Roman" w:eastAsia="Calibri" w:hAnsi="Times New Roman" w:cs="Times New Roman"/>
          <w:color w:val="000000"/>
          <w:lang w:val="en-US"/>
        </w:rPr>
        <w:t>Santrock, J.W. (2007</w:t>
      </w:r>
      <w:r w:rsidRPr="0042038B">
        <w:rPr>
          <w:rFonts w:ascii="Times New Roman" w:eastAsia="Calibri" w:hAnsi="Times New Roman" w:cs="Times New Roman"/>
          <w:i/>
          <w:color w:val="000000"/>
          <w:lang w:val="en-US"/>
        </w:rPr>
        <w:t>). Remaja,edisi 11</w:t>
      </w:r>
      <w:r w:rsidRPr="0042038B">
        <w:rPr>
          <w:rFonts w:ascii="Times New Roman" w:eastAsia="Calibri" w:hAnsi="Times New Roman" w:cs="Times New Roman"/>
          <w:color w:val="000000"/>
          <w:lang w:val="en-US"/>
        </w:rPr>
        <w:t>. Jakarta: Penerbit Kencana.</w:t>
      </w:r>
    </w:p>
    <w:p w:rsidR="002B0935" w:rsidRPr="002B0935" w:rsidRDefault="00BB7728" w:rsidP="00755E00">
      <w:pPr>
        <w:spacing w:line="360" w:lineRule="auto"/>
        <w:ind w:left="567" w:hanging="567"/>
        <w:jc w:val="both"/>
        <w:rPr>
          <w:rFonts w:ascii="Times New Roman" w:eastAsia="Calibri" w:hAnsi="Times New Roman" w:cs="Times New Roman"/>
          <w:color w:val="000000"/>
          <w:lang w:val="en-US"/>
        </w:rPr>
      </w:pPr>
      <w:r w:rsidRPr="00C84293">
        <w:rPr>
          <w:rFonts w:ascii="Times New Roman" w:eastAsia="Times New Roman" w:hAnsi="Times New Roman" w:cs="Times New Roman"/>
          <w:lang w:val="en-US" w:eastAsia="zh-CN"/>
        </w:rPr>
        <w:fldChar w:fldCharType="end"/>
      </w:r>
      <w:r w:rsidR="002B0935" w:rsidRPr="002B0935">
        <w:rPr>
          <w:rFonts w:ascii="Times New Roman" w:eastAsia="Calibri" w:hAnsi="Times New Roman" w:cs="Times New Roman"/>
          <w:color w:val="000000"/>
          <w:lang w:val="en-US"/>
        </w:rPr>
        <w:t xml:space="preserve">Yuwanto, L. (2013). The Nature of Flow, dalam Yuwanto, L (Ed) </w:t>
      </w:r>
      <w:r w:rsidR="002B0935" w:rsidRPr="002B0935">
        <w:rPr>
          <w:rFonts w:ascii="Times New Roman" w:eastAsia="Calibri" w:hAnsi="Times New Roman" w:cs="Times New Roman"/>
          <w:i/>
          <w:color w:val="000000"/>
          <w:lang w:val="en-US"/>
        </w:rPr>
        <w:t>The Nature of Flow</w:t>
      </w:r>
      <w:r w:rsidR="002B0935" w:rsidRPr="002B0935">
        <w:rPr>
          <w:rFonts w:ascii="Times New Roman" w:eastAsia="Calibri" w:hAnsi="Times New Roman" w:cs="Times New Roman"/>
          <w:color w:val="000000"/>
          <w:lang w:val="en-US"/>
        </w:rPr>
        <w:t>, (hal.1-8), Sidoarjo: Penerbit Dwiputra Pustaka Jaya.</w:t>
      </w:r>
    </w:p>
    <w:sectPr w:rsidR="002B0935" w:rsidRPr="002B0935" w:rsidSect="00574F16">
      <w:type w:val="continuous"/>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11A" w:rsidRDefault="0012611A" w:rsidP="00D96567">
      <w:r>
        <w:separator/>
      </w:r>
    </w:p>
  </w:endnote>
  <w:endnote w:type="continuationSeparator" w:id="1">
    <w:p w:rsidR="0012611A" w:rsidRDefault="0012611A" w:rsidP="00D96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翿"/>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05" w:rsidRDefault="00224805" w:rsidP="00761DD0">
    <w:pPr>
      <w:pStyle w:val="BodyText"/>
      <w:tabs>
        <w:tab w:val="right" w:pos="9356"/>
      </w:tabs>
      <w:spacing w:before="21"/>
      <w:ind w:left="20"/>
    </w:pPr>
    <w:r w:rsidRPr="001176F4">
      <w:rPr>
        <w:lang w:val="en-ID"/>
      </w:rPr>
      <w:t>© 2021 PSIKODIMENSIA</w:t>
    </w:r>
    <w:r>
      <w:t>Kajian Ilmiah Psikologi</w:t>
    </w:r>
  </w:p>
  <w:p w:rsidR="00224805" w:rsidRDefault="00224805" w:rsidP="00761DD0">
    <w:pPr>
      <w:pStyle w:val="BodyText"/>
      <w:tabs>
        <w:tab w:val="right" w:pos="9356"/>
      </w:tabs>
      <w:spacing w:before="21"/>
      <w:ind w:left="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05" w:rsidRPr="001176F4" w:rsidRDefault="00224805" w:rsidP="001176F4">
    <w:pPr>
      <w:pStyle w:val="BodyText"/>
      <w:tabs>
        <w:tab w:val="right" w:pos="9356"/>
      </w:tabs>
      <w:spacing w:before="21"/>
      <w:ind w:left="20"/>
    </w:pPr>
    <w:r w:rsidRPr="001176F4">
      <w:rPr>
        <w:lang w:val="en-ID"/>
      </w:rPr>
      <w:t>© 2021 PSIKODIMENSIA</w:t>
    </w:r>
    <w:r>
      <w:t>Kajian Ilmiah Psikologi</w:t>
    </w:r>
  </w:p>
  <w:p w:rsidR="00224805" w:rsidRDefault="002248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Times" w:hAnsi="Times"/>
        <w:sz w:val="20"/>
        <w:szCs w:val="20"/>
      </w:rPr>
      <w:id w:val="-1195073684"/>
      <w:docPartObj>
        <w:docPartGallery w:val="Page Numbers (Bottom of Page)"/>
        <w:docPartUnique/>
      </w:docPartObj>
    </w:sdtPr>
    <w:sdtContent>
      <w:p w:rsidR="00224805" w:rsidRPr="001176F4" w:rsidRDefault="00BB7728" w:rsidP="00224805">
        <w:pPr>
          <w:pStyle w:val="Footer"/>
          <w:framePr w:wrap="none" w:vAnchor="text" w:hAnchor="margin" w:xAlign="center" w:y="1"/>
          <w:rPr>
            <w:rStyle w:val="PageNumber"/>
            <w:rFonts w:ascii="Times" w:hAnsi="Times"/>
            <w:sz w:val="20"/>
            <w:szCs w:val="20"/>
          </w:rPr>
        </w:pPr>
        <w:r w:rsidRPr="001176F4">
          <w:rPr>
            <w:rStyle w:val="PageNumber"/>
            <w:rFonts w:ascii="Times" w:hAnsi="Times"/>
            <w:sz w:val="20"/>
            <w:szCs w:val="20"/>
          </w:rPr>
          <w:fldChar w:fldCharType="begin"/>
        </w:r>
        <w:r w:rsidR="00224805" w:rsidRPr="001176F4">
          <w:rPr>
            <w:rStyle w:val="PageNumber"/>
            <w:rFonts w:ascii="Times" w:hAnsi="Times"/>
            <w:sz w:val="20"/>
            <w:szCs w:val="20"/>
          </w:rPr>
          <w:instrText xml:space="preserve"> PAGE </w:instrText>
        </w:r>
        <w:r w:rsidRPr="001176F4">
          <w:rPr>
            <w:rStyle w:val="PageNumber"/>
            <w:rFonts w:ascii="Times" w:hAnsi="Times"/>
            <w:sz w:val="20"/>
            <w:szCs w:val="20"/>
          </w:rPr>
          <w:fldChar w:fldCharType="separate"/>
        </w:r>
        <w:r w:rsidR="00D73AB3">
          <w:rPr>
            <w:rStyle w:val="PageNumber"/>
            <w:rFonts w:ascii="Times" w:hAnsi="Times"/>
            <w:noProof/>
            <w:sz w:val="20"/>
            <w:szCs w:val="20"/>
          </w:rPr>
          <w:t>1</w:t>
        </w:r>
        <w:r w:rsidRPr="001176F4">
          <w:rPr>
            <w:rStyle w:val="PageNumber"/>
            <w:rFonts w:ascii="Times" w:hAnsi="Times"/>
            <w:sz w:val="20"/>
            <w:szCs w:val="20"/>
          </w:rPr>
          <w:fldChar w:fldCharType="end"/>
        </w:r>
      </w:p>
    </w:sdtContent>
  </w:sdt>
  <w:p w:rsidR="00224805" w:rsidRDefault="00224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11A" w:rsidRDefault="0012611A" w:rsidP="00D96567">
      <w:r>
        <w:separator/>
      </w:r>
    </w:p>
  </w:footnote>
  <w:footnote w:type="continuationSeparator" w:id="1">
    <w:p w:rsidR="0012611A" w:rsidRDefault="0012611A" w:rsidP="00D96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Times" w:hAnsi="Times"/>
        <w:sz w:val="20"/>
        <w:szCs w:val="20"/>
      </w:rPr>
      <w:id w:val="-1484841035"/>
      <w:docPartObj>
        <w:docPartGallery w:val="Page Numbers (Top of Page)"/>
        <w:docPartUnique/>
      </w:docPartObj>
    </w:sdtPr>
    <w:sdtContent>
      <w:p w:rsidR="00224805" w:rsidRPr="00F01D78" w:rsidRDefault="00BB7728" w:rsidP="001176F4">
        <w:pPr>
          <w:pStyle w:val="Header"/>
          <w:framePr w:wrap="none" w:vAnchor="text" w:hAnchor="margin" w:xAlign="outside" w:y="1"/>
          <w:rPr>
            <w:rStyle w:val="PageNumber"/>
            <w:rFonts w:ascii="Times" w:hAnsi="Times"/>
            <w:sz w:val="20"/>
            <w:szCs w:val="20"/>
          </w:rPr>
        </w:pPr>
        <w:r w:rsidRPr="00F01D78">
          <w:rPr>
            <w:rStyle w:val="PageNumber"/>
            <w:rFonts w:ascii="Times" w:hAnsi="Times"/>
            <w:sz w:val="20"/>
            <w:szCs w:val="20"/>
          </w:rPr>
          <w:fldChar w:fldCharType="begin"/>
        </w:r>
        <w:r w:rsidR="00224805" w:rsidRPr="00F01D78">
          <w:rPr>
            <w:rStyle w:val="PageNumber"/>
            <w:rFonts w:ascii="Times" w:hAnsi="Times"/>
            <w:sz w:val="20"/>
            <w:szCs w:val="20"/>
          </w:rPr>
          <w:instrText xml:space="preserve"> PAGE </w:instrText>
        </w:r>
        <w:r w:rsidRPr="00F01D78">
          <w:rPr>
            <w:rStyle w:val="PageNumber"/>
            <w:rFonts w:ascii="Times" w:hAnsi="Times"/>
            <w:sz w:val="20"/>
            <w:szCs w:val="20"/>
          </w:rPr>
          <w:fldChar w:fldCharType="separate"/>
        </w:r>
        <w:r w:rsidR="00D73AB3">
          <w:rPr>
            <w:rStyle w:val="PageNumber"/>
            <w:rFonts w:ascii="Times" w:hAnsi="Times"/>
            <w:noProof/>
            <w:sz w:val="20"/>
            <w:szCs w:val="20"/>
          </w:rPr>
          <w:t>16</w:t>
        </w:r>
        <w:r w:rsidRPr="00F01D78">
          <w:rPr>
            <w:rStyle w:val="PageNumber"/>
            <w:rFonts w:ascii="Times" w:hAnsi="Times"/>
            <w:sz w:val="20"/>
            <w:szCs w:val="20"/>
          </w:rPr>
          <w:fldChar w:fldCharType="end"/>
        </w:r>
      </w:p>
    </w:sdtContent>
  </w:sdt>
  <w:p w:rsidR="00224805" w:rsidRPr="001176F4" w:rsidRDefault="00224805" w:rsidP="00F01D78">
    <w:pPr>
      <w:pStyle w:val="Header"/>
      <w:ind w:right="360" w:firstLine="360"/>
      <w:rPr>
        <w:rFonts w:ascii="Times" w:hAnsi="Times"/>
        <w:sz w:val="20"/>
        <w:szCs w:val="20"/>
        <w:lang w:val="en-US"/>
      </w:rPr>
    </w:pPr>
    <w:r>
      <w:rPr>
        <w:rFonts w:ascii="Times" w:hAnsi="Times"/>
        <w:sz w:val="20"/>
        <w:szCs w:val="20"/>
        <w:lang w:val="en-US"/>
      </w:rPr>
      <w:tab/>
    </w:r>
    <w:r>
      <w:rPr>
        <w:rFonts w:ascii="Times" w:hAnsi="Times"/>
        <w:sz w:val="20"/>
        <w:szCs w:val="20"/>
        <w:lang w:val="en-US"/>
      </w:rPr>
      <w:tab/>
      <w:t>MANUSKRIP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Times" w:hAnsi="Times"/>
        <w:sz w:val="20"/>
        <w:szCs w:val="20"/>
      </w:rPr>
      <w:id w:val="-1714889398"/>
      <w:docPartObj>
        <w:docPartGallery w:val="Page Numbers (Top of Page)"/>
        <w:docPartUnique/>
      </w:docPartObj>
    </w:sdtPr>
    <w:sdtContent>
      <w:p w:rsidR="00224805" w:rsidRPr="001176F4" w:rsidRDefault="00BB7728" w:rsidP="00224805">
        <w:pPr>
          <w:pStyle w:val="Header"/>
          <w:framePr w:wrap="none" w:vAnchor="text" w:hAnchor="margin" w:xAlign="outside" w:y="1"/>
          <w:rPr>
            <w:rStyle w:val="PageNumber"/>
            <w:rFonts w:ascii="Times" w:hAnsi="Times"/>
            <w:sz w:val="20"/>
            <w:szCs w:val="20"/>
          </w:rPr>
        </w:pPr>
        <w:r w:rsidRPr="001176F4">
          <w:rPr>
            <w:rStyle w:val="PageNumber"/>
            <w:rFonts w:ascii="Times" w:hAnsi="Times"/>
            <w:sz w:val="20"/>
            <w:szCs w:val="20"/>
          </w:rPr>
          <w:fldChar w:fldCharType="begin"/>
        </w:r>
        <w:r w:rsidR="00224805" w:rsidRPr="001176F4">
          <w:rPr>
            <w:rStyle w:val="PageNumber"/>
            <w:rFonts w:ascii="Times" w:hAnsi="Times"/>
            <w:sz w:val="20"/>
            <w:szCs w:val="20"/>
          </w:rPr>
          <w:instrText xml:space="preserve"> PAGE </w:instrText>
        </w:r>
        <w:r w:rsidRPr="001176F4">
          <w:rPr>
            <w:rStyle w:val="PageNumber"/>
            <w:rFonts w:ascii="Times" w:hAnsi="Times"/>
            <w:sz w:val="20"/>
            <w:szCs w:val="20"/>
          </w:rPr>
          <w:fldChar w:fldCharType="separate"/>
        </w:r>
        <w:r w:rsidR="00D73AB3">
          <w:rPr>
            <w:rStyle w:val="PageNumber"/>
            <w:rFonts w:ascii="Times" w:hAnsi="Times"/>
            <w:noProof/>
            <w:sz w:val="20"/>
            <w:szCs w:val="20"/>
          </w:rPr>
          <w:t>17</w:t>
        </w:r>
        <w:r w:rsidRPr="001176F4">
          <w:rPr>
            <w:rStyle w:val="PageNumber"/>
            <w:rFonts w:ascii="Times" w:hAnsi="Times"/>
            <w:sz w:val="20"/>
            <w:szCs w:val="20"/>
          </w:rPr>
          <w:fldChar w:fldCharType="end"/>
        </w:r>
      </w:p>
    </w:sdtContent>
  </w:sdt>
  <w:p w:rsidR="00224805" w:rsidRPr="001176F4" w:rsidRDefault="00224805" w:rsidP="001176F4">
    <w:pPr>
      <w:pStyle w:val="Header"/>
      <w:ind w:right="360"/>
      <w:rPr>
        <w:rFonts w:ascii="Times" w:hAnsi="Times"/>
        <w:sz w:val="20"/>
        <w:szCs w:val="20"/>
        <w:lang w:val="en-US"/>
      </w:rPr>
    </w:pPr>
    <w:r>
      <w:rPr>
        <w:rFonts w:ascii="Times" w:hAnsi="Times"/>
        <w:sz w:val="20"/>
        <w:szCs w:val="20"/>
        <w:lang w:val="en-US"/>
      </w:rPr>
      <w:t>MANUSKRIP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05" w:rsidRPr="00D96567" w:rsidRDefault="00224805" w:rsidP="00D96567">
    <w:pPr>
      <w:tabs>
        <w:tab w:val="right" w:pos="9356"/>
      </w:tabs>
      <w:rPr>
        <w:rFonts w:ascii="Times New Roman" w:eastAsia="Times New Roman" w:hAnsi="Times New Roman" w:cs="Times New Roman"/>
        <w:sz w:val="20"/>
        <w:szCs w:val="20"/>
        <w:lang w:val="en-ID"/>
      </w:rPr>
    </w:pPr>
    <w:r w:rsidRPr="00D96567">
      <w:rPr>
        <w:rFonts w:ascii="Times New Roman" w:eastAsia="Times New Roman" w:hAnsi="Times New Roman" w:cs="Times New Roman"/>
        <w:sz w:val="20"/>
        <w:szCs w:val="20"/>
        <w:lang w:val="en-ID"/>
      </w:rPr>
      <w:t>PSIKODIMENSIA</w:t>
    </w:r>
    <w:r>
      <w:rPr>
        <w:rFonts w:ascii="Times New Roman" w:eastAsia="Times New Roman" w:hAnsi="Times New Roman" w:cs="Times New Roman"/>
        <w:sz w:val="20"/>
        <w:szCs w:val="20"/>
        <w:lang w:val="en-ID"/>
      </w:rPr>
      <w:t xml:space="preserve"> Kajian Ilmiah Psikologi</w:t>
    </w:r>
    <w:r w:rsidRPr="00D96567">
      <w:rPr>
        <w:rFonts w:ascii="Times New Roman" w:eastAsia="Times New Roman" w:hAnsi="Times New Roman" w:cs="Times New Roman"/>
        <w:sz w:val="20"/>
        <w:szCs w:val="20"/>
        <w:lang w:val="en-ID"/>
      </w:rPr>
      <w:tab/>
    </w:r>
    <w:r>
      <w:rPr>
        <w:rFonts w:ascii="Times New Roman" w:eastAsia="Times New Roman" w:hAnsi="Times New Roman" w:cs="Times New Roman"/>
        <w:sz w:val="20"/>
        <w:szCs w:val="20"/>
        <w:lang w:val="en-ID"/>
      </w:rPr>
      <w:t>P-</w:t>
    </w:r>
    <w:r w:rsidRPr="00D96567">
      <w:rPr>
        <w:rFonts w:ascii="Times New Roman" w:eastAsia="Times New Roman" w:hAnsi="Times New Roman" w:cs="Times New Roman"/>
        <w:sz w:val="20"/>
        <w:szCs w:val="20"/>
        <w:lang w:val="en-ID"/>
      </w:rPr>
      <w:t>ISSN:1411-6073</w:t>
    </w:r>
    <w:r>
      <w:rPr>
        <w:rFonts w:ascii="Times New Roman" w:eastAsia="Times New Roman" w:hAnsi="Times New Roman" w:cs="Times New Roman"/>
        <w:sz w:val="20"/>
        <w:szCs w:val="20"/>
        <w:lang w:val="en-ID"/>
      </w:rPr>
      <w:t>;E-</w:t>
    </w:r>
    <w:r w:rsidRPr="00D96567">
      <w:rPr>
        <w:rFonts w:ascii="Times New Roman" w:eastAsia="Times New Roman" w:hAnsi="Times New Roman" w:cs="Times New Roman"/>
        <w:sz w:val="20"/>
        <w:szCs w:val="20"/>
        <w:lang w:val="en-ID"/>
      </w:rPr>
      <w:t>ISSN:2579-6321</w:t>
    </w:r>
  </w:p>
  <w:p w:rsidR="00224805" w:rsidRDefault="00224805" w:rsidP="00D96567">
    <w:pPr>
      <w:tabs>
        <w:tab w:val="right" w:pos="9356"/>
      </w:tabs>
      <w:rPr>
        <w:rFonts w:ascii="Times New Roman" w:eastAsia="Times New Roman" w:hAnsi="Times New Roman" w:cs="Times New Roman"/>
        <w:sz w:val="20"/>
        <w:szCs w:val="20"/>
        <w:lang w:val="en-ID"/>
      </w:rPr>
    </w:pPr>
    <w:r>
      <w:rPr>
        <w:rFonts w:ascii="Times New Roman" w:eastAsia="Times New Roman" w:hAnsi="Times New Roman" w:cs="Times New Roman"/>
        <w:sz w:val="20"/>
        <w:szCs w:val="20"/>
        <w:lang w:val="en-ID"/>
      </w:rPr>
      <w:t>2021</w:t>
    </w:r>
    <w:r w:rsidRPr="00D96567">
      <w:rPr>
        <w:rFonts w:ascii="Times New Roman" w:eastAsia="Times New Roman" w:hAnsi="Times New Roman" w:cs="Times New Roman"/>
        <w:sz w:val="20"/>
        <w:szCs w:val="20"/>
        <w:lang w:val="en-ID"/>
      </w:rPr>
      <w:tab/>
    </w:r>
    <w:r>
      <w:rPr>
        <w:rFonts w:ascii="Times New Roman" w:eastAsia="Times New Roman" w:hAnsi="Times New Roman" w:cs="Times New Roman"/>
        <w:sz w:val="20"/>
        <w:szCs w:val="20"/>
        <w:lang w:val="en-ID"/>
      </w:rPr>
      <w:t>Manuskrip</w:t>
    </w:r>
  </w:p>
  <w:p w:rsidR="00224805" w:rsidRDefault="00224805" w:rsidP="00D96567">
    <w:pPr>
      <w:tabs>
        <w:tab w:val="right" w:pos="9356"/>
      </w:tabs>
      <w:rPr>
        <w:rFonts w:ascii="Times New Roman" w:eastAsia="Times New Roman" w:hAnsi="Times New Roman" w:cs="Times New Roman"/>
        <w:sz w:val="20"/>
        <w:szCs w:val="20"/>
        <w:lang w:val="en-ID"/>
      </w:rPr>
    </w:pPr>
  </w:p>
  <w:p w:rsidR="00224805" w:rsidRPr="00D96567" w:rsidRDefault="00224805" w:rsidP="00D96567">
    <w:pPr>
      <w:tabs>
        <w:tab w:val="right" w:pos="9356"/>
      </w:tabs>
      <w:rPr>
        <w:rFonts w:ascii="Times New Roman" w:eastAsia="Times New Roman" w:hAnsi="Times New Roman" w:cs="Times New Roman"/>
        <w:sz w:val="20"/>
        <w:szCs w:val="20"/>
        <w:lang w:val="en-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7820"/>
    <w:multiLevelType w:val="hybridMultilevel"/>
    <w:tmpl w:val="2A14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evenAndOddHeaders/>
  <w:characterSpacingControl w:val="doNotCompress"/>
  <w:footnotePr>
    <w:footnote w:id="0"/>
    <w:footnote w:id="1"/>
  </w:footnotePr>
  <w:endnotePr>
    <w:endnote w:id="0"/>
    <w:endnote w:id="1"/>
  </w:endnotePr>
  <w:compat/>
  <w:rsids>
    <w:rsidRoot w:val="00D96567"/>
    <w:rsid w:val="0001144E"/>
    <w:rsid w:val="00046B21"/>
    <w:rsid w:val="00065632"/>
    <w:rsid w:val="00090578"/>
    <w:rsid w:val="000E5C53"/>
    <w:rsid w:val="000F5C01"/>
    <w:rsid w:val="001176F4"/>
    <w:rsid w:val="0012611A"/>
    <w:rsid w:val="00167951"/>
    <w:rsid w:val="001D5E70"/>
    <w:rsid w:val="0021290C"/>
    <w:rsid w:val="00224805"/>
    <w:rsid w:val="00233B06"/>
    <w:rsid w:val="00242D17"/>
    <w:rsid w:val="00261488"/>
    <w:rsid w:val="002B0935"/>
    <w:rsid w:val="00335243"/>
    <w:rsid w:val="003644F0"/>
    <w:rsid w:val="003A2715"/>
    <w:rsid w:val="003C39C3"/>
    <w:rsid w:val="004033CB"/>
    <w:rsid w:val="0042038B"/>
    <w:rsid w:val="0044718D"/>
    <w:rsid w:val="00480CF8"/>
    <w:rsid w:val="004A5FE6"/>
    <w:rsid w:val="004C306A"/>
    <w:rsid w:val="004F4879"/>
    <w:rsid w:val="00532007"/>
    <w:rsid w:val="00574F16"/>
    <w:rsid w:val="00580E28"/>
    <w:rsid w:val="00595C29"/>
    <w:rsid w:val="005D79D8"/>
    <w:rsid w:val="005F4D9F"/>
    <w:rsid w:val="005F5F37"/>
    <w:rsid w:val="00611579"/>
    <w:rsid w:val="00662A56"/>
    <w:rsid w:val="00672ED5"/>
    <w:rsid w:val="006944DB"/>
    <w:rsid w:val="006C49D1"/>
    <w:rsid w:val="006D3291"/>
    <w:rsid w:val="006D4D1B"/>
    <w:rsid w:val="006F7F2D"/>
    <w:rsid w:val="00724218"/>
    <w:rsid w:val="007362BE"/>
    <w:rsid w:val="00755E00"/>
    <w:rsid w:val="00761DD0"/>
    <w:rsid w:val="007A5D83"/>
    <w:rsid w:val="007C512B"/>
    <w:rsid w:val="0086047A"/>
    <w:rsid w:val="008936F7"/>
    <w:rsid w:val="008C635F"/>
    <w:rsid w:val="00970CE6"/>
    <w:rsid w:val="00A026E0"/>
    <w:rsid w:val="00A22E48"/>
    <w:rsid w:val="00A42B8A"/>
    <w:rsid w:val="00A44930"/>
    <w:rsid w:val="00A91536"/>
    <w:rsid w:val="00A9223D"/>
    <w:rsid w:val="00AA6A91"/>
    <w:rsid w:val="00AD67F6"/>
    <w:rsid w:val="00B17698"/>
    <w:rsid w:val="00B3743A"/>
    <w:rsid w:val="00B53E68"/>
    <w:rsid w:val="00BB7728"/>
    <w:rsid w:val="00BD264E"/>
    <w:rsid w:val="00C16A38"/>
    <w:rsid w:val="00C747A5"/>
    <w:rsid w:val="00C84293"/>
    <w:rsid w:val="00CA1BA1"/>
    <w:rsid w:val="00CD7229"/>
    <w:rsid w:val="00D16D0A"/>
    <w:rsid w:val="00D6496B"/>
    <w:rsid w:val="00D73AB3"/>
    <w:rsid w:val="00D96567"/>
    <w:rsid w:val="00DB58DC"/>
    <w:rsid w:val="00E070A8"/>
    <w:rsid w:val="00E53B44"/>
    <w:rsid w:val="00E644A1"/>
    <w:rsid w:val="00E82BDE"/>
    <w:rsid w:val="00F01D78"/>
    <w:rsid w:val="00F12255"/>
    <w:rsid w:val="00F20FCA"/>
    <w:rsid w:val="00F421B1"/>
    <w:rsid w:val="00F57421"/>
    <w:rsid w:val="00F862E9"/>
    <w:rsid w:val="00F87C43"/>
    <w:rsid w:val="00FC351F"/>
    <w:rsid w:val="00FF4D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2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567"/>
    <w:pPr>
      <w:tabs>
        <w:tab w:val="center" w:pos="4680"/>
        <w:tab w:val="right" w:pos="9360"/>
      </w:tabs>
    </w:pPr>
  </w:style>
  <w:style w:type="character" w:customStyle="1" w:styleId="HeaderChar">
    <w:name w:val="Header Char"/>
    <w:basedOn w:val="DefaultParagraphFont"/>
    <w:link w:val="Header"/>
    <w:uiPriority w:val="99"/>
    <w:rsid w:val="00D96567"/>
    <w:rPr>
      <w:lang w:val="id-ID"/>
    </w:rPr>
  </w:style>
  <w:style w:type="paragraph" w:styleId="Footer">
    <w:name w:val="footer"/>
    <w:basedOn w:val="Normal"/>
    <w:link w:val="FooterChar"/>
    <w:uiPriority w:val="99"/>
    <w:unhideWhenUsed/>
    <w:rsid w:val="00D96567"/>
    <w:pPr>
      <w:tabs>
        <w:tab w:val="center" w:pos="4680"/>
        <w:tab w:val="right" w:pos="9360"/>
      </w:tabs>
    </w:pPr>
  </w:style>
  <w:style w:type="character" w:customStyle="1" w:styleId="FooterChar">
    <w:name w:val="Footer Char"/>
    <w:basedOn w:val="DefaultParagraphFont"/>
    <w:link w:val="Footer"/>
    <w:uiPriority w:val="99"/>
    <w:rsid w:val="00D96567"/>
    <w:rPr>
      <w:lang w:val="id-ID"/>
    </w:rPr>
  </w:style>
  <w:style w:type="character" w:styleId="Hyperlink">
    <w:name w:val="Hyperlink"/>
    <w:basedOn w:val="DefaultParagraphFont"/>
    <w:uiPriority w:val="99"/>
    <w:unhideWhenUsed/>
    <w:rsid w:val="00D96567"/>
    <w:rPr>
      <w:color w:val="0563C1" w:themeColor="hyperlink"/>
      <w:u w:val="single"/>
    </w:rPr>
  </w:style>
  <w:style w:type="character" w:customStyle="1" w:styleId="UnresolvedMention">
    <w:name w:val="Unresolved Mention"/>
    <w:basedOn w:val="DefaultParagraphFont"/>
    <w:uiPriority w:val="99"/>
    <w:semiHidden/>
    <w:unhideWhenUsed/>
    <w:rsid w:val="00D96567"/>
    <w:rPr>
      <w:color w:val="605E5C"/>
      <w:shd w:val="clear" w:color="auto" w:fill="E1DFDD"/>
    </w:rPr>
  </w:style>
  <w:style w:type="character" w:styleId="PageNumber">
    <w:name w:val="page number"/>
    <w:basedOn w:val="DefaultParagraphFont"/>
    <w:uiPriority w:val="99"/>
    <w:semiHidden/>
    <w:unhideWhenUsed/>
    <w:rsid w:val="00F01D78"/>
  </w:style>
  <w:style w:type="paragraph" w:styleId="BodyText">
    <w:name w:val="Body Text"/>
    <w:basedOn w:val="Normal"/>
    <w:link w:val="BodyTextChar"/>
    <w:uiPriority w:val="1"/>
    <w:qFormat/>
    <w:rsid w:val="001176F4"/>
    <w:pPr>
      <w:widowControl w:val="0"/>
      <w:autoSpaceDE w:val="0"/>
      <w:autoSpaceDN w:val="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1176F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F7F2D"/>
    <w:pPr>
      <w:spacing w:after="200" w:line="276" w:lineRule="auto"/>
      <w:ind w:left="720"/>
      <w:contextualSpacing/>
    </w:pPr>
    <w:rPr>
      <w:rFonts w:ascii="Calibri" w:eastAsia="Times New Roman" w:hAnsi="Calibri" w:cs="Times New Roman"/>
      <w:sz w:val="22"/>
      <w:szCs w:val="22"/>
      <w:lang w:val="en-US"/>
    </w:rPr>
  </w:style>
  <w:style w:type="paragraph" w:styleId="NormalWeb">
    <w:name w:val="Normal (Web)"/>
    <w:basedOn w:val="Normal"/>
    <w:uiPriority w:val="99"/>
    <w:unhideWhenUsed/>
    <w:rsid w:val="00672ED5"/>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611579"/>
    <w:rPr>
      <w:i/>
      <w:iCs/>
    </w:rPr>
  </w:style>
</w:styles>
</file>

<file path=word/webSettings.xml><?xml version="1.0" encoding="utf-8"?>
<w:webSettings xmlns:r="http://schemas.openxmlformats.org/officeDocument/2006/relationships" xmlns:w="http://schemas.openxmlformats.org/wordprocessingml/2006/main">
  <w:divs>
    <w:div w:id="110101914">
      <w:bodyDiv w:val="1"/>
      <w:marLeft w:val="0"/>
      <w:marRight w:val="0"/>
      <w:marTop w:val="0"/>
      <w:marBottom w:val="0"/>
      <w:divBdr>
        <w:top w:val="none" w:sz="0" w:space="0" w:color="auto"/>
        <w:left w:val="none" w:sz="0" w:space="0" w:color="auto"/>
        <w:bottom w:val="none" w:sz="0" w:space="0" w:color="auto"/>
        <w:right w:val="none" w:sz="0" w:space="0" w:color="auto"/>
      </w:divBdr>
      <w:divsChild>
        <w:div w:id="2001079153">
          <w:marLeft w:val="0"/>
          <w:marRight w:val="0"/>
          <w:marTop w:val="15"/>
          <w:marBottom w:val="0"/>
          <w:divBdr>
            <w:top w:val="single" w:sz="48" w:space="0" w:color="auto"/>
            <w:left w:val="single" w:sz="48" w:space="0" w:color="auto"/>
            <w:bottom w:val="single" w:sz="48" w:space="0" w:color="auto"/>
            <w:right w:val="single" w:sz="48" w:space="0" w:color="auto"/>
          </w:divBdr>
          <w:divsChild>
            <w:div w:id="1159423510">
              <w:marLeft w:val="0"/>
              <w:marRight w:val="0"/>
              <w:marTop w:val="0"/>
              <w:marBottom w:val="0"/>
              <w:divBdr>
                <w:top w:val="none" w:sz="0" w:space="0" w:color="auto"/>
                <w:left w:val="none" w:sz="0" w:space="0" w:color="auto"/>
                <w:bottom w:val="none" w:sz="0" w:space="0" w:color="auto"/>
                <w:right w:val="none" w:sz="0" w:space="0" w:color="auto"/>
              </w:divBdr>
              <w:divsChild>
                <w:div w:id="1348213770">
                  <w:marLeft w:val="0"/>
                  <w:marRight w:val="0"/>
                  <w:marTop w:val="0"/>
                  <w:marBottom w:val="0"/>
                  <w:divBdr>
                    <w:top w:val="none" w:sz="0" w:space="0" w:color="auto"/>
                    <w:left w:val="none" w:sz="0" w:space="0" w:color="auto"/>
                    <w:bottom w:val="none" w:sz="0" w:space="0" w:color="auto"/>
                    <w:right w:val="none" w:sz="0" w:space="0" w:color="auto"/>
                  </w:divBdr>
                </w:div>
                <w:div w:id="883059223">
                  <w:marLeft w:val="0"/>
                  <w:marRight w:val="0"/>
                  <w:marTop w:val="0"/>
                  <w:marBottom w:val="0"/>
                  <w:divBdr>
                    <w:top w:val="none" w:sz="0" w:space="0" w:color="auto"/>
                    <w:left w:val="none" w:sz="0" w:space="0" w:color="auto"/>
                    <w:bottom w:val="none" w:sz="0" w:space="0" w:color="auto"/>
                    <w:right w:val="none" w:sz="0" w:space="0" w:color="auto"/>
                  </w:divBdr>
                </w:div>
                <w:div w:id="296496100">
                  <w:marLeft w:val="0"/>
                  <w:marRight w:val="0"/>
                  <w:marTop w:val="0"/>
                  <w:marBottom w:val="0"/>
                  <w:divBdr>
                    <w:top w:val="none" w:sz="0" w:space="0" w:color="auto"/>
                    <w:left w:val="none" w:sz="0" w:space="0" w:color="auto"/>
                    <w:bottom w:val="none" w:sz="0" w:space="0" w:color="auto"/>
                    <w:right w:val="none" w:sz="0" w:space="0" w:color="auto"/>
                  </w:divBdr>
                </w:div>
                <w:div w:id="1830705608">
                  <w:marLeft w:val="0"/>
                  <w:marRight w:val="0"/>
                  <w:marTop w:val="0"/>
                  <w:marBottom w:val="0"/>
                  <w:divBdr>
                    <w:top w:val="none" w:sz="0" w:space="0" w:color="auto"/>
                    <w:left w:val="none" w:sz="0" w:space="0" w:color="auto"/>
                    <w:bottom w:val="none" w:sz="0" w:space="0" w:color="auto"/>
                    <w:right w:val="none" w:sz="0" w:space="0" w:color="auto"/>
                  </w:divBdr>
                </w:div>
                <w:div w:id="2073036158">
                  <w:marLeft w:val="0"/>
                  <w:marRight w:val="0"/>
                  <w:marTop w:val="0"/>
                  <w:marBottom w:val="0"/>
                  <w:divBdr>
                    <w:top w:val="none" w:sz="0" w:space="0" w:color="auto"/>
                    <w:left w:val="none" w:sz="0" w:space="0" w:color="auto"/>
                    <w:bottom w:val="none" w:sz="0" w:space="0" w:color="auto"/>
                    <w:right w:val="none" w:sz="0" w:space="0" w:color="auto"/>
                  </w:divBdr>
                </w:div>
                <w:div w:id="12882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3197">
          <w:marLeft w:val="0"/>
          <w:marRight w:val="0"/>
          <w:marTop w:val="15"/>
          <w:marBottom w:val="0"/>
          <w:divBdr>
            <w:top w:val="single" w:sz="48" w:space="0" w:color="auto"/>
            <w:left w:val="single" w:sz="48" w:space="0" w:color="auto"/>
            <w:bottom w:val="single" w:sz="48" w:space="0" w:color="auto"/>
            <w:right w:val="single" w:sz="48" w:space="0" w:color="auto"/>
          </w:divBdr>
          <w:divsChild>
            <w:div w:id="1859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8507">
      <w:bodyDiv w:val="1"/>
      <w:marLeft w:val="0"/>
      <w:marRight w:val="0"/>
      <w:marTop w:val="0"/>
      <w:marBottom w:val="0"/>
      <w:divBdr>
        <w:top w:val="none" w:sz="0" w:space="0" w:color="auto"/>
        <w:left w:val="none" w:sz="0" w:space="0" w:color="auto"/>
        <w:bottom w:val="none" w:sz="0" w:space="0" w:color="auto"/>
        <w:right w:val="none" w:sz="0" w:space="0" w:color="auto"/>
      </w:divBdr>
    </w:div>
    <w:div w:id="14369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zali@umsid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lizmay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D4DF-74E4-4DB0-AE7F-FE77B012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10123</Words>
  <Characters>57705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Bartolomeus Yofana Adiwena</dc:creator>
  <cp:lastModifiedBy>user</cp:lastModifiedBy>
  <cp:revision>2</cp:revision>
  <dcterms:created xsi:type="dcterms:W3CDTF">2021-09-11T11:15:00Z</dcterms:created>
  <dcterms:modified xsi:type="dcterms:W3CDTF">2021-09-11T11:15:00Z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9542edc8-aef4-3c2f-909a-f81f9824c6f6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