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B86FA4" w:rsidRPr="00BB6D80" w:rsidRDefault="00EA296B">
      <w:pPr>
        <w:spacing w:line="360" w:lineRule="auto"/>
        <w:jc w:val="center"/>
        <w:rPr>
          <w:rFonts w:ascii="Times New Roman" w:eastAsia="Calibri" w:hAnsi="Times New Roman"/>
          <w:b/>
          <w:lang w:val="en-US"/>
        </w:rPr>
      </w:pPr>
      <w:r>
        <w:rPr>
          <w:rFonts w:ascii="Times New Roman" w:eastAsia="Calibri" w:hAnsi="Times New Roman"/>
          <w:b/>
        </w:rPr>
        <w:t xml:space="preserve">The Influence of Product Quality, Brand Image and Price on Purchase Decisions for Cimory Yogurt Drink Products in the Special Region of Yogyakarta</w:t>
      </w:r>
    </w:p>
    <w:p w:rsidR="00B86FA4" w:rsidRDefault="00B86FA4">
      <w:pPr>
        <w:rPr>
          <w:rFonts w:ascii="Times New Roman" w:eastAsia="Calibri" w:hAnsi="Times New Roman"/>
          <w:b/>
        </w:rPr>
      </w:pPr>
    </w:p>
    <w:p w:rsidR="00B86FA4" w:rsidRDefault="00EA296B">
      <w:pPr>
        <w:spacing w:before="0" w:beforeAutospacing="0" w:after="0" w:afterAutospacing="0" w:line="360" w:lineRule="auto"/>
        <w:jc w:val="center"/>
        <w:rPr>
          <w:rFonts w:ascii="Times New Roman" w:hAnsi="Times New Roman"/>
          <w:b/>
        </w:rPr>
      </w:pPr>
      <w:r>
        <w:rPr>
          <w:rFonts w:ascii="Times New Roman" w:hAnsi="Times New Roman"/>
          <w:b/>
        </w:rPr>
        <w:t>Roni Syahrul Abidin</w:t>
      </w:r>
    </w:p>
    <w:p w:rsidR="00B86FA4" w:rsidRDefault="00EA296B">
      <w:pPr>
        <w:spacing w:before="0" w:beforeAutospacing="0" w:after="0" w:afterAutospacing="0" w:line="360" w:lineRule="auto"/>
        <w:jc w:val="center"/>
        <w:rPr>
          <w:rFonts w:ascii="Times New Roman" w:hAnsi="Times New Roman"/>
        </w:rPr>
      </w:pPr>
      <w:r>
        <w:rPr>
          <w:rFonts w:ascii="Times New Roman" w:hAnsi="Times New Roman"/>
        </w:rPr>
        <w:t xml:space="preserve">S-1 Management Study Program, Faculty of Economics, Ahmad Dahlan University</w:t>
      </w:r>
    </w:p>
    <w:p w:rsidR="00B86FA4" w:rsidRDefault="00EA296B">
      <w:pPr>
        <w:spacing w:before="0" w:beforeAutospacing="0" w:after="0" w:afterAutospacing="0" w:line="360" w:lineRule="auto"/>
        <w:jc w:val="center"/>
        <w:rPr>
          <w:rFonts w:ascii="Times New Roman" w:hAnsi="Times New Roman"/>
        </w:rPr>
      </w:pPr>
      <w:r>
        <w:rPr>
          <w:rFonts w:ascii="Times New Roman" w:hAnsi="Times New Roman"/>
        </w:rPr>
        <w:t>Jl. Cotton No.9, Semaki, Kec. Umbulharjo, 55166 Yogyakarta</w:t>
      </w:r>
    </w:p>
    <w:p w:rsidR="00B86FA4" w:rsidRDefault="00EA296B">
      <w:pPr>
        <w:spacing w:before="0" w:beforeAutospacing="0" w:after="0" w:afterAutospacing="0" w:line="360" w:lineRule="auto"/>
        <w:jc w:val="center"/>
        <w:rPr>
          <w:rFonts w:ascii="Times New Roman" w:hAnsi="Times New Roman"/>
        </w:rPr>
      </w:pPr>
      <w:hyperlink r:id="rId8" w:history="1">
        <w:r>
          <w:rPr>
            <w:rStyle w:val="Hyperlink"/>
            <w:rFonts w:ascii="Times New Roman" w:hAnsi="Times New Roman"/>
          </w:rPr>
          <w:t>Ronisyahrulabidin22@gmail.com</w:t>
        </w:r>
      </w:hyperlink>
      <w:r>
        <w:rPr>
          <w:rFonts w:ascii="Times New Roman" w:hAnsi="Times New Roman"/>
        </w:rPr>
        <w:t xml:space="preserve"> </w:t>
      </w:r>
    </w:p>
    <w:p w:rsidR="00B86FA4" w:rsidRDefault="00B86FA4">
      <w:pPr>
        <w:spacing w:before="0" w:beforeAutospacing="0" w:after="0" w:afterAutospacing="0" w:line="360" w:lineRule="auto"/>
        <w:jc w:val="center"/>
        <w:rPr>
          <w:rFonts w:ascii="Times New Roman" w:hAnsi="Times New Roman"/>
        </w:rPr>
      </w:pPr>
    </w:p>
    <w:p w:rsidR="00BB6D80" w:rsidRDefault="00EA296B" w:rsidP="00BB6D80">
      <w:pPr>
        <w:spacing w:line="240" w:lineRule="auto"/>
        <w:ind w:firstLine="426"/>
        <w:jc w:val="both"/>
        <w:rPr>
          <w:rFonts w:ascii="Times New Roman" w:hAnsi="Times New Roman"/>
        </w:rPr>
      </w:pPr>
      <w:r>
        <w:rPr>
          <w:rFonts w:ascii="Times New Roman" w:eastAsia="Calibri" w:hAnsi="Times New Roman"/>
          <w:b/>
        </w:rPr>
        <w:t>Abstract:</w:t>
      </w:r>
      <w:r>
        <w:rPr>
          <w:rFonts w:ascii="Times New Roman" w:eastAsia="Calibri" w:hAnsi="Times New Roman"/>
        </w:rPr>
        <w:t xml:space="preserve"> </w:t>
      </w:r>
      <w:r w:rsidR="00BB6D80">
        <w:rPr>
          <w:rFonts w:ascii="Times New Roman" w:hAnsi="Times New Roman"/>
        </w:rPr>
        <w:t xml:space="preserve">This study aims to determine the effect of product quality on purchasing decisions, brand image on purchasing decisions, and price on purchasing decisions for cimory yogurt drink products in the Special Region of Yogyakarta. The population in this study were people who had purchased and consumed Cimory yogurt drink products. The sample in this thesis is some people who consume Cimory yogurt drink products with a total of 100 respondents with predetermined criteria. The sampling technique in this study uses probability sampling technique. This technique also uses Cluster (Area) Random Sampling, an area sampling technique used to determine the sample if the object to be studied or the data source is very broad, for example the population of a country, province or district. The data collection technique used is primary data with a questionnaire. Data analysis with multiple linear regression was processed using the SPSS application.</w:t>
      </w:r>
    </w:p>
    <w:p w:rsidR="00BB6D80" w:rsidRDefault="00BB6D80" w:rsidP="00BB6D80">
      <w:pPr>
        <w:spacing w:line="240" w:lineRule="auto"/>
        <w:ind w:firstLine="426"/>
        <w:jc w:val="both"/>
        <w:rPr>
          <w:rFonts w:ascii="Times New Roman" w:hAnsi="Times New Roman"/>
        </w:rPr>
      </w:pPr>
      <w:r>
        <w:rPr>
          <w:rFonts w:ascii="Times New Roman" w:hAnsi="Times New Roman"/>
        </w:rPr>
        <w:t xml:space="preserve">The results of this study indicate that Product Quality (X1) has a significant positive effect on purchasing decisions (Y), Brand Image (X2) has a significant positive effect on purchasing decisions (Y) and Price (X3) has a significant positive effect on purchasing decisions (Y). Product Quality (X1), Brand Image (X2), and Price (X3) have a significant effect on purchasing decisions (Y).</w:t>
      </w:r>
    </w:p>
    <w:p w:rsidR="00B86FA4" w:rsidRPr="00AD2BBA" w:rsidRDefault="00BB6D80" w:rsidP="00AD2BBA">
      <w:pPr>
        <w:spacing w:line="480" w:lineRule="auto"/>
        <w:jc w:val="both"/>
        <w:rPr>
          <w:rFonts w:ascii="Times New Roman" w:eastAsia="Calibri" w:hAnsi="Times New Roman" w:hint="eastAsia"/>
          <w:b/>
          <w:lang w:val="en-US"/>
        </w:rPr>
      </w:pPr>
      <w:r>
        <w:rPr>
          <w:rFonts w:ascii="Times New Roman" w:hAnsi="Times New Roman"/>
          <w:b/>
        </w:rPr>
        <w:t>Keywords: Product Quality, Brand Image, Price, Purchase Decision</w:t>
      </w:r>
    </w:p>
    <w:p w:rsidR="00B86FA4" w:rsidRDefault="00B86FA4">
      <w:pPr>
        <w:spacing w:before="0" w:beforeAutospacing="0" w:after="0" w:afterAutospacing="0" w:line="360" w:lineRule="auto"/>
        <w:rPr>
          <w:rFonts w:ascii="Times New Roman" w:hAnsi="Times New Roman"/>
          <w:b/>
        </w:rPr>
        <w:sectPr w:rsidR="00B86FA4">
          <w:pgSz w:w="11906" w:h="16838"/>
          <w:pgMar w:top="1440" w:right="1440" w:bottom="1440" w:left="1440" w:header="708" w:footer="708" w:gutter="0"/>
          <w:cols w:space="708"/>
          <w:docGrid w:linePitch="360"/>
        </w:sectPr>
      </w:pPr>
    </w:p>
    <w:p w:rsidR="00B86FA4" w:rsidRDefault="00EA296B">
      <w:pPr>
        <w:spacing w:before="0" w:beforeAutospacing="0" w:after="0" w:afterAutospacing="0" w:line="360" w:lineRule="auto"/>
        <w:ind w:firstLineChars="50" w:firstLine="120"/>
        <w:rPr>
          <w:rFonts w:ascii="Times New Roman" w:hAnsi="Times New Roman"/>
          <w:b/>
        </w:rPr>
      </w:pPr>
      <w:r>
        <w:rPr>
          <w:rFonts w:ascii="Times New Roman" w:hAnsi="Times New Roman"/>
          <w:b/>
          <w:lang w:val="en-US"/>
        </w:rPr>
        <w:t xml:space="preserve">CHAPTER I INTRODUCTION</w:t>
      </w:r>
    </w:p>
    <w:p w:rsidR="00B86FA4" w:rsidRDefault="00AD2BBA">
      <w:pPr>
        <w:spacing w:line="360" w:lineRule="auto"/>
        <w:ind w:firstLine="720"/>
        <w:jc w:val="both"/>
        <w:rPr>
          <w:rFonts w:ascii="Times New Roman" w:hAnsi="Times New Roman"/>
          <w:color w:val="000000"/>
        </w:rPr>
      </w:pPr>
      <w:r>
        <w:rPr>
          <w:rFonts w:ascii="Times New Roman" w:eastAsia="SimSun" w:hAnsi="Times New Roman"/>
          <w:color w:val="000000"/>
        </w:rPr>
        <w:t xml:space="preserve">As a country with a population of 273.5 million people (Kemendagri, 2022), Indonesia is a profitable business area for industry players, one of which is the food and beverage industry. Human needs in the industrial revolution era for health has become one of the main needs.</w:t>
      </w:r>
      <w:r w:rsidR="00EA296B">
        <w:rPr>
          <w:rFonts w:ascii="Times New Roman" w:hAnsi="Times New Roman"/>
          <w:color w:val="000000"/>
        </w:rPr>
        <w:t xml:space="preserve">The lifestyle of today's people tends to want to live a healthy life, one of the factors that people want to live healthy is the Covid-19 virus that attacks our country and even in the world. For this reason, this healthy lifestyle starts with food and beverage products that are consumed to fulfill nutrients such as vegetables, fruits and milk.</w:t>
      </w:r>
    </w:p>
    <w:p w:rsidR="00B86FA4" w:rsidRDefault="00EA296B">
      <w:pPr>
        <w:spacing w:line="360" w:lineRule="auto"/>
        <w:ind w:firstLine="720"/>
        <w:jc w:val="both"/>
        <w:rPr>
          <w:rFonts w:ascii="Times New Roman" w:eastAsia="SimSun" w:hAnsi="Times New Roman"/>
          <w:color w:val="000000"/>
        </w:rPr>
      </w:pPr>
      <w:r>
        <w:rPr>
          <w:rFonts w:ascii="Times New Roman" w:eastAsia="SimSun" w:hAnsi="Times New Roman"/>
          <w:color w:val="000000"/>
        </w:rPr>
        <w:t xml:space="preserve">Currently, there are many packaged ready-to-eat milk on the market, one of which is fermented milk. In Indonesia, packaged fermented milk is quite popular because it can be enjoyed by anyone, both adults and children. Brands of packaged fermented milk products that have been circulating in Indonesia include Yakult, Cimory, Calpico, and Vitacham. Before deciding to buy a product, consumers who are faced with various alternative choices will evaluate whether the beverage product they want to buy is in accordance with their needs or not. This is certainly influenced by the perception of each consumer towards a product. Perceptions between one person and another can be the same or even different. Manufacturers can shape consumer perceptions in a variety of ways.</w:t>
      </w:r>
    </w:p>
    <w:p w:rsidR="00B86FA4" w:rsidRPr="00AD2BBA" w:rsidRDefault="00EA296B" w:rsidP="00AD2BBA">
      <w:pPr>
        <w:spacing w:line="360" w:lineRule="auto"/>
        <w:ind w:firstLine="720"/>
        <w:jc w:val="both"/>
        <w:rPr>
          <w:rFonts w:ascii="Times New Roman" w:eastAsia="SimSun" w:hAnsi="Times New Roman" w:hint="eastAsia"/>
          <w:color w:val="000000"/>
        </w:rPr>
      </w:pPr>
      <w:r>
        <w:rPr>
          <w:rFonts w:ascii="Times New Roman" w:eastAsia="SimSun" w:hAnsi="Times New Roman"/>
          <w:color w:val="000000"/>
        </w:rPr>
        <w:t xml:space="preserve">In addition to brand image, product quality and price are also important things that companies need to pay attention to in order to encourage consumer purchasing decisions. Fermented milk or</w:t>
      </w:r>
      <w:r>
        <w:rPr>
          <w:rFonts w:ascii="Times New Roman" w:hAnsi="Times New Roman"/>
          <w:i/>
          <w:iCs/>
          <w:color w:val="000000"/>
        </w:rPr>
        <w:t xml:space="preserve">yogurt</w:t>
      </w:r>
      <w:r>
        <w:rPr>
          <w:rFonts w:ascii="Times New Roman" w:hAnsi="Times New Roman"/>
          <w:color w:val="000000"/>
        </w:rPr>
        <w:t xml:space="preserve">can be an option because it can meet the nutritional needs needed, yogurt which is fermented from milk, contains vitamins A, B1, B2, B12, D, E, minerals, protein and live bacteria/probiotics namely Lactobacillus Bulgaricus and Streptococcus Thermopilus which help body's digestive system. The yogurt product is Cimory at an affordable price. Cimory has a good brand image and product quality. This has been proven by TBI in the yogurt category. The following table 1 presents data on the rating of yogurt products in Indonesia for 2019-2021 based on the Top Brand Index.</w:t>
      </w:r>
    </w:p>
    <w:p w:rsidR="00B86FA4" w:rsidRDefault="00EA296B">
      <w:pPr>
        <w:jc w:val="center"/>
        <w:rPr>
          <w:rFonts w:ascii="Times New Roman" w:hAnsi="Times New Roman"/>
          <w:b/>
          <w:color w:val="000000"/>
        </w:rPr>
      </w:pPr>
      <w:r>
        <w:rPr>
          <w:rFonts w:ascii="Times New Roman" w:hAnsi="Times New Roman"/>
          <w:b/>
          <w:color w:val="000000"/>
        </w:rPr>
        <w:t>Table 1.1</w:t>
      </w:r>
    </w:p>
    <w:p w:rsidR="00B86FA4" w:rsidRDefault="00EA296B">
      <w:pPr>
        <w:jc w:val="center"/>
        <w:rPr>
          <w:rFonts w:ascii="Times New Roman" w:eastAsia="TimesNewRomanPS-BoldMT" w:hAnsi="Times New Roman"/>
          <w:bCs/>
          <w:i/>
          <w:iCs/>
          <w:color w:val="000000"/>
        </w:rPr>
      </w:pPr>
      <w:r>
        <w:rPr>
          <w:rFonts w:ascii="Times New Roman" w:eastAsia="TimesNewRomanPS-BoldMT" w:hAnsi="Times New Roman"/>
          <w:bCs/>
          <w:color w:val="000000"/>
        </w:rPr>
        <w:t xml:space="preserve">Top Brand Award 2019-2021 Yogurt Category</w:t>
      </w:r>
    </w:p>
    <w:tbl>
      <w:tblPr>
        <w:tblStyle w:val="TableGrid"/>
        <w:tblW w:w="0" w:type="auto"/>
        <w:jc w:val="center"/>
        <w:tblCellMar>
          <w:top w:w="15" w:type="dxa"/>
          <w:left w:w="15" w:type="dxa"/>
          <w:bottom w:w="15" w:type="dxa"/>
          <w:right w:w="15" w:type="dxa"/>
        </w:tblCellMar>
        <w:tblLook w:val="04A0" w:firstRow="1" w:lastRow="0" w:firstColumn="1" w:lastColumn="0" w:noHBand="0" w:noVBand="1"/>
      </w:tblPr>
      <w:tblGrid>
        <w:gridCol w:w="1665"/>
        <w:gridCol w:w="1560"/>
        <w:gridCol w:w="1560"/>
        <w:gridCol w:w="1560"/>
        <w:gridCol w:w="1515"/>
      </w:tblGrid>
      <w:tr w:rsidR="00B86FA4">
        <w:trPr>
          <w:jc w:val="center"/>
        </w:trPr>
        <w:tc>
          <w:tcPr>
            <w:tcW w:w="1665" w:type="dxa"/>
            <w:tcBorders>
              <w:top w:val="outset" w:sz="6" w:space="0" w:color="auto"/>
              <w:left w:val="outset" w:sz="6" w:space="0" w:color="auto"/>
              <w:bottom w:val="outset" w:sz="6" w:space="0" w:color="auto"/>
              <w:right w:val="outset" w:sz="6" w:space="0" w:color="auto"/>
            </w:tcBorders>
          </w:tcPr>
          <w:p w:rsidR="00B86FA4" w:rsidRDefault="00EA296B">
            <w:pPr>
              <w:jc w:val="center"/>
              <w:rPr>
                <w:rFonts w:ascii="Times New Roman" w:hAnsi="Times New Roman"/>
                <w:b/>
                <w:bCs/>
                <w:color w:val="000000"/>
              </w:rPr>
            </w:pPr>
            <w:r>
              <w:rPr>
                <w:rFonts w:ascii="Times New Roman" w:hAnsi="Times New Roman"/>
                <w:b/>
                <w:bCs/>
                <w:color w:val="000000"/>
              </w:rPr>
              <w:t>Brand</w:t>
            </w:r>
          </w:p>
        </w:tc>
        <w:tc>
          <w:tcPr>
            <w:tcW w:w="1560" w:type="dxa"/>
            <w:tcBorders>
              <w:top w:val="outset" w:sz="6" w:space="0" w:color="auto"/>
              <w:left w:val="outset" w:sz="6" w:space="0" w:color="auto"/>
              <w:bottom w:val="outset" w:sz="6" w:space="0" w:color="auto"/>
              <w:right w:val="outset" w:sz="6" w:space="0" w:color="auto"/>
            </w:tcBorders>
          </w:tcPr>
          <w:p w:rsidR="00B86FA4" w:rsidRDefault="00EA296B">
            <w:pPr>
              <w:jc w:val="center"/>
              <w:rPr>
                <w:rFonts w:ascii="Times New Roman" w:hAnsi="Times New Roman"/>
                <w:b/>
                <w:bCs/>
                <w:color w:val="000000"/>
              </w:rPr>
            </w:pPr>
            <w:r>
              <w:rPr>
                <w:rFonts w:ascii="Times New Roman" w:hAnsi="Times New Roman"/>
                <w:b/>
                <w:bCs/>
                <w:color w:val="000000"/>
              </w:rPr>
              <w:t>TBI 2021</w:t>
            </w:r>
          </w:p>
        </w:tc>
        <w:tc>
          <w:tcPr>
            <w:tcW w:w="1560" w:type="dxa"/>
            <w:tcBorders>
              <w:top w:val="outset" w:sz="6" w:space="0" w:color="auto"/>
              <w:left w:val="outset" w:sz="6" w:space="0" w:color="auto"/>
              <w:bottom w:val="outset" w:sz="6" w:space="0" w:color="auto"/>
              <w:right w:val="outset" w:sz="6" w:space="0" w:color="auto"/>
            </w:tcBorders>
          </w:tcPr>
          <w:p w:rsidR="00B86FA4" w:rsidRDefault="00EA296B">
            <w:pPr>
              <w:jc w:val="center"/>
              <w:rPr>
                <w:rFonts w:ascii="Times New Roman" w:hAnsi="Times New Roman"/>
                <w:b/>
                <w:bCs/>
                <w:color w:val="000000"/>
              </w:rPr>
            </w:pPr>
            <w:r>
              <w:rPr>
                <w:rFonts w:ascii="Times New Roman" w:hAnsi="Times New Roman"/>
                <w:b/>
                <w:bCs/>
                <w:color w:val="000000"/>
              </w:rPr>
              <w:t>TBI 2020</w:t>
            </w:r>
          </w:p>
        </w:tc>
        <w:tc>
          <w:tcPr>
            <w:tcW w:w="1560" w:type="dxa"/>
            <w:tcBorders>
              <w:top w:val="outset" w:sz="6" w:space="0" w:color="auto"/>
              <w:left w:val="outset" w:sz="6" w:space="0" w:color="auto"/>
              <w:bottom w:val="outset" w:sz="6" w:space="0" w:color="auto"/>
              <w:right w:val="outset" w:sz="6" w:space="0" w:color="auto"/>
            </w:tcBorders>
          </w:tcPr>
          <w:p w:rsidR="00B86FA4" w:rsidRDefault="00EA296B">
            <w:pPr>
              <w:jc w:val="center"/>
              <w:rPr>
                <w:rFonts w:ascii="Times New Roman" w:hAnsi="Times New Roman"/>
                <w:b/>
                <w:bCs/>
                <w:color w:val="000000"/>
              </w:rPr>
            </w:pPr>
            <w:r>
              <w:rPr>
                <w:rFonts w:ascii="Times New Roman" w:hAnsi="Times New Roman"/>
                <w:b/>
                <w:bCs/>
                <w:color w:val="000000"/>
              </w:rPr>
              <w:t>TBI 2019</w:t>
            </w:r>
          </w:p>
        </w:tc>
        <w:tc>
          <w:tcPr>
            <w:tcW w:w="1515" w:type="dxa"/>
            <w:tcBorders>
              <w:top w:val="outset" w:sz="6" w:space="0" w:color="auto"/>
              <w:left w:val="outset" w:sz="6" w:space="0" w:color="auto"/>
              <w:bottom w:val="outset" w:sz="6" w:space="0" w:color="auto"/>
              <w:right w:val="outset" w:sz="6" w:space="0" w:color="auto"/>
            </w:tcBorders>
          </w:tcPr>
          <w:p w:rsidR="00B86FA4" w:rsidRDefault="00B86FA4">
            <w:pPr>
              <w:rPr>
                <w:rFonts w:ascii="Times New Roman" w:hAnsi="Times New Roman"/>
                <w:color w:val="000000"/>
              </w:rPr>
            </w:pPr>
          </w:p>
        </w:tc>
      </w:tr>
      <w:tr w:rsidR="00B86FA4">
        <w:trPr>
          <w:jc w:val="center"/>
        </w:trPr>
        <w:tc>
          <w:tcPr>
            <w:tcW w:w="1665" w:type="dxa"/>
            <w:tcBorders>
              <w:top w:val="nil"/>
              <w:left w:val="outset" w:sz="6" w:space="0" w:color="auto"/>
              <w:bottom w:val="outset" w:sz="6" w:space="0" w:color="auto"/>
              <w:right w:val="outset" w:sz="6" w:space="0" w:color="auto"/>
            </w:tcBorders>
          </w:tcPr>
          <w:p w:rsidR="00B86FA4" w:rsidRDefault="00EA296B">
            <w:pPr>
              <w:rPr>
                <w:rFonts w:ascii="Times New Roman" w:hAnsi="Times New Roman"/>
                <w:b/>
                <w:bCs/>
                <w:color w:val="000000"/>
              </w:rPr>
            </w:pPr>
            <w:r>
              <w:rPr>
                <w:rFonts w:ascii="Times New Roman" w:hAnsi="Times New Roman"/>
                <w:b/>
                <w:bCs/>
                <w:color w:val="000000"/>
              </w:rPr>
              <w:t>Cimory</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66.2%</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51.2%</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45.5%</w:t>
            </w:r>
          </w:p>
        </w:tc>
        <w:tc>
          <w:tcPr>
            <w:tcW w:w="1515"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TOP</w:t>
            </w:r>
          </w:p>
        </w:tc>
      </w:tr>
      <w:tr w:rsidR="00B86FA4">
        <w:trPr>
          <w:jc w:val="center"/>
        </w:trPr>
        <w:tc>
          <w:tcPr>
            <w:tcW w:w="1665" w:type="dxa"/>
            <w:tcBorders>
              <w:top w:val="nil"/>
              <w:left w:val="outset" w:sz="6" w:space="0" w:color="auto"/>
              <w:bottom w:val="outset" w:sz="6" w:space="0" w:color="auto"/>
              <w:right w:val="outset" w:sz="6" w:space="0" w:color="auto"/>
            </w:tcBorders>
          </w:tcPr>
          <w:p w:rsidR="00B86FA4" w:rsidRDefault="00EA296B">
            <w:pPr>
              <w:rPr>
                <w:rFonts w:ascii="Times New Roman" w:hAnsi="Times New Roman"/>
                <w:b/>
                <w:bCs/>
                <w:color w:val="000000"/>
              </w:rPr>
            </w:pPr>
            <w:r>
              <w:rPr>
                <w:rFonts w:ascii="Times New Roman" w:hAnsi="Times New Roman"/>
                <w:b/>
                <w:bCs/>
                <w:color w:val="000000"/>
              </w:rPr>
              <w:t xml:space="preserve">Activia</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6.6%</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5.8%</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6.8%</w:t>
            </w:r>
          </w:p>
        </w:tc>
        <w:tc>
          <w:tcPr>
            <w:tcW w:w="1515" w:type="dxa"/>
            <w:tcBorders>
              <w:top w:val="nil"/>
              <w:left w:val="outset" w:sz="6" w:space="0" w:color="auto"/>
              <w:bottom w:val="outset" w:sz="6" w:space="0" w:color="auto"/>
              <w:right w:val="outset" w:sz="6" w:space="0" w:color="auto"/>
            </w:tcBorders>
          </w:tcPr>
          <w:p w:rsidR="00B86FA4" w:rsidRDefault="00B86FA4">
            <w:pPr>
              <w:jc w:val="center"/>
              <w:rPr>
                <w:rFonts w:ascii="Times New Roman" w:hAnsi="Times New Roman"/>
                <w:color w:val="000000"/>
              </w:rPr>
            </w:pPr>
          </w:p>
        </w:tc>
      </w:tr>
      <w:tr w:rsidR="00B86FA4">
        <w:trPr>
          <w:jc w:val="center"/>
        </w:trPr>
        <w:tc>
          <w:tcPr>
            <w:tcW w:w="1665" w:type="dxa"/>
            <w:tcBorders>
              <w:top w:val="nil"/>
              <w:left w:val="outset" w:sz="6" w:space="0" w:color="auto"/>
              <w:bottom w:val="outset" w:sz="6" w:space="0" w:color="auto"/>
              <w:right w:val="outset" w:sz="6" w:space="0" w:color="auto"/>
            </w:tcBorders>
          </w:tcPr>
          <w:p w:rsidR="00B86FA4" w:rsidRDefault="00EA296B">
            <w:pPr>
              <w:rPr>
                <w:rFonts w:ascii="Times New Roman" w:hAnsi="Times New Roman"/>
                <w:b/>
                <w:bCs/>
                <w:color w:val="000000"/>
              </w:rPr>
            </w:pPr>
            <w:r>
              <w:rPr>
                <w:rFonts w:ascii="Times New Roman" w:hAnsi="Times New Roman"/>
                <w:b/>
                <w:bCs/>
                <w:color w:val="000000"/>
              </w:rPr>
              <w:t xml:space="preserve">Dutchmill</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4.3%</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5.0%</w:t>
            </w:r>
          </w:p>
        </w:tc>
        <w:tc>
          <w:tcPr>
            <w:tcW w:w="1560" w:type="dxa"/>
            <w:tcBorders>
              <w:top w:val="nil"/>
              <w:left w:val="outset" w:sz="6" w:space="0" w:color="auto"/>
              <w:bottom w:val="outset" w:sz="6" w:space="0" w:color="auto"/>
              <w:right w:val="outset" w:sz="6" w:space="0" w:color="auto"/>
            </w:tcBorders>
          </w:tcPr>
          <w:p w:rsidR="00B86FA4" w:rsidRDefault="00EA296B">
            <w:pPr>
              <w:jc w:val="center"/>
              <w:rPr>
                <w:rFonts w:ascii="Times New Roman" w:hAnsi="Times New Roman"/>
                <w:color w:val="000000"/>
              </w:rPr>
            </w:pPr>
            <w:r>
              <w:rPr>
                <w:rFonts w:ascii="Times New Roman" w:hAnsi="Times New Roman"/>
                <w:color w:val="000000"/>
              </w:rPr>
              <w:t>2.5%</w:t>
            </w:r>
          </w:p>
        </w:tc>
        <w:tc>
          <w:tcPr>
            <w:tcW w:w="1515" w:type="dxa"/>
            <w:tcBorders>
              <w:top w:val="nil"/>
              <w:left w:val="outset" w:sz="6" w:space="0" w:color="auto"/>
              <w:bottom w:val="outset" w:sz="6" w:space="0" w:color="auto"/>
              <w:right w:val="outset" w:sz="6" w:space="0" w:color="auto"/>
            </w:tcBorders>
          </w:tcPr>
          <w:p w:rsidR="00B86FA4" w:rsidRDefault="00B86FA4">
            <w:pPr>
              <w:jc w:val="center"/>
              <w:rPr>
                <w:rFonts w:ascii="Times New Roman" w:hAnsi="Times New Roman"/>
                <w:color w:val="000000"/>
              </w:rPr>
            </w:pPr>
          </w:p>
        </w:tc>
      </w:tr>
    </w:tbl>
    <w:p w:rsidR="00AD2BBA" w:rsidRDefault="00AD2BBA" w:rsidP="00AD2BBA">
      <w:pPr>
        <w:spacing w:line="240" w:lineRule="auto"/>
        <w:jc w:val="center"/>
        <w:rPr>
          <w:rFonts w:ascii="Times New Roman" w:eastAsia="SimSun" w:hAnsi="Times New Roman"/>
          <w:color w:val="000000"/>
        </w:rPr>
      </w:pPr>
      <w:r>
        <w:rPr>
          <w:rFonts w:ascii="Times New Roman" w:eastAsia="SimSun" w:hAnsi="Times New Roman"/>
          <w:color w:val="000000"/>
        </w:rPr>
        <w:t xml:space="preserve">Source :</w:t>
      </w:r>
      <w:r>
        <w:rPr>
          <w:rStyle w:val="Hyperlink"/>
          <w:rFonts w:ascii="Times New Roman" w:eastAsia="SimSun" w:hAnsi="Times New Roman"/>
        </w:rPr>
        <w:fldChar w:fldCharType="begin"/>
      </w:r>
      <w:r>
        <w:rPr>
          <w:rStyle w:val="Hyperlink"/>
          <w:rFonts w:ascii="Times New Roman" w:eastAsia="SimSun" w:hAnsi="Times New Roman"/>
        </w:rPr>
        <w:instrText xml:space="preserve"> HYPERLINK "https://www.topbrand-award.com/top-brand-index/" </w:instrText>
      </w:r>
      <w:r>
        <w:rPr>
          <w:rStyle w:val="Hyperlink"/>
          <w:rFonts w:ascii="Times New Roman" w:eastAsia="SimSun" w:hAnsi="Times New Roman"/>
        </w:rPr>
        <w:fldChar w:fldCharType="separate"/>
      </w:r>
      <w:r w:rsidRPr="004C5E51">
        <w:rPr>
          <w:rStyle w:val="Hyperlink"/>
          <w:rFonts w:ascii="Times New Roman" w:eastAsia="SimSun" w:hAnsi="Times New Roman"/>
        </w:rPr>
        <w:t>https://www.topbrand-award.com/top-brand-index/</w:t>
      </w:r>
      <w:r>
        <w:rPr>
          <w:rStyle w:val="Hyperlink"/>
          <w:rFonts w:ascii="Times New Roman" w:eastAsia="SimSun" w:hAnsi="Times New Roman"/>
        </w:rPr>
        <w:fldChar w:fldCharType="end"/>
      </w:r>
      <w:r>
        <w:rPr>
          <w:rFonts w:ascii="Times New Roman" w:eastAsia="SimSun" w:hAnsi="Times New Roman"/>
          <w:color w:val="000000"/>
        </w:rPr>
        <w:t xml:space="preserve"> </w:t>
      </w:r>
    </w:p>
    <w:p w:rsidR="00AD2BBA" w:rsidRDefault="00AD2BBA" w:rsidP="00AD2BBA">
      <w:pPr>
        <w:spacing w:line="480" w:lineRule="auto"/>
        <w:ind w:leftChars="200" w:left="480" w:firstLine="660"/>
        <w:jc w:val="both"/>
        <w:rPr>
          <w:rFonts w:ascii="Times New Roman" w:eastAsia="SimSun" w:hAnsi="Times New Roman"/>
          <w:color w:val="000000"/>
        </w:rPr>
      </w:pPr>
    </w:p>
    <w:p w:rsidR="00AD2BBA" w:rsidRDefault="00AD2BBA" w:rsidP="00AD2BBA">
      <w:pPr>
        <w:spacing w:line="360" w:lineRule="auto"/>
        <w:ind w:firstLine="720"/>
        <w:jc w:val="center"/>
        <w:rPr>
          <w:rFonts w:ascii="Times New Roman" w:eastAsia="SimSun" w:hAnsi="Times New Roman"/>
          <w:color w:val="000000"/>
        </w:rPr>
      </w:pPr>
    </w:p>
    <w:p w:rsidR="00B86FA4" w:rsidRDefault="00EA296B">
      <w:pPr>
        <w:spacing w:line="360" w:lineRule="auto"/>
        <w:ind w:firstLine="720"/>
        <w:jc w:val="both"/>
        <w:rPr>
          <w:rFonts w:ascii="Times New Roman" w:hAnsi="Times New Roman"/>
          <w:color w:val="000000"/>
        </w:rPr>
      </w:pPr>
      <w:r>
        <w:rPr>
          <w:rFonts w:ascii="Times New Roman" w:eastAsia="SimSun" w:hAnsi="Times New Roman"/>
          <w:color w:val="000000"/>
        </w:rPr>
        <w:t xml:space="preserve">Thus, it can be concluded that Cimory has succeeded in becoming the market leader of yogurt in Indonesia for three consecutive years. Seeing these achievements can show that the company has been able to maintain consumer purchasing decisions for Cimory products. With the title of the highest ranking TOP in the last three years</w:t>
      </w:r>
      <w:r>
        <w:rPr>
          <w:rFonts w:ascii="Times New Roman" w:hAnsi="Times New Roman"/>
          <w:color w:val="000000"/>
        </w:rPr>
        <w:t xml:space="preserve">.</w:t>
      </w:r>
    </w:p>
    <w:p w:rsidR="00B86FA4" w:rsidRDefault="00EA296B">
      <w:pPr>
        <w:spacing w:line="360" w:lineRule="auto"/>
        <w:ind w:firstLine="720"/>
        <w:jc w:val="both"/>
        <w:rPr>
          <w:rFonts w:ascii="Times New Roman" w:eastAsia="SimSun" w:hAnsi="Times New Roman"/>
          <w:color w:val="000000"/>
        </w:rPr>
      </w:pPr>
      <w:r>
        <w:rPr>
          <w:rFonts w:ascii="Times New Roman" w:eastAsia="SimSun" w:hAnsi="Times New Roman"/>
          <w:color w:val="000000"/>
        </w:rPr>
        <w:t>In addition to product quality and brand image, one of the ways to increase customer satisfaction is to pay attention to the price factor. Usually, consumers will determine their product choices through relatively low prices but still high quality.</w:t>
      </w:r>
    </w:p>
    <w:p w:rsidR="00B86FA4" w:rsidRDefault="00EA296B">
      <w:pPr>
        <w:spacing w:line="360" w:lineRule="auto"/>
        <w:jc w:val="both"/>
        <w:rPr>
          <w:rFonts w:ascii="Times New Roman" w:hAnsi="Times New Roman"/>
          <w:b/>
          <w:color w:val="000000"/>
          <w:lang w:val="en-US"/>
        </w:rPr>
      </w:pPr>
      <w:r>
        <w:rPr>
          <w:rFonts w:ascii="Times New Roman" w:hAnsi="Times New Roman"/>
          <w:b/>
          <w:color w:val="000000"/>
          <w:lang w:val="en-US"/>
        </w:rPr>
        <w:t>CHAPTER II THEORY BASIS</w:t>
      </w:r>
    </w:p>
    <w:p w:rsidR="00B86FA4" w:rsidRDefault="00EA296B">
      <w:pPr>
        <w:spacing w:line="360" w:lineRule="auto"/>
        <w:jc w:val="both"/>
        <w:rPr>
          <w:rFonts w:ascii="Times New Roman" w:eastAsia="Calibri" w:hAnsi="Times New Roman"/>
          <w:b/>
          <w:bCs/>
        </w:rPr>
      </w:pPr>
      <w:r>
        <w:rPr>
          <w:rFonts w:ascii="Times New Roman" w:eastAsia="Calibri" w:hAnsi="Times New Roman"/>
          <w:b/>
          <w:bCs/>
        </w:rPr>
        <w:t>Product Quality</w:t>
      </w:r>
    </w:p>
    <w:p w:rsidR="00B86FA4" w:rsidRPr="00AD2BBA" w:rsidRDefault="00EA296B">
      <w:pPr>
        <w:spacing w:line="360" w:lineRule="auto"/>
        <w:jc w:val="both"/>
        <w:rPr>
          <w:rFonts w:ascii="Times New Roman" w:eastAsiaTheme="minorEastAsia" w:hAnsi="Times New Roman" w:hint="eastAsia"/>
          <w:color w:val="000000"/>
        </w:rPr>
      </w:pPr>
      <w:r>
        <w:rPr>
          <w:rFonts w:ascii="Times New Roman" w:hAnsi="Times New Roman"/>
          <w:color w:val="000000"/>
        </w:rPr>
        <w:t xml:space="preserve">According to (Kotler &amp; Armstrong, 2016), product quality refers to the ability of a product to have various functions, namely durability, reliability, accuracy and ease of use. Quality is very important for consumer buying interest, if the quality of production is good then consumers will tend to buy the product, and if the quality of the product is not in line with consumer expectations, they will divert their interest to similar products. According to the understanding (Kotler &amp; Armstrong, 2016), product quality is the characteristics of a product or service depending on its ability to meet established or implicit customer needs. In today's competition, companies are required to provide high quality products with good and reliable quality to provide more value.</w:t>
      </w:r>
    </w:p>
    <w:p w:rsidR="00B86FA4" w:rsidRDefault="00EA296B">
      <w:pPr>
        <w:spacing w:line="360" w:lineRule="auto"/>
        <w:jc w:val="both"/>
        <w:rPr>
          <w:rFonts w:ascii="Times New Roman" w:hAnsi="Times New Roman"/>
          <w:b/>
        </w:rPr>
      </w:pPr>
      <w:r>
        <w:rPr>
          <w:rFonts w:ascii="Times New Roman" w:hAnsi="Times New Roman"/>
          <w:b/>
        </w:rPr>
        <w:t>Brand Image</w:t>
      </w:r>
    </w:p>
    <w:p w:rsidR="00B86FA4" w:rsidRDefault="00EA296B">
      <w:pPr>
        <w:pStyle w:val="ListParagraph"/>
        <w:spacing w:line="360" w:lineRule="auto"/>
        <w:ind w:left="0" w:firstLine="720"/>
        <w:jc w:val="both"/>
        <w:rPr>
          <w:rFonts w:ascii="Times New Roman" w:hAnsi="Times New Roman"/>
          <w:color w:val="000000"/>
        </w:rPr>
      </w:pPr>
      <w:r>
        <w:rPr>
          <w:rFonts w:ascii="Times New Roman" w:eastAsia="Calibri" w:hAnsi="Times New Roman"/>
          <w:color w:val="000000"/>
        </w:rPr>
        <w:t>According to the American Marketing Association in (Kotler &amp; Armstrong, 2016),</w:t>
      </w:r>
      <w:r>
        <w:rPr>
          <w:rFonts w:ascii="Times New Roman" w:hAnsi="Times New Roman"/>
          <w:color w:val="000000"/>
        </w:rPr>
        <w:t>A brand is a term name, logo, symbol, design, or a combination of both, designed to identify the goods or services of one seller or group of sellers and differentiate them from those of competitors.</w:t>
      </w:r>
    </w:p>
    <w:p w:rsidR="00B86FA4" w:rsidRDefault="00EA296B">
      <w:pPr>
        <w:pStyle w:val="ListParagraph"/>
        <w:spacing w:line="360" w:lineRule="auto"/>
        <w:ind w:left="0" w:firstLine="720"/>
        <w:jc w:val="both"/>
        <w:rPr>
          <w:rFonts w:ascii="Times New Roman" w:hAnsi="Times New Roman"/>
          <w:color w:val="000000"/>
        </w:rPr>
      </w:pPr>
      <w:r>
        <w:rPr>
          <w:rFonts w:ascii="Times New Roman" w:hAnsi="Times New Roman"/>
          <w:color w:val="000000"/>
        </w:rPr>
        <w:t>According to M. Anang Firmansyah (2019: 60) "Brand image can be defined as a perception that arises in the minds of consumers when remembering a brand of a particular product." The way people think about a brand is abstract in their minds, even when they think about it, they are not directly dealing with the product. Building a positive brand image can be achieved with a strong marketing program for the product, which is unique and has advantages that are highlighted, which sets it apart. with other products.</w:t>
      </w:r>
      <w:r>
        <w:rPr>
          <w:rFonts w:ascii="Times New Roman" w:eastAsia="Calibri" w:hAnsi="Times New Roman"/>
        </w:rPr>
        <w:t>According to Fitria (2012) and Simamora (2014) that brand image has three contributions, namely:</w:t>
      </w:r>
    </w:p>
    <w:p w:rsidR="00B86FA4" w:rsidRDefault="00EA296B">
      <w:pPr>
        <w:spacing w:line="360" w:lineRule="auto"/>
        <w:jc w:val="both"/>
        <w:rPr>
          <w:rFonts w:ascii="Times New Roman" w:eastAsia="Calibri" w:hAnsi="Times New Roman"/>
        </w:rPr>
      </w:pPr>
      <w:r>
        <w:rPr>
          <w:rFonts w:ascii="Times New Roman" w:eastAsia="Calibri" w:hAnsi="Times New Roman"/>
        </w:rPr>
        <w:t xml:space="preserve">a Product or Service Maker Image, or Company Image;</w:t>
      </w:r>
    </w:p>
    <w:p w:rsidR="00B86FA4" w:rsidRDefault="00EA296B">
      <w:pPr>
        <w:spacing w:line="360" w:lineRule="auto"/>
        <w:jc w:val="both"/>
        <w:rPr>
          <w:rFonts w:ascii="Times New Roman" w:eastAsia="Calibri" w:hAnsi="Times New Roman"/>
        </w:rPr>
      </w:pPr>
      <w:r>
        <w:rPr>
          <w:rFonts w:ascii="Times New Roman" w:eastAsia="Calibri" w:hAnsi="Times New Roman"/>
        </w:rPr>
        <w:t xml:space="preserve">b User Image; and</w:t>
      </w:r>
    </w:p>
    <w:p w:rsidR="00B86FA4" w:rsidRDefault="00EA296B">
      <w:pPr>
        <w:spacing w:line="360" w:lineRule="auto"/>
        <w:jc w:val="both"/>
        <w:rPr>
          <w:rFonts w:ascii="Times New Roman" w:eastAsia="Calibri" w:hAnsi="Times New Roman"/>
        </w:rPr>
      </w:pPr>
      <w:r>
        <w:rPr>
          <w:rFonts w:ascii="Times New Roman" w:eastAsia="Calibri" w:hAnsi="Times New Roman"/>
        </w:rPr>
        <w:t xml:space="preserve">c Image of the product or service itself.</w:t>
      </w:r>
    </w:p>
    <w:p w:rsidR="00B86FA4" w:rsidRDefault="00EA296B">
      <w:pPr>
        <w:spacing w:line="480" w:lineRule="auto"/>
        <w:jc w:val="both"/>
        <w:rPr>
          <w:rFonts w:ascii="Times New Roman" w:eastAsia="Calibri" w:hAnsi="Times New Roman"/>
          <w:b/>
        </w:rPr>
      </w:pPr>
      <w:r>
        <w:rPr>
          <w:rFonts w:ascii="Times New Roman" w:eastAsia="Calibri" w:hAnsi="Times New Roman"/>
          <w:b/>
        </w:rPr>
        <w:t>Price</w:t>
      </w:r>
    </w:p>
    <w:p w:rsidR="00B86FA4" w:rsidRDefault="00EA296B">
      <w:pPr>
        <w:pStyle w:val="BodyText"/>
        <w:spacing w:line="360" w:lineRule="auto"/>
        <w:ind w:firstLine="720"/>
        <w:jc w:val="both"/>
        <w:rPr>
          <w:color w:val="000000"/>
        </w:rPr>
      </w:pPr>
      <w:r>
        <w:rPr>
          <w:color w:val="000000"/>
        </w:rPr>
        <w:t>Price is the amount of money that is exchanged for a product or service. Furthermore, price is the amount of value that consumers exchange for a number of benefits by having or using an item or service (Kotler and Armstrong, 2012). According to. Meithiana Indriasari (2019) price is the value expressed in rupiah. But in other circumstances the price is defined as the amount paid by the buyer according to william J. Stanton quoted from. In addition, price is the amount of money (then plus some goods) required to obtain some combination of a product and the accompanying service.</w:t>
      </w:r>
    </w:p>
    <w:p w:rsidR="00B86FA4" w:rsidRDefault="00EA296B">
      <w:pPr>
        <w:pStyle w:val="BodyText"/>
        <w:spacing w:line="360" w:lineRule="auto"/>
        <w:ind w:firstLine="720"/>
        <w:jc w:val="both"/>
        <w:rPr>
          <w:color w:val="000000"/>
        </w:rPr>
      </w:pPr>
      <w:r>
        <w:rPr>
          <w:color w:val="000000"/>
        </w:rPr>
        <w:t>Price is a measure for consumers where they have difficulty in assessing the quality of complex products that are offered to meet their needs and desires. - mediocre or not too good then the price is not too expensive. Consumer perceptions of a price can influence decisions in buying a product so that a company must be able to provide a good perception of the products or services they sell.</w:t>
      </w:r>
    </w:p>
    <w:p w:rsidR="00B86FA4" w:rsidRDefault="00EA296B">
      <w:pPr>
        <w:pStyle w:val="BodyText"/>
        <w:spacing w:line="360" w:lineRule="auto"/>
        <w:ind w:firstLine="720"/>
        <w:jc w:val="both"/>
        <w:rPr>
          <w:color w:val="000000"/>
        </w:rPr>
      </w:pPr>
      <w:r>
        <w:rPr>
          <w:color w:val="000000"/>
        </w:rPr>
        <w:t>According to Kotler and Armstrong (2012:24) price has two important roles in the price decision-making process.</w:t>
      </w:r>
    </w:p>
    <w:p w:rsidR="00B86FA4" w:rsidRDefault="00EA296B">
      <w:pPr>
        <w:pStyle w:val="BodyText"/>
        <w:numPr>
          <w:ilvl w:val="0"/>
          <w:numId w:val="1"/>
        </w:numPr>
        <w:spacing w:line="360" w:lineRule="auto"/>
        <w:jc w:val="both"/>
        <w:rPr>
          <w:color w:val="000000"/>
        </w:rPr>
      </w:pPr>
      <w:r>
        <w:rPr>
          <w:color w:val="000000"/>
        </w:rPr>
        <w:t xml:space="preserve">The role of allocation is a function of price in helping buyers to complete the way that obtains the highest expected benefit or value based on purchasing power.</w:t>
      </w:r>
    </w:p>
    <w:p w:rsidR="00B86FA4" w:rsidRDefault="00EA296B">
      <w:pPr>
        <w:pStyle w:val="BodyText"/>
        <w:numPr>
          <w:ilvl w:val="0"/>
          <w:numId w:val="1"/>
        </w:numPr>
        <w:spacing w:line="360" w:lineRule="auto"/>
        <w:jc w:val="both"/>
        <w:rPr>
          <w:color w:val="000000"/>
        </w:rPr>
      </w:pPr>
      <w:r>
        <w:rPr>
          <w:color w:val="000000"/>
        </w:rPr>
        <w:t>The role of information is a function of price in educating consumers about factors such as quality. This is especially useful in situations where buyers have difficulty assessing product factors or benefits.</w:t>
      </w:r>
    </w:p>
    <w:p w:rsidR="00B86FA4" w:rsidRDefault="00EA296B">
      <w:pPr>
        <w:pStyle w:val="BodyText"/>
        <w:spacing w:line="360" w:lineRule="auto"/>
        <w:rPr>
          <w:b/>
          <w:color w:val="000000"/>
        </w:rPr>
      </w:pPr>
      <w:r>
        <w:rPr>
          <w:b/>
          <w:color w:val="000000"/>
        </w:rPr>
        <w:t>Buying decision</w:t>
      </w:r>
    </w:p>
    <w:p w:rsidR="00B86FA4" w:rsidRDefault="00EA296B">
      <w:pPr>
        <w:spacing w:line="480" w:lineRule="auto"/>
        <w:ind w:firstLine="720"/>
        <w:jc w:val="both"/>
        <w:rPr>
          <w:rFonts w:ascii="Times New Roman" w:hAnsi="Times New Roman"/>
          <w:color w:val="000000"/>
        </w:rPr>
      </w:pPr>
      <w:r>
        <w:rPr>
          <w:rFonts w:ascii="Times New Roman" w:hAnsi="Times New Roman"/>
          <w:color w:val="000000"/>
        </w:rPr>
        <w:t xml:space="preserve">The purchase decision is a decision to choose an action from two or more existing alternatives. Several indicators are used to measure the purchasing decision variables according to (Kotler, 2003), namely strong buying interest, repurchase interest, and consistency in product use which is indicated by continuing to buy the product even though there are other similar products. The following is a picture of the stages of the purchase decision.</w:t>
      </w:r>
    </w:p>
    <w:p w:rsidR="00B86FA4" w:rsidRDefault="00EA296B">
      <w:pPr>
        <w:spacing w:line="480" w:lineRule="auto"/>
        <w:ind w:firstLine="720"/>
        <w:jc w:val="center"/>
        <w:rPr>
          <w:rFonts w:ascii="Times New Roman" w:hAnsi="Times New Roman"/>
          <w:color w:val="000000"/>
        </w:rPr>
      </w:pPr>
      <w:r>
        <w:rPr>
          <w:noProof/>
        </w:rPr>
        <w:drawing>
          <wp:anchor distT="0" distB="0" distL="114300" distR="114300" simplePos="0" relativeHeight="251659264" behindDoc="0" locked="0" layoutInCell="1" allowOverlap="1">
            <wp:simplePos x="0" y="0"/>
            <wp:positionH relativeFrom="column">
              <wp:posOffset>2252980</wp:posOffset>
            </wp:positionH>
            <wp:positionV relativeFrom="paragraph">
              <wp:posOffset>3175</wp:posOffset>
            </wp:positionV>
            <wp:extent cx="1677670" cy="2013585"/>
            <wp:effectExtent l="0" t="0" r="0"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9">
                      <a:extLst>
                        <a:ext uri="{28A0092B-C50C-407E-A947-70E740481C1C}">
                          <a14:useLocalDpi xmlns:a14="http://schemas.microsoft.com/office/drawing/2010/main" val="0"/>
                        </a:ext>
                      </a:extLst>
                    </a:blip>
                    <a:srcRect b="9742"/>
                    <a:stretch>
                      <a:fillRect/>
                    </a:stretch>
                  </pic:blipFill>
                  <pic:spPr>
                    <a:xfrm>
                      <a:off x="0" y="0"/>
                      <a:ext cx="1677670" cy="2013857"/>
                    </a:xfrm>
                    <a:prstGeom prst="rect">
                      <a:avLst/>
                    </a:prstGeom>
                    <a:noFill/>
                    <a:ln>
                      <a:noFill/>
                    </a:ln>
                  </pic:spPr>
                </pic:pic>
              </a:graphicData>
            </a:graphic>
          </wp:anchor>
        </w:drawing>
      </w:r>
    </w:p>
    <w:p w:rsidR="00B86FA4" w:rsidRDefault="00B86FA4">
      <w:pPr>
        <w:spacing w:line="480" w:lineRule="auto"/>
        <w:ind w:firstLine="720"/>
        <w:jc w:val="center"/>
        <w:rPr>
          <w:rFonts w:ascii="Times New Roman" w:hAnsi="Times New Roman"/>
          <w:color w:val="000000"/>
        </w:rPr>
      </w:pPr>
    </w:p>
    <w:p w:rsidR="00B86FA4" w:rsidRDefault="00B86FA4">
      <w:pPr>
        <w:pStyle w:val="BodyText"/>
        <w:spacing w:line="360" w:lineRule="auto"/>
        <w:rPr>
          <w:b/>
          <w:color w:val="000000"/>
        </w:rPr>
      </w:pPr>
    </w:p>
    <w:p w:rsidR="00B86FA4" w:rsidRDefault="00B86FA4"/>
    <w:p w:rsidR="00B86FA4" w:rsidRDefault="00B86FA4">
      <w:pPr>
        <w:rPr>
          <w:rFonts w:ascii="Times New Roman" w:hAnsi="Times New Roman"/>
        </w:rPr>
      </w:pPr>
    </w:p>
    <w:p w:rsidR="00B86FA4" w:rsidRDefault="00EA296B">
      <w:pPr>
        <w:pStyle w:val="ListParagraph"/>
        <w:spacing w:line="480" w:lineRule="auto"/>
        <w:jc w:val="center"/>
        <w:rPr>
          <w:rFonts w:ascii="Times New Roman" w:eastAsiaTheme="minorEastAsia" w:hAnsi="Times New Roman"/>
          <w:color w:val="000000"/>
        </w:rPr>
      </w:pPr>
      <w:r>
        <w:rPr>
          <w:rFonts w:ascii="Times New Roman" w:hAnsi="Times New Roman"/>
          <w:b/>
          <w:bCs/>
          <w:color w:val="000000"/>
        </w:rPr>
        <w:t>Figure 2.1.</w:t>
      </w:r>
      <w:r>
        <w:rPr>
          <w:rFonts w:ascii="Times New Roman" w:hAnsi="Times New Roman"/>
          <w:color w:val="000000"/>
        </w:rPr>
        <w:t xml:space="preserve">Stages of Buying Decision</w:t>
      </w:r>
    </w:p>
    <w:p w:rsidR="00AD2BBA" w:rsidRDefault="00AD2BBA">
      <w:pPr>
        <w:pStyle w:val="ListParagraph"/>
        <w:spacing w:line="480" w:lineRule="auto"/>
        <w:jc w:val="center"/>
        <w:rPr>
          <w:rFonts w:ascii="Times New Roman" w:eastAsiaTheme="minorEastAsia" w:hAnsi="Times New Roman"/>
        </w:rPr>
      </w:pPr>
    </w:p>
    <w:p w:rsidR="00AD2BBA" w:rsidRDefault="00AD2BBA">
      <w:pPr>
        <w:pStyle w:val="ListParagraph"/>
        <w:spacing w:line="480" w:lineRule="auto"/>
        <w:jc w:val="center"/>
        <w:rPr>
          <w:rFonts w:ascii="Times New Roman" w:eastAsiaTheme="minorEastAsia" w:hAnsi="Times New Roman"/>
        </w:rPr>
      </w:pPr>
    </w:p>
    <w:p w:rsidR="00AD2BBA" w:rsidRDefault="00AD2BBA">
      <w:pPr>
        <w:pStyle w:val="ListParagraph"/>
        <w:spacing w:line="480" w:lineRule="auto"/>
        <w:jc w:val="center"/>
        <w:rPr>
          <w:rFonts w:ascii="Times New Roman" w:eastAsiaTheme="minorEastAsia" w:hAnsi="Times New Roman"/>
        </w:rPr>
      </w:pPr>
    </w:p>
    <w:p w:rsidR="00AD2BBA" w:rsidRDefault="00AD2BBA">
      <w:pPr>
        <w:pStyle w:val="ListParagraph"/>
        <w:spacing w:line="480" w:lineRule="auto"/>
        <w:jc w:val="center"/>
        <w:rPr>
          <w:rFonts w:ascii="Times New Roman" w:eastAsiaTheme="minorEastAsia" w:hAnsi="Times New Roman"/>
        </w:rPr>
      </w:pPr>
    </w:p>
    <w:p w:rsidR="00AD2BBA" w:rsidRDefault="00AD2BBA">
      <w:pPr>
        <w:pStyle w:val="ListParagraph"/>
        <w:spacing w:line="480" w:lineRule="auto"/>
        <w:jc w:val="center"/>
        <w:rPr>
          <w:rFonts w:ascii="Times New Roman" w:eastAsiaTheme="minorEastAsia" w:hAnsi="Times New Roman"/>
        </w:rPr>
      </w:pPr>
    </w:p>
    <w:p w:rsidR="00AD2BBA" w:rsidRDefault="00AD2BBA">
      <w:pPr>
        <w:pStyle w:val="ListParagraph"/>
        <w:spacing w:line="480" w:lineRule="auto"/>
        <w:jc w:val="center"/>
        <w:rPr>
          <w:rFonts w:ascii="Times New Roman" w:eastAsiaTheme="minorEastAsia" w:hAnsi="Times New Roman"/>
        </w:rPr>
      </w:pPr>
    </w:p>
    <w:p w:rsidR="00AD2BBA" w:rsidRPr="00AD2BBA" w:rsidRDefault="00AD2BBA">
      <w:pPr>
        <w:pStyle w:val="ListParagraph"/>
        <w:spacing w:line="480" w:lineRule="auto"/>
        <w:jc w:val="center"/>
        <w:rPr>
          <w:rFonts w:ascii="Times New Roman" w:eastAsiaTheme="minorEastAsia" w:hAnsi="Times New Roman" w:hint="eastAsia"/>
        </w:rPr>
      </w:pPr>
    </w:p>
    <w:p w:rsidR="00B86FA4" w:rsidRDefault="00EA296B">
      <w:pPr>
        <w:spacing w:line="480" w:lineRule="auto"/>
        <w:rPr>
          <w:rFonts w:ascii="Times New Roman" w:eastAsia="Calibri" w:hAnsi="Times New Roman"/>
          <w:b/>
        </w:rPr>
      </w:pPr>
      <w:r>
        <w:rPr>
          <w:rFonts w:ascii="Times New Roman" w:eastAsia="Calibri" w:hAnsi="Times New Roman"/>
          <w:b/>
        </w:rPr>
        <w:lastRenderedPageBreak/>
        <w:t>Research Model</w:t>
      </w:r>
    </w:p>
    <w:p w:rsidR="00B86FA4" w:rsidRDefault="00EA296B">
      <w:pPr>
        <w:spacing w:line="480" w:lineRule="auto"/>
        <w:rPr>
          <w:rFonts w:ascii="Times New Roman" w:hAnsi="Times New Roman"/>
        </w:rPr>
      </w:pPr>
      <w:r>
        <w:rPr>
          <w:rFonts w:ascii="Times New Roman" w:hAnsi="Times New Roman"/>
        </w:rPr>
        <w:tab/>
      </w:r>
      <w:r>
        <w:rPr>
          <w:rFonts w:ascii="Times New Roman" w:hAnsi="Times New Roman"/>
        </w:rPr>
        <w:t xml:space="preserve">The following is a picture of the research model used in this study</w:t>
      </w:r>
    </w:p>
    <w:p w:rsidR="00B86FA4" w:rsidRDefault="00AD2BBA">
      <w:pPr>
        <w:spacing w:line="480" w:lineRule="auto"/>
        <w:jc w:val="center"/>
        <w:rPr>
          <w:rFonts w:ascii="Times New Roman" w:eastAsia="Calibri" w:hAnsi="Times New Roman"/>
          <w:b/>
        </w:rPr>
      </w:pPr>
      <w:r>
        <w:rPr>
          <w:rFonts w:ascii="Times New Roman" w:hAnsi="Times New Roman"/>
          <w:noProof/>
        </w:rPr>
        <w:drawing>
          <wp:inline distT="0" distB="0" distL="0" distR="0" wp14:anchorId="0ED270BE" wp14:editId="3A3BDAB4">
            <wp:extent cx="4577715"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3).png"/>
                    <pic:cNvPicPr/>
                  </pic:nvPicPr>
                  <pic:blipFill rotWithShape="1">
                    <a:blip r:embed="rId10">
                      <a:extLst>
                        <a:ext uri="{28A0092B-C50C-407E-A947-70E740481C1C}">
                          <a14:useLocalDpi xmlns:a14="http://schemas.microsoft.com/office/drawing/2010/main" val="0"/>
                        </a:ext>
                      </a:extLst>
                    </a:blip>
                    <a:srcRect l="15564" t="32072" r="29773" b="13910"/>
                    <a:stretch/>
                  </pic:blipFill>
                  <pic:spPr bwMode="auto">
                    <a:xfrm>
                      <a:off x="0" y="0"/>
                      <a:ext cx="4577715" cy="2543175"/>
                    </a:xfrm>
                    <a:prstGeom prst="rect">
                      <a:avLst/>
                    </a:prstGeom>
                    <a:ln>
                      <a:noFill/>
                    </a:ln>
                    <a:extLst>
                      <a:ext uri="{53640926-AAD7-44D8-BBD7-CCE9431645EC}">
                        <a14:shadowObscured xmlns:a14="http://schemas.microsoft.com/office/drawing/2010/main"/>
                      </a:ext>
                    </a:extLst>
                  </pic:spPr>
                </pic:pic>
              </a:graphicData>
            </a:graphic>
          </wp:inline>
        </w:drawing>
      </w:r>
    </w:p>
    <w:p w:rsidR="00B86FA4" w:rsidRPr="00AD2BBA" w:rsidRDefault="00EA296B" w:rsidP="00AD2BBA">
      <w:pPr>
        <w:shd w:val="clear" w:color="auto" w:fill="FFFFFF"/>
        <w:spacing w:line="240" w:lineRule="auto"/>
        <w:jc w:val="center"/>
        <w:rPr>
          <w:rFonts w:ascii="Times New Roman" w:eastAsiaTheme="minorEastAsia" w:hAnsi="Times New Roman" w:hint="eastAsia"/>
        </w:rPr>
      </w:pPr>
      <w:r>
        <w:rPr>
          <w:rFonts w:ascii="Times New Roman" w:hAnsi="Times New Roman"/>
          <w:b/>
          <w:bCs/>
        </w:rPr>
        <w:t>Figure 2.3</w:t>
      </w:r>
      <w:r>
        <w:rPr>
          <w:rFonts w:ascii="Times New Roman" w:hAnsi="Times New Roman"/>
        </w:rPr>
        <w:t xml:space="preserve">Conceptual framework</w:t>
      </w:r>
    </w:p>
    <w:p w:rsidR="00B86FA4" w:rsidRDefault="00EA296B">
      <w:pPr>
        <w:shd w:val="clear" w:color="auto" w:fill="FFFFFF"/>
        <w:spacing w:line="360" w:lineRule="auto"/>
        <w:jc w:val="center"/>
        <w:rPr>
          <w:rFonts w:ascii="Times New Roman" w:eastAsia="Calibri" w:hAnsi="Times New Roman"/>
          <w:bCs/>
          <w:color w:val="000000"/>
        </w:rPr>
      </w:pPr>
      <w:r>
        <w:rPr>
          <w:rFonts w:ascii="Times New Roman" w:eastAsia="Calibri" w:hAnsi="Times New Roman"/>
          <w:bCs/>
          <w:color w:val="000000"/>
        </w:rPr>
        <w:t>Based on the conceptual framework above, it can be concluded that:</w:t>
      </w:r>
    </w:p>
    <w:p w:rsidR="00B86FA4" w:rsidRDefault="00EA296B">
      <w:pPr>
        <w:spacing w:line="360" w:lineRule="auto"/>
        <w:jc w:val="both"/>
        <w:rPr>
          <w:rFonts w:ascii="Times New Roman" w:eastAsia="DengXian" w:hAnsi="Times New Roman"/>
        </w:rPr>
      </w:pPr>
      <w:r>
        <w:rPr>
          <w:rFonts w:ascii="Times New Roman" w:eastAsia="DengXian" w:hAnsi="Times New Roman"/>
        </w:rPr>
        <w:t>then the results of the hypothesis can be stated as follows:</w:t>
      </w:r>
    </w:p>
    <w:p w:rsidR="00B86FA4" w:rsidRDefault="00EA296B">
      <w:pPr>
        <w:pStyle w:val="ListParagraph"/>
        <w:numPr>
          <w:ilvl w:val="6"/>
          <w:numId w:val="2"/>
        </w:numPr>
        <w:spacing w:line="360" w:lineRule="auto"/>
        <w:ind w:left="284" w:hanging="284"/>
        <w:jc w:val="both"/>
        <w:rPr>
          <w:rFonts w:ascii="Times New Roman" w:eastAsia="DengXian" w:hAnsi="Times New Roman"/>
          <w:bCs/>
          <w:iCs/>
        </w:rPr>
      </w:pPr>
      <w:r>
        <w:rPr>
          <w:rFonts w:ascii="Times New Roman" w:eastAsia="DengXian" w:hAnsi="Times New Roman"/>
          <w:bCs/>
        </w:rPr>
        <w:t xml:space="preserve">H1: Product quality has a positive effect on purchasing decisions for Cimory Yogurt Drink products in the Special Region of Yogyakarta.</w:t>
      </w:r>
      <w:proofErr w:type="spellStart"/>
      <w:proofErr w:type="spellEnd"/>
    </w:p>
    <w:p w:rsidR="00B86FA4" w:rsidRDefault="00EA296B">
      <w:pPr>
        <w:pStyle w:val="ListParagraph"/>
        <w:numPr>
          <w:ilvl w:val="6"/>
          <w:numId w:val="2"/>
        </w:numPr>
        <w:spacing w:line="360" w:lineRule="auto"/>
        <w:ind w:left="284" w:hanging="284"/>
        <w:jc w:val="both"/>
        <w:rPr>
          <w:rFonts w:ascii="Times New Roman" w:eastAsia="DengXian" w:hAnsi="Times New Roman"/>
          <w:bCs/>
          <w:iCs/>
        </w:rPr>
      </w:pPr>
      <w:r>
        <w:rPr>
          <w:rFonts w:ascii="Times New Roman" w:eastAsia="DengXian" w:hAnsi="Times New Roman"/>
          <w:bCs/>
          <w:iCs/>
        </w:rPr>
        <w:t>H2: Brand image has a positive effect on purchasing decisions for Cimory Yogurt Drink products in the Special Region of Yogyakarta.</w:t>
      </w:r>
      <w:proofErr w:type="spellStart"/>
      <w:proofErr w:type="spellEnd"/>
    </w:p>
    <w:p w:rsidR="00B86FA4" w:rsidRDefault="00EA296B">
      <w:pPr>
        <w:pStyle w:val="ListParagraph"/>
        <w:numPr>
          <w:ilvl w:val="6"/>
          <w:numId w:val="2"/>
        </w:numPr>
        <w:spacing w:line="360" w:lineRule="auto"/>
        <w:ind w:left="284" w:hanging="284"/>
        <w:jc w:val="both"/>
        <w:rPr>
          <w:rFonts w:ascii="Times New Roman" w:eastAsia="DengXian" w:hAnsi="Times New Roman"/>
          <w:bCs/>
          <w:iCs/>
        </w:rPr>
      </w:pPr>
      <w:r>
        <w:rPr>
          <w:rFonts w:ascii="Times New Roman" w:eastAsia="DengXian" w:hAnsi="Times New Roman"/>
          <w:bCs/>
          <w:iCs/>
        </w:rPr>
        <w:t xml:space="preserve">H3 : Price has a positive effect on purchasing decisions for Cimory Yogurt Drink products.</w:t>
      </w:r>
    </w:p>
    <w:p w:rsidR="00B86FA4" w:rsidRDefault="00EA296B">
      <w:pPr>
        <w:pStyle w:val="ListParagraph"/>
        <w:numPr>
          <w:ilvl w:val="6"/>
          <w:numId w:val="2"/>
        </w:numPr>
        <w:spacing w:line="360" w:lineRule="auto"/>
        <w:ind w:left="284" w:hanging="284"/>
        <w:jc w:val="both"/>
        <w:rPr>
          <w:rFonts w:ascii="Times New Roman" w:eastAsia="DengXian" w:hAnsi="Times New Roman"/>
          <w:bCs/>
          <w:iCs/>
        </w:rPr>
      </w:pPr>
      <w:r>
        <w:rPr>
          <w:rFonts w:ascii="Times New Roman" w:eastAsia="DengXian" w:hAnsi="Times New Roman"/>
          <w:bCs/>
          <w:iCs/>
        </w:rPr>
        <w:t>H4 : Product quality, brand image and price simultaneously have a positive effect on purchasing decisions for Cimory Yogurt Drink products in the Special Region of Yogyakarta.</w:t>
      </w:r>
      <w:proofErr w:type="spellStart"/>
      <w:proofErr w:type="spellEnd"/>
    </w:p>
    <w:p w:rsidR="00B86FA4" w:rsidRDefault="00B86FA4">
      <w:pPr>
        <w:shd w:val="clear" w:color="auto" w:fill="FFFFFF"/>
        <w:spacing w:line="240" w:lineRule="auto"/>
        <w:jc w:val="center"/>
        <w:rPr>
          <w:rFonts w:ascii="Times New Roman" w:eastAsia="Calibri" w:hAnsi="Times New Roman"/>
          <w:bCs/>
          <w:color w:val="000000"/>
        </w:rPr>
      </w:pPr>
    </w:p>
    <w:p w:rsidR="00B86FA4" w:rsidRDefault="00EA296B">
      <w:pPr>
        <w:spacing w:line="480" w:lineRule="auto"/>
        <w:rPr>
          <w:rFonts w:ascii="Times New Roman" w:eastAsia="Calibri" w:hAnsi="Times New Roman"/>
          <w:b/>
        </w:rPr>
      </w:pPr>
      <w:r>
        <w:rPr>
          <w:rFonts w:ascii="Times New Roman" w:eastAsia="Calibri" w:hAnsi="Times New Roman"/>
          <w:b/>
          <w:lang w:val="en-US"/>
        </w:rPr>
        <w:t xml:space="preserve">CHAPTER III RESEARCH METHODS</w:t>
      </w:r>
    </w:p>
    <w:p w:rsidR="00C9129C" w:rsidRPr="00C9129C" w:rsidRDefault="00EA296B" w:rsidP="00C9129C">
      <w:pPr>
        <w:pStyle w:val="BodyText"/>
        <w:spacing w:line="360" w:lineRule="auto"/>
        <w:jc w:val="both"/>
        <w:rPr>
          <w:rFonts w:eastAsiaTheme="minorEastAsia"/>
        </w:rPr>
      </w:pPr>
      <w:r>
        <w:rPr>
          <w:rFonts w:eastAsia="SimSun"/>
        </w:rPr>
        <w:t xml:space="preserve">The population in this study, namely, the author uses all</w:t>
      </w:r>
      <w:r>
        <w:rPr>
          <w:rFonts w:eastAsia="Calibri"/>
        </w:rPr>
        <w:t>consumers who buy and have consumed Cimory Yogurt Drink products</w:t>
      </w:r>
      <w:r w:rsidR="00AD2BBA">
        <w:rPr>
          <w:rFonts w:eastAsia="DengXian"/>
          <w:bCs/>
          <w:iCs/>
          <w:lang w:val="en-US"/>
        </w:rPr>
        <w:t xml:space="preserve">in the Special Region of Yogyakarta</w:t>
      </w:r>
      <w:proofErr w:type="spellStart"/>
      <w:proofErr w:type="spellEnd"/>
      <w:r>
        <w:rPr>
          <w:rFonts w:eastAsia="DengXian"/>
        </w:rPr>
        <w:t xml:space="preserve">. The sample used is some consumers who know and have consumed Cimory Yogurt Drink products in the Special Region of Yogyakarta. According to Sugiyono (2018), the appropriate sample size in the study is 30 to 500. Therefore, the population is very large plus the researcher has a time limit, the researcher decides to use a sample of 100 samples. The technique used in this research is primary data. In this study, the data obtained from the questionnaire were then distributed to respondents who knew and had consumed Cimory Yogurt Drink products in the Special Region of Yogyakarta. Sampling technique</w:t>
      </w:r>
      <w:proofErr w:type="spellStart"/>
      <w:proofErr w:type="spellEnd"/>
      <w:proofErr w:type="spellStart"/>
      <w:proofErr w:type="spellEnd"/>
      <w:proofErr w:type="spellStart"/>
      <w:proofErr w:type="spellEnd"/>
      <w:proofErr w:type="spellStart"/>
      <w:proofErr w:type="spellEnd"/>
      <w:proofErr w:type="spellStart"/>
      <w:r w:rsidR="00C9129C">
        <w:rPr>
          <w:rFonts w:eastAsiaTheme="minorEastAsia"/>
          <w:lang w:val="en-US"/>
        </w:rPr>
        <w:t>in this study, according to (Sugiyono, 2018:81) probability sampling, namely "Probability sampling is a sampling technique that provides equal opportunities for each element (member) of the population to be selected as a sample member."</w:t>
      </w:r>
      <w:proofErr w:type="spellEnd"/>
      <w:proofErr w:type="spellStart"/>
      <w:proofErr w:type="spellEnd"/>
      <w:proofErr w:type="spellStart"/>
      <w:proofErr w:type="spellEnd"/>
      <w:r w:rsidR="00C9129C" w:rsidRPr="00EC31FB">
        <w:rPr>
          <w:rFonts w:eastAsia="DengXian"/>
          <w:iCs/>
        </w:rPr>
        <w:t xml:space="preserve">For</w:t>
      </w:r>
      <w:r w:rsidR="00C9129C" w:rsidRPr="00EC31FB">
        <w:t xml:space="preserve">In this research, probability sampling technique is used. This technique also uses Cluster (Area) Random Sampling, an area sampling technique used to determine the sample if the object to be studied or the data source is very broad, for example the population of a country, province or district. Sampling is adjusted by several criteria, namely:</w:t>
      </w:r>
    </w:p>
    <w:p w:rsidR="00C9129C" w:rsidRPr="00EC31FB" w:rsidRDefault="00C9129C" w:rsidP="00C9129C">
      <w:pPr>
        <w:numPr>
          <w:ilvl w:val="0"/>
          <w:numId w:val="10"/>
        </w:numPr>
        <w:tabs>
          <w:tab w:val="clear" w:pos="425"/>
        </w:tabs>
        <w:spacing w:before="0" w:beforeAutospacing="0" w:after="160" w:afterAutospacing="0" w:line="480" w:lineRule="auto"/>
        <w:ind w:leftChars="6" w:left="439"/>
        <w:jc w:val="both"/>
        <w:rPr>
          <w:rFonts w:ascii="Times New Roman" w:eastAsia="DengXian" w:hAnsi="Times New Roman"/>
          <w:bCs/>
          <w:iCs/>
        </w:rPr>
      </w:pPr>
      <w:r w:rsidRPr="00EC31FB">
        <w:rPr>
          <w:rFonts w:ascii="Times New Roman" w:eastAsia="DengXian" w:hAnsi="Times New Roman"/>
          <w:bCs/>
          <w:iCs/>
        </w:rPr>
        <w:t xml:space="preserve">Respondents who have a minimum age of 18 years domiciled in the Special Region of Yogyakarta.</w:t>
      </w:r>
    </w:p>
    <w:p w:rsidR="00C9129C" w:rsidRPr="00EC31FB" w:rsidRDefault="00C9129C" w:rsidP="00C9129C">
      <w:pPr>
        <w:numPr>
          <w:ilvl w:val="0"/>
          <w:numId w:val="10"/>
        </w:numPr>
        <w:tabs>
          <w:tab w:val="clear" w:pos="425"/>
        </w:tabs>
        <w:spacing w:before="0" w:beforeAutospacing="0" w:after="160" w:afterAutospacing="0" w:line="480" w:lineRule="auto"/>
        <w:ind w:leftChars="6" w:left="439"/>
        <w:jc w:val="both"/>
        <w:rPr>
          <w:rFonts w:ascii="Times New Roman" w:eastAsia="DengXian" w:hAnsi="Times New Roman"/>
          <w:bCs/>
          <w:iCs/>
        </w:rPr>
      </w:pPr>
      <w:r w:rsidRPr="00EC31FB">
        <w:rPr>
          <w:rFonts w:ascii="Times New Roman" w:eastAsia="DengXian" w:hAnsi="Times New Roman"/>
          <w:bCs/>
          <w:iCs/>
        </w:rPr>
        <w:t xml:space="preserve">Respondents who have consumed Cimory yogurt drink products in the Special Region of Yogyakarta.</w:t>
      </w:r>
    </w:p>
    <w:p w:rsidR="00C9129C" w:rsidRPr="00EC31FB" w:rsidRDefault="00C9129C" w:rsidP="00C9129C">
      <w:pPr>
        <w:numPr>
          <w:ilvl w:val="0"/>
          <w:numId w:val="10"/>
        </w:numPr>
        <w:tabs>
          <w:tab w:val="clear" w:pos="425"/>
        </w:tabs>
        <w:spacing w:before="0" w:beforeAutospacing="0" w:after="160" w:afterAutospacing="0" w:line="480" w:lineRule="auto"/>
        <w:ind w:leftChars="6" w:left="439"/>
        <w:jc w:val="both"/>
        <w:rPr>
          <w:rFonts w:ascii="Times New Roman" w:eastAsia="DengXian" w:hAnsi="Times New Roman"/>
          <w:bCs/>
          <w:iCs/>
        </w:rPr>
      </w:pPr>
      <w:r w:rsidRPr="00EC31FB">
        <w:rPr>
          <w:rFonts w:ascii="Times New Roman" w:eastAsia="DengXian" w:hAnsi="Times New Roman"/>
          <w:bCs/>
          <w:iCs/>
        </w:rPr>
        <w:t xml:space="preserve">Respondents who bought cimory yogurt drink products in the Special Region of Yogyakarta.</w:t>
      </w:r>
    </w:p>
    <w:p w:rsidR="00C9129C" w:rsidRDefault="00C9129C">
      <w:pPr>
        <w:pStyle w:val="BodyText"/>
        <w:spacing w:line="360" w:lineRule="auto"/>
        <w:jc w:val="both"/>
        <w:rPr>
          <w:rFonts w:eastAsiaTheme="minorEastAsia"/>
          <w:lang w:val="en-US"/>
        </w:rPr>
      </w:pPr>
    </w:p>
    <w:p w:rsidR="00C9129C" w:rsidRDefault="00C9129C">
      <w:pPr>
        <w:pStyle w:val="BodyText"/>
        <w:spacing w:line="360" w:lineRule="auto"/>
        <w:jc w:val="both"/>
        <w:rPr>
          <w:rFonts w:eastAsiaTheme="minorEastAsia"/>
          <w:lang w:val="en-US"/>
        </w:rPr>
      </w:pPr>
    </w:p>
    <w:p w:rsidR="00C9129C" w:rsidRDefault="00C9129C">
      <w:pPr>
        <w:pStyle w:val="BodyText"/>
        <w:spacing w:line="360" w:lineRule="auto"/>
        <w:jc w:val="both"/>
        <w:rPr>
          <w:rFonts w:eastAsiaTheme="minorEastAsia"/>
          <w:lang w:val="en-US"/>
        </w:rPr>
      </w:pPr>
    </w:p>
    <w:p w:rsidR="00C9129C" w:rsidRDefault="00C9129C">
      <w:pPr>
        <w:pStyle w:val="BodyText"/>
        <w:spacing w:line="360" w:lineRule="auto"/>
        <w:jc w:val="both"/>
        <w:rPr>
          <w:rFonts w:eastAsiaTheme="minorEastAsia"/>
          <w:lang w:val="en-US"/>
        </w:rPr>
      </w:pPr>
    </w:p>
    <w:p w:rsidR="00C9129C" w:rsidRDefault="00C9129C">
      <w:pPr>
        <w:pStyle w:val="BodyText"/>
        <w:spacing w:line="360" w:lineRule="auto"/>
        <w:jc w:val="both"/>
        <w:rPr>
          <w:rFonts w:eastAsiaTheme="minorEastAsia"/>
          <w:lang w:val="en-US"/>
        </w:rPr>
      </w:pPr>
    </w:p>
    <w:p w:rsidR="00C9129C" w:rsidRDefault="00C9129C">
      <w:pPr>
        <w:pStyle w:val="BodyText"/>
        <w:spacing w:line="360" w:lineRule="auto"/>
        <w:jc w:val="both"/>
        <w:rPr>
          <w:rFonts w:eastAsiaTheme="minorEastAsia"/>
          <w:lang w:val="en-US"/>
        </w:rPr>
      </w:pPr>
    </w:p>
    <w:p w:rsidR="00C9129C" w:rsidRPr="00C9129C" w:rsidRDefault="00C9129C">
      <w:pPr>
        <w:pStyle w:val="BodyText"/>
        <w:spacing w:line="360" w:lineRule="auto"/>
        <w:jc w:val="both"/>
        <w:rPr>
          <w:rFonts w:eastAsiaTheme="minorEastAsia" w:hint="eastAsia"/>
          <w:lang w:val="en-US"/>
        </w:rPr>
      </w:pPr>
    </w:p>
    <w:p w:rsidR="00B86FA4" w:rsidRDefault="00EA296B">
      <w:pPr>
        <w:rPr>
          <w:rFonts w:ascii="Times New Roman" w:hAnsi="Times New Roman"/>
          <w:b/>
        </w:rPr>
      </w:pPr>
      <w:r>
        <w:rPr>
          <w:rFonts w:ascii="Times New Roman" w:hAnsi="Times New Roman"/>
          <w:b/>
        </w:rPr>
        <w:lastRenderedPageBreak/>
        <w:t>Operational Definition and Measurement of Variables</w:t>
      </w:r>
    </w:p>
    <w:p w:rsidR="00B86FA4" w:rsidRDefault="00EA296B">
      <w:pPr>
        <w:pStyle w:val="BodyText"/>
        <w:spacing w:line="360" w:lineRule="auto"/>
        <w:jc w:val="center"/>
        <w:rPr>
          <w:b/>
          <w:bCs/>
        </w:rPr>
      </w:pPr>
      <w:bookmarkStart w:id="0" w:name="_GoBack"/>
      <w:bookmarkEnd w:id="0"/>
      <w:r>
        <w:rPr>
          <w:b/>
          <w:bCs/>
        </w:rPr>
        <w:t>Table 3.1</w:t>
      </w:r>
    </w:p>
    <w:p w:rsidR="00B86FA4" w:rsidRDefault="00EA296B">
      <w:pPr>
        <w:pStyle w:val="BodyText"/>
        <w:spacing w:line="360" w:lineRule="auto"/>
        <w:jc w:val="center"/>
      </w:pPr>
      <w:r>
        <w:t xml:space="preserve">Operational definition and measurement of variables</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68"/>
        <w:gridCol w:w="4387"/>
        <w:gridCol w:w="2835"/>
      </w:tblGrid>
      <w:tr w:rsidR="00B86FA4" w:rsidRPr="00C9129C" w:rsidTr="00AD2BBA">
        <w:tc>
          <w:tcPr>
            <w:tcW w:w="1268" w:type="dxa"/>
            <w:tcBorders>
              <w:top w:val="outset" w:sz="6" w:space="0" w:color="auto"/>
              <w:left w:val="outset" w:sz="6" w:space="0" w:color="auto"/>
              <w:bottom w:val="outset" w:sz="6" w:space="0" w:color="auto"/>
              <w:right w:val="outset" w:sz="6" w:space="0" w:color="auto"/>
            </w:tcBorders>
          </w:tcPr>
          <w:p w:rsidR="00B86FA4" w:rsidRPr="00C9129C" w:rsidRDefault="00EA296B" w:rsidP="00AD2BBA">
            <w:pPr>
              <w:pStyle w:val="BodyText"/>
              <w:jc w:val="center"/>
              <w:rPr>
                <w:b/>
              </w:rPr>
            </w:pPr>
            <w:r w:rsidRPr="00C9129C">
              <w:rPr>
                <w:b/>
              </w:rPr>
              <w:t>Variable</w:t>
            </w:r>
          </w:p>
        </w:tc>
        <w:tc>
          <w:tcPr>
            <w:tcW w:w="4387" w:type="dxa"/>
            <w:tcBorders>
              <w:top w:val="outset" w:sz="6" w:space="0" w:color="auto"/>
              <w:left w:val="outset" w:sz="6" w:space="0" w:color="auto"/>
              <w:bottom w:val="outset" w:sz="6" w:space="0" w:color="auto"/>
              <w:right w:val="outset" w:sz="6" w:space="0" w:color="auto"/>
            </w:tcBorders>
          </w:tcPr>
          <w:p w:rsidR="00B86FA4" w:rsidRPr="00C9129C" w:rsidRDefault="00EA296B" w:rsidP="00AD2BBA">
            <w:pPr>
              <w:pStyle w:val="BodyText"/>
              <w:jc w:val="center"/>
              <w:rPr>
                <w:b/>
              </w:rPr>
            </w:pPr>
            <w:r w:rsidRPr="00C9129C">
              <w:rPr>
                <w:b/>
              </w:rPr>
              <w:t xml:space="preserve">Operational definition</w:t>
            </w:r>
          </w:p>
        </w:tc>
        <w:tc>
          <w:tcPr>
            <w:tcW w:w="2835" w:type="dxa"/>
            <w:tcBorders>
              <w:top w:val="outset" w:sz="6" w:space="0" w:color="auto"/>
              <w:left w:val="outset" w:sz="6" w:space="0" w:color="auto"/>
              <w:bottom w:val="outset" w:sz="6" w:space="0" w:color="auto"/>
              <w:right w:val="outset" w:sz="6" w:space="0" w:color="auto"/>
            </w:tcBorders>
          </w:tcPr>
          <w:p w:rsidR="00B86FA4" w:rsidRPr="00C9129C" w:rsidRDefault="00EA296B" w:rsidP="00AD2BBA">
            <w:pPr>
              <w:pStyle w:val="BodyText"/>
              <w:jc w:val="center"/>
              <w:rPr>
                <w:b/>
              </w:rPr>
            </w:pPr>
            <w:r w:rsidRPr="00C9129C">
              <w:rPr>
                <w:b/>
              </w:rPr>
              <w:t xml:space="preserve">Indicator</w:t>
            </w:r>
          </w:p>
        </w:tc>
      </w:tr>
      <w:tr w:rsidR="00B86FA4" w:rsidRPr="00C9129C" w:rsidTr="00AD2BBA">
        <w:tc>
          <w:tcPr>
            <w:tcW w:w="1268" w:type="dxa"/>
            <w:tcBorders>
              <w:top w:val="nil"/>
              <w:left w:val="outset" w:sz="6" w:space="0" w:color="auto"/>
              <w:bottom w:val="outset" w:sz="6" w:space="0" w:color="auto"/>
              <w:right w:val="outset" w:sz="6" w:space="0" w:color="auto"/>
            </w:tcBorders>
          </w:tcPr>
          <w:p w:rsidR="00B86FA4" w:rsidRPr="00C9129C" w:rsidRDefault="00EA296B" w:rsidP="00AD2BBA">
            <w:pPr>
              <w:pStyle w:val="BodyText"/>
              <w:rPr>
                <w:b/>
              </w:rPr>
            </w:pPr>
            <w:r w:rsidRPr="00C9129C">
              <w:rPr>
                <w:b/>
              </w:rPr>
              <w:t>Product quality</w:t>
            </w:r>
          </w:p>
        </w:tc>
        <w:tc>
          <w:tcPr>
            <w:tcW w:w="4387" w:type="dxa"/>
            <w:tcBorders>
              <w:top w:val="nil"/>
              <w:left w:val="outset" w:sz="6" w:space="0" w:color="auto"/>
              <w:bottom w:val="outset" w:sz="6" w:space="0" w:color="auto"/>
              <w:right w:val="outset" w:sz="6" w:space="0" w:color="auto"/>
            </w:tcBorders>
          </w:tcPr>
          <w:p w:rsidR="00B86FA4" w:rsidRPr="00C9129C" w:rsidRDefault="00EA296B" w:rsidP="00AD2BBA">
            <w:pPr>
              <w:spacing w:line="240" w:lineRule="auto"/>
              <w:rPr>
                <w:rFonts w:ascii="Times New Roman" w:eastAsia="SimSun" w:hAnsi="Times New Roman"/>
                <w:color w:val="000000"/>
              </w:rPr>
            </w:pPr>
            <w:r w:rsidRPr="00C9129C">
              <w:rPr>
                <w:rFonts w:ascii="Times New Roman" w:eastAsia="Calibri" w:hAnsi="Times New Roman"/>
                <w:color w:val="000000"/>
              </w:rPr>
              <w:t xml:space="preserve">Product quality is how the product has a value that can satisfy consumers both physically and psychologically which refers to the attributes or properties contained in an item or result (Kotler and Armstrong 2008: 224).</w:t>
            </w:r>
          </w:p>
        </w:tc>
        <w:tc>
          <w:tcPr>
            <w:tcW w:w="2835" w:type="dxa"/>
            <w:tcBorders>
              <w:top w:val="nil"/>
              <w:left w:val="outset" w:sz="6" w:space="0" w:color="auto"/>
              <w:bottom w:val="outset" w:sz="6" w:space="0" w:color="auto"/>
              <w:right w:val="outset" w:sz="6" w:space="0" w:color="auto"/>
            </w:tcBorders>
          </w:tcPr>
          <w:p w:rsidR="00B86FA4" w:rsidRPr="00C9129C" w:rsidRDefault="00EA296B" w:rsidP="00C9129C">
            <w:pPr>
              <w:pStyle w:val="BodyText"/>
              <w:numPr>
                <w:ilvl w:val="0"/>
                <w:numId w:val="3"/>
              </w:numPr>
              <w:tabs>
                <w:tab w:val="clear" w:pos="720"/>
                <w:tab w:val="left" w:pos="424"/>
              </w:tabs>
              <w:ind w:hanging="580"/>
            </w:pPr>
            <w:r w:rsidRPr="00C9129C">
              <w:t>Form,</w:t>
            </w:r>
          </w:p>
          <w:p w:rsidR="00B86FA4" w:rsidRPr="00C9129C" w:rsidRDefault="00EA296B" w:rsidP="00C9129C">
            <w:pPr>
              <w:pStyle w:val="BodyText"/>
              <w:numPr>
                <w:ilvl w:val="0"/>
                <w:numId w:val="3"/>
              </w:numPr>
              <w:tabs>
                <w:tab w:val="clear" w:pos="720"/>
                <w:tab w:val="left" w:pos="424"/>
              </w:tabs>
              <w:ind w:hanging="580"/>
            </w:pPr>
            <w:r w:rsidRPr="00C9129C">
              <w:t xml:space="preserve">Feature</w:t>
            </w:r>
          </w:p>
          <w:p w:rsidR="00B86FA4" w:rsidRPr="00C9129C" w:rsidRDefault="00EA296B" w:rsidP="00C9129C">
            <w:pPr>
              <w:pStyle w:val="BodyText"/>
              <w:numPr>
                <w:ilvl w:val="0"/>
                <w:numId w:val="3"/>
              </w:numPr>
              <w:tabs>
                <w:tab w:val="clear" w:pos="720"/>
                <w:tab w:val="left" w:pos="424"/>
              </w:tabs>
              <w:ind w:hanging="580"/>
            </w:pPr>
            <w:r w:rsidRPr="00C9129C">
              <w:t>Reliability</w:t>
            </w:r>
          </w:p>
          <w:p w:rsidR="00B86FA4" w:rsidRPr="00C9129C" w:rsidRDefault="00EA296B" w:rsidP="00C9129C">
            <w:pPr>
              <w:pStyle w:val="BodyText"/>
              <w:numPr>
                <w:ilvl w:val="0"/>
                <w:numId w:val="3"/>
              </w:numPr>
              <w:tabs>
                <w:tab w:val="clear" w:pos="720"/>
                <w:tab w:val="left" w:pos="424"/>
              </w:tabs>
              <w:ind w:hanging="580"/>
            </w:pPr>
            <w:r w:rsidRPr="00C9129C">
              <w:t>durability.</w:t>
            </w:r>
          </w:p>
          <w:p w:rsidR="00B86FA4" w:rsidRPr="00C9129C" w:rsidRDefault="00EA296B" w:rsidP="00C9129C">
            <w:pPr>
              <w:pStyle w:val="BodyText"/>
              <w:numPr>
                <w:ilvl w:val="0"/>
                <w:numId w:val="3"/>
              </w:numPr>
              <w:tabs>
                <w:tab w:val="clear" w:pos="720"/>
                <w:tab w:val="left" w:pos="424"/>
              </w:tabs>
              <w:ind w:hanging="580"/>
            </w:pPr>
            <w:r w:rsidRPr="00C9129C">
              <w:t>Ease of repair</w:t>
            </w:r>
          </w:p>
        </w:tc>
      </w:tr>
      <w:tr w:rsidR="00B86FA4" w:rsidRPr="00C9129C" w:rsidTr="00AD2BBA">
        <w:tc>
          <w:tcPr>
            <w:tcW w:w="1268" w:type="dxa"/>
            <w:tcBorders>
              <w:top w:val="nil"/>
              <w:left w:val="outset" w:sz="6" w:space="0" w:color="auto"/>
              <w:bottom w:val="outset" w:sz="6" w:space="0" w:color="auto"/>
              <w:right w:val="outset" w:sz="6" w:space="0" w:color="auto"/>
            </w:tcBorders>
          </w:tcPr>
          <w:p w:rsidR="00B86FA4" w:rsidRPr="00C9129C" w:rsidRDefault="00EA296B" w:rsidP="00AD2BBA">
            <w:pPr>
              <w:pStyle w:val="BodyText"/>
              <w:rPr>
                <w:b/>
              </w:rPr>
            </w:pPr>
            <w:r w:rsidRPr="00C9129C">
              <w:rPr>
                <w:b/>
              </w:rPr>
              <w:t>Brand image</w:t>
            </w:r>
          </w:p>
        </w:tc>
        <w:tc>
          <w:tcPr>
            <w:tcW w:w="4387" w:type="dxa"/>
            <w:tcBorders>
              <w:top w:val="nil"/>
              <w:left w:val="outset" w:sz="6" w:space="0" w:color="auto"/>
              <w:bottom w:val="outset" w:sz="6" w:space="0" w:color="auto"/>
              <w:right w:val="outset" w:sz="6" w:space="0" w:color="auto"/>
            </w:tcBorders>
          </w:tcPr>
          <w:p w:rsidR="00B86FA4" w:rsidRPr="00C9129C" w:rsidRDefault="00EA296B" w:rsidP="00AD2BBA">
            <w:pPr>
              <w:spacing w:line="240" w:lineRule="auto"/>
              <w:rPr>
                <w:rFonts w:ascii="Times New Roman" w:eastAsia="SimSun" w:hAnsi="Times New Roman"/>
                <w:color w:val="000000"/>
              </w:rPr>
            </w:pPr>
            <w:r w:rsidRPr="00C9129C">
              <w:rPr>
                <w:rFonts w:ascii="Times New Roman" w:eastAsia="Calibri" w:hAnsi="Times New Roman"/>
                <w:color w:val="000000"/>
              </w:rPr>
              <w:t xml:space="preserve">Brand image is the perception and belief held by consumers, as reflected in the associations embedded in consumers' memories (Kotler and Keller 2009:403).</w:t>
            </w:r>
          </w:p>
        </w:tc>
        <w:tc>
          <w:tcPr>
            <w:tcW w:w="2835" w:type="dxa"/>
            <w:tcBorders>
              <w:top w:val="nil"/>
              <w:left w:val="outset" w:sz="6" w:space="0" w:color="auto"/>
              <w:bottom w:val="outset" w:sz="6" w:space="0" w:color="auto"/>
              <w:right w:val="outset" w:sz="6" w:space="0" w:color="auto"/>
            </w:tcBorders>
          </w:tcPr>
          <w:p w:rsidR="00B86FA4" w:rsidRPr="00C9129C" w:rsidRDefault="00EA296B" w:rsidP="00C9129C">
            <w:pPr>
              <w:pStyle w:val="BodyText"/>
              <w:numPr>
                <w:ilvl w:val="0"/>
                <w:numId w:val="4"/>
              </w:numPr>
              <w:tabs>
                <w:tab w:val="left" w:pos="424"/>
              </w:tabs>
              <w:ind w:hanging="580"/>
            </w:pPr>
            <w:r w:rsidRPr="00C9129C">
              <w:t xml:space="preserve">Popularity,</w:t>
            </w:r>
          </w:p>
          <w:p w:rsidR="00B86FA4" w:rsidRPr="00C9129C" w:rsidRDefault="00EA296B" w:rsidP="00C9129C">
            <w:pPr>
              <w:pStyle w:val="BodyText"/>
              <w:numPr>
                <w:ilvl w:val="0"/>
                <w:numId w:val="4"/>
              </w:numPr>
              <w:tabs>
                <w:tab w:val="left" w:pos="424"/>
              </w:tabs>
              <w:ind w:hanging="580"/>
            </w:pPr>
            <w:r w:rsidRPr="00C9129C">
              <w:t>Credibility</w:t>
            </w:r>
          </w:p>
          <w:p w:rsidR="00B86FA4" w:rsidRPr="00C9129C" w:rsidRDefault="00EA296B" w:rsidP="00C9129C">
            <w:pPr>
              <w:pStyle w:val="BodyText"/>
              <w:numPr>
                <w:ilvl w:val="0"/>
                <w:numId w:val="4"/>
              </w:numPr>
              <w:tabs>
                <w:tab w:val="left" w:pos="424"/>
              </w:tabs>
              <w:ind w:hanging="580"/>
            </w:pPr>
            <w:r w:rsidRPr="00C9129C">
              <w:t xml:space="preserve">corporate network,</w:t>
            </w:r>
          </w:p>
          <w:p w:rsidR="00B86FA4" w:rsidRPr="00C9129C" w:rsidRDefault="00EA296B" w:rsidP="00C9129C">
            <w:pPr>
              <w:pStyle w:val="BodyText"/>
              <w:numPr>
                <w:ilvl w:val="0"/>
                <w:numId w:val="4"/>
              </w:numPr>
              <w:tabs>
                <w:tab w:val="left" w:pos="424"/>
              </w:tabs>
              <w:ind w:hanging="580"/>
            </w:pPr>
            <w:r w:rsidRPr="00C9129C">
              <w:t>Benefits for consumers.</w:t>
            </w:r>
          </w:p>
          <w:p w:rsidR="00B86FA4" w:rsidRPr="00C9129C" w:rsidRDefault="00EA296B" w:rsidP="00C9129C">
            <w:pPr>
              <w:pStyle w:val="BodyText"/>
              <w:numPr>
                <w:ilvl w:val="0"/>
                <w:numId w:val="4"/>
              </w:numPr>
              <w:tabs>
                <w:tab w:val="left" w:pos="424"/>
              </w:tabs>
              <w:ind w:hanging="580"/>
            </w:pPr>
            <w:r w:rsidRPr="00C9129C">
              <w:t>Consumer reach</w:t>
            </w:r>
          </w:p>
          <w:p w:rsidR="00B86FA4" w:rsidRPr="00C9129C" w:rsidRDefault="00EA296B" w:rsidP="00C9129C">
            <w:pPr>
              <w:pStyle w:val="BodyText"/>
              <w:numPr>
                <w:ilvl w:val="0"/>
                <w:numId w:val="4"/>
              </w:numPr>
              <w:tabs>
                <w:tab w:val="left" w:pos="424"/>
              </w:tabs>
              <w:ind w:hanging="580"/>
            </w:pPr>
            <w:r w:rsidRPr="00C9129C">
              <w:t xml:space="preserve">User image</w:t>
            </w:r>
          </w:p>
        </w:tc>
      </w:tr>
      <w:tr w:rsidR="00B86FA4" w:rsidRPr="00C9129C" w:rsidTr="00AD2BBA">
        <w:tc>
          <w:tcPr>
            <w:tcW w:w="1268" w:type="dxa"/>
            <w:tcBorders>
              <w:top w:val="nil"/>
              <w:left w:val="outset" w:sz="6" w:space="0" w:color="auto"/>
              <w:bottom w:val="outset" w:sz="6" w:space="0" w:color="auto"/>
              <w:right w:val="outset" w:sz="6" w:space="0" w:color="auto"/>
            </w:tcBorders>
          </w:tcPr>
          <w:p w:rsidR="00B86FA4" w:rsidRPr="00C9129C" w:rsidRDefault="00EA296B" w:rsidP="00AD2BBA">
            <w:pPr>
              <w:pStyle w:val="BodyText"/>
              <w:rPr>
                <w:b/>
              </w:rPr>
            </w:pPr>
            <w:r w:rsidRPr="00C9129C">
              <w:rPr>
                <w:b/>
              </w:rPr>
              <w:t xml:space="preserve">Price</w:t>
            </w:r>
          </w:p>
        </w:tc>
        <w:tc>
          <w:tcPr>
            <w:tcW w:w="4387" w:type="dxa"/>
            <w:tcBorders>
              <w:top w:val="nil"/>
              <w:left w:val="outset" w:sz="6" w:space="0" w:color="auto"/>
              <w:bottom w:val="outset" w:sz="6" w:space="0" w:color="auto"/>
              <w:right w:val="outset" w:sz="6" w:space="0" w:color="auto"/>
            </w:tcBorders>
          </w:tcPr>
          <w:p w:rsidR="00B86FA4" w:rsidRPr="00C9129C" w:rsidRDefault="00EA296B" w:rsidP="00AD2BBA">
            <w:pPr>
              <w:spacing w:line="240" w:lineRule="auto"/>
              <w:rPr>
                <w:rFonts w:ascii="Times New Roman" w:eastAsia="Calibri" w:hAnsi="Times New Roman"/>
                <w:color w:val="000000"/>
              </w:rPr>
            </w:pPr>
            <w:r w:rsidRPr="00C9129C">
              <w:rPr>
                <w:rFonts w:ascii="Times New Roman" w:eastAsia="SimSun" w:hAnsi="Times New Roman"/>
              </w:rPr>
              <w:t>Price according to Kotler and Armstrong (2013: 151) is the amount of money charged for a product or service, or the amount of value that consumers exchange for the benefits of having or using the product or service.</w:t>
            </w:r>
          </w:p>
        </w:tc>
        <w:tc>
          <w:tcPr>
            <w:tcW w:w="2835" w:type="dxa"/>
            <w:tcBorders>
              <w:top w:val="nil"/>
              <w:left w:val="outset" w:sz="6" w:space="0" w:color="auto"/>
              <w:bottom w:val="outset" w:sz="6" w:space="0" w:color="auto"/>
              <w:right w:val="outset" w:sz="6" w:space="0" w:color="auto"/>
            </w:tcBorders>
          </w:tcPr>
          <w:p w:rsidR="00B86FA4" w:rsidRPr="00C9129C" w:rsidRDefault="00EA296B" w:rsidP="00C9129C">
            <w:pPr>
              <w:pStyle w:val="BodyText"/>
              <w:numPr>
                <w:ilvl w:val="0"/>
                <w:numId w:val="5"/>
              </w:numPr>
              <w:tabs>
                <w:tab w:val="left" w:pos="424"/>
              </w:tabs>
              <w:ind w:hanging="580"/>
            </w:pPr>
            <w:r w:rsidRPr="00C9129C">
              <w:rPr>
                <w:rFonts w:eastAsia="SimSun"/>
              </w:rPr>
              <w:t>price affordability,</w:t>
            </w:r>
          </w:p>
          <w:p w:rsidR="00B86FA4" w:rsidRPr="00C9129C" w:rsidRDefault="00EA296B" w:rsidP="00C9129C">
            <w:pPr>
              <w:pStyle w:val="BodyText"/>
              <w:numPr>
                <w:ilvl w:val="0"/>
                <w:numId w:val="5"/>
              </w:numPr>
              <w:tabs>
                <w:tab w:val="left" w:pos="424"/>
              </w:tabs>
              <w:ind w:left="424" w:hanging="297"/>
            </w:pPr>
            <w:r w:rsidRPr="00C9129C">
              <w:rPr>
                <w:rFonts w:eastAsia="SimSun"/>
              </w:rPr>
              <w:t>Price match with product quality,</w:t>
            </w:r>
          </w:p>
          <w:p w:rsidR="00B86FA4" w:rsidRPr="00C9129C" w:rsidRDefault="00EA296B" w:rsidP="00C9129C">
            <w:pPr>
              <w:pStyle w:val="BodyText"/>
              <w:numPr>
                <w:ilvl w:val="0"/>
                <w:numId w:val="5"/>
              </w:numPr>
              <w:tabs>
                <w:tab w:val="left" w:pos="424"/>
              </w:tabs>
              <w:ind w:left="424" w:hanging="297"/>
            </w:pPr>
            <w:r w:rsidRPr="00C9129C">
              <w:rPr>
                <w:rFonts w:eastAsia="SimSun"/>
              </w:rPr>
              <w:t xml:space="preserve">price competitiveness,</w:t>
            </w:r>
          </w:p>
          <w:p w:rsidR="00B86FA4" w:rsidRPr="00C9129C" w:rsidRDefault="00EA296B" w:rsidP="00C9129C">
            <w:pPr>
              <w:pStyle w:val="BodyText"/>
              <w:numPr>
                <w:ilvl w:val="0"/>
                <w:numId w:val="5"/>
              </w:numPr>
              <w:tabs>
                <w:tab w:val="left" w:pos="424"/>
              </w:tabs>
              <w:ind w:left="424" w:hanging="297"/>
            </w:pPr>
            <w:r w:rsidRPr="00C9129C">
              <w:rPr>
                <w:rFonts w:eastAsia="SimSun"/>
              </w:rPr>
              <w:t>Price match with benefits.</w:t>
            </w:r>
          </w:p>
        </w:tc>
      </w:tr>
      <w:tr w:rsidR="00B86FA4" w:rsidRPr="00C9129C" w:rsidTr="00AD2BBA">
        <w:tc>
          <w:tcPr>
            <w:tcW w:w="1268" w:type="dxa"/>
            <w:tcBorders>
              <w:top w:val="nil"/>
              <w:left w:val="outset" w:sz="6" w:space="0" w:color="auto"/>
              <w:bottom w:val="outset" w:sz="6" w:space="0" w:color="auto"/>
              <w:right w:val="outset" w:sz="6" w:space="0" w:color="auto"/>
            </w:tcBorders>
          </w:tcPr>
          <w:p w:rsidR="00B86FA4" w:rsidRPr="00C9129C" w:rsidRDefault="00EA296B" w:rsidP="00AD2BBA">
            <w:pPr>
              <w:pStyle w:val="BodyText"/>
              <w:rPr>
                <w:b/>
              </w:rPr>
            </w:pPr>
            <w:r w:rsidRPr="00C9129C">
              <w:rPr>
                <w:b/>
              </w:rPr>
              <w:t>Buying decision</w:t>
            </w:r>
          </w:p>
        </w:tc>
        <w:tc>
          <w:tcPr>
            <w:tcW w:w="4387" w:type="dxa"/>
            <w:tcBorders>
              <w:top w:val="nil"/>
              <w:left w:val="outset" w:sz="6" w:space="0" w:color="auto"/>
              <w:bottom w:val="outset" w:sz="6" w:space="0" w:color="auto"/>
              <w:right w:val="outset" w:sz="6" w:space="0" w:color="auto"/>
            </w:tcBorders>
          </w:tcPr>
          <w:p w:rsidR="00B86FA4" w:rsidRPr="00C9129C" w:rsidRDefault="00EA296B" w:rsidP="00AD2BBA">
            <w:pPr>
              <w:spacing w:line="240" w:lineRule="auto"/>
              <w:rPr>
                <w:rFonts w:ascii="Times New Roman" w:eastAsia="SimSun" w:hAnsi="Times New Roman"/>
                <w:color w:val="000000"/>
              </w:rPr>
            </w:pPr>
            <w:r w:rsidRPr="00C9129C">
              <w:rPr>
                <w:rFonts w:ascii="Times New Roman" w:eastAsia="Calibri" w:hAnsi="Times New Roman"/>
                <w:color w:val="000000"/>
              </w:rPr>
              <w:t>The purchase decision is a decision to choose an action from two or more existing alternative choices (Schiffman and Kanuk 2004: 547).</w:t>
            </w:r>
          </w:p>
        </w:tc>
        <w:tc>
          <w:tcPr>
            <w:tcW w:w="2835" w:type="dxa"/>
            <w:tcBorders>
              <w:top w:val="nil"/>
              <w:left w:val="outset" w:sz="6" w:space="0" w:color="auto"/>
              <w:bottom w:val="outset" w:sz="6" w:space="0" w:color="auto"/>
              <w:right w:val="outset" w:sz="6" w:space="0" w:color="auto"/>
            </w:tcBorders>
          </w:tcPr>
          <w:p w:rsidR="00B86FA4" w:rsidRPr="00C9129C" w:rsidRDefault="00EA296B" w:rsidP="00C9129C">
            <w:pPr>
              <w:pStyle w:val="BodyText"/>
              <w:numPr>
                <w:ilvl w:val="0"/>
                <w:numId w:val="6"/>
              </w:numPr>
              <w:tabs>
                <w:tab w:val="clear" w:pos="720"/>
                <w:tab w:val="left" w:pos="424"/>
              </w:tabs>
              <w:ind w:hanging="580"/>
            </w:pPr>
            <w:r w:rsidRPr="00C9129C">
              <w:t xml:space="preserve">Flavor Choice</w:t>
            </w:r>
          </w:p>
          <w:p w:rsidR="00B86FA4" w:rsidRPr="00C9129C" w:rsidRDefault="00EA296B" w:rsidP="00C9129C">
            <w:pPr>
              <w:pStyle w:val="BodyText"/>
              <w:numPr>
                <w:ilvl w:val="0"/>
                <w:numId w:val="6"/>
              </w:numPr>
              <w:tabs>
                <w:tab w:val="clear" w:pos="720"/>
                <w:tab w:val="left" w:pos="424"/>
              </w:tabs>
              <w:ind w:hanging="580"/>
            </w:pPr>
            <w:r w:rsidRPr="00C9129C">
              <w:t xml:space="preserve">brand choice</w:t>
            </w:r>
          </w:p>
          <w:p w:rsidR="00B86FA4" w:rsidRPr="00C9129C" w:rsidRDefault="00EA296B" w:rsidP="00C9129C">
            <w:pPr>
              <w:pStyle w:val="BodyText"/>
              <w:numPr>
                <w:ilvl w:val="0"/>
                <w:numId w:val="6"/>
              </w:numPr>
              <w:tabs>
                <w:tab w:val="clear" w:pos="720"/>
                <w:tab w:val="left" w:pos="424"/>
              </w:tabs>
              <w:ind w:hanging="580"/>
            </w:pPr>
            <w:r w:rsidRPr="00C9129C">
              <w:t>Product benefits</w:t>
            </w:r>
          </w:p>
          <w:p w:rsidR="00B86FA4" w:rsidRPr="00C9129C" w:rsidRDefault="00EA296B" w:rsidP="00C9129C">
            <w:pPr>
              <w:pStyle w:val="BodyText"/>
              <w:numPr>
                <w:ilvl w:val="0"/>
                <w:numId w:val="6"/>
              </w:numPr>
              <w:tabs>
                <w:tab w:val="clear" w:pos="720"/>
                <w:tab w:val="left" w:pos="1274"/>
              </w:tabs>
              <w:ind w:left="424" w:right="822" w:hanging="284"/>
            </w:pPr>
            <w:r w:rsidRPr="00C9129C">
              <w:t>Bought out of necessity</w:t>
            </w:r>
          </w:p>
          <w:p w:rsidR="00B86FA4" w:rsidRPr="00C9129C" w:rsidRDefault="00EA296B" w:rsidP="00C9129C">
            <w:pPr>
              <w:pStyle w:val="BodyText"/>
              <w:numPr>
                <w:ilvl w:val="0"/>
                <w:numId w:val="6"/>
              </w:numPr>
              <w:tabs>
                <w:tab w:val="clear" w:pos="720"/>
                <w:tab w:val="left" w:pos="424"/>
              </w:tabs>
              <w:ind w:left="424" w:right="397" w:hanging="284"/>
            </w:pPr>
            <w:r w:rsidRPr="00C9129C">
              <w:t>Buy because you get information from other people.</w:t>
            </w:r>
          </w:p>
        </w:tc>
      </w:tr>
    </w:tbl>
    <w:p w:rsidR="00B86FA4" w:rsidRDefault="00EA296B">
      <w:pPr>
        <w:pStyle w:val="BodyText"/>
        <w:spacing w:line="360" w:lineRule="auto"/>
        <w:jc w:val="center"/>
      </w:pPr>
      <w:r>
        <w:t>Source: Secondary data, processed (2022)</w:t>
      </w:r>
    </w:p>
    <w:p w:rsidR="00B86FA4" w:rsidRDefault="00EA296B">
      <w:pPr>
        <w:pStyle w:val="ListParagraph"/>
        <w:spacing w:line="360" w:lineRule="auto"/>
        <w:ind w:left="0" w:firstLine="720"/>
        <w:jc w:val="both"/>
        <w:rPr>
          <w:rFonts w:ascii="Times New Roman" w:eastAsia="DengXian" w:hAnsi="Times New Roman"/>
        </w:rPr>
      </w:pPr>
      <w:r>
        <w:rPr>
          <w:rFonts w:ascii="Times New Roman" w:hAnsi="Times New Roman"/>
        </w:rPr>
        <w:t xml:space="preserve">In this study, the authors use the Instrument Test, namely, Validity Test and Reliability Test. Validity test</w:t>
      </w:r>
      <w:r>
        <w:rPr>
          <w:rFonts w:ascii="Times New Roman" w:eastAsia="DengXian" w:hAnsi="Times New Roman"/>
        </w:rPr>
        <w:t>ie the data obtained will then be accumulated through SPSS to determine whether or not a data is valid. The factor analysis technique used is Confimatory Factor Analysis (CFA). Question items that have a valid data loading factor &gt; 0.5. While the reliability test determines the consistency of the measuring instrument if the measurement is repeated. In the reliability test, there is Cronbach's Alpha method used for research and questionnaires, Cronbach's Alpha can be said to be reliable if Alpha &gt; 0.6. The analytical techniques used in this research are, Descriptive Analysis, Multiple Linear Regression Analysis, Partial Test (t Test), Simultaneous Test (F Test) and Coefficient of Determination Test (R2) to test the hypothesis.</w:t>
      </w:r>
    </w:p>
    <w:p w:rsidR="00626F80" w:rsidRDefault="00EA296B">
      <w:pPr>
        <w:spacing w:line="360" w:lineRule="auto"/>
        <w:jc w:val="both"/>
        <w:rPr>
          <w:rFonts w:ascii="Times New Roman" w:eastAsia="DengXian" w:hAnsi="Times New Roman"/>
          <w:b/>
        </w:rPr>
      </w:pPr>
      <w:r>
        <w:rPr>
          <w:rFonts w:ascii="Times New Roman" w:eastAsia="DengXian" w:hAnsi="Times New Roman"/>
          <w:b/>
          <w:lang w:val="en-US"/>
        </w:rPr>
        <w:t xml:space="preserve">CHAPTER IV RESULTS AND DISCUSSION</w:t>
      </w:r>
    </w:p>
    <w:p w:rsidR="00626F80" w:rsidRDefault="00626F80" w:rsidP="00626F80">
      <w:pPr>
        <w:autoSpaceDE w:val="0"/>
        <w:autoSpaceDN w:val="0"/>
        <w:adjustRightInd w:val="0"/>
        <w:spacing w:before="0" w:beforeAutospacing="0" w:after="0" w:afterAutospacing="0" w:line="400" w:lineRule="atLeast"/>
        <w:jc w:val="both"/>
        <w:rPr>
          <w:rFonts w:ascii="Times New Roman" w:eastAsia="SimSun" w:hAnsi="Times New Roman"/>
          <w:b/>
          <w:bCs/>
        </w:rPr>
      </w:pPr>
      <w:r>
        <w:rPr>
          <w:rFonts w:ascii="Times New Roman" w:eastAsia="SimSun" w:hAnsi="Times New Roman"/>
          <w:b/>
          <w:bCs/>
        </w:rPr>
        <w:t>Partial test (t test)</w:t>
      </w:r>
    </w:p>
    <w:p w:rsidR="00626F80" w:rsidRPr="00626F80" w:rsidRDefault="00626F80" w:rsidP="00626F80">
      <w:pPr>
        <w:autoSpaceDE w:val="0"/>
        <w:autoSpaceDN w:val="0"/>
        <w:adjustRightInd w:val="0"/>
        <w:spacing w:before="0" w:beforeAutospacing="0" w:after="0" w:afterAutospacing="0" w:line="400" w:lineRule="atLeast"/>
        <w:jc w:val="both"/>
        <w:rPr>
          <w:rFonts w:ascii="Times New Roman" w:eastAsia="SimSu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03"/>
        <w:gridCol w:w="3001"/>
      </w:tblGrid>
      <w:tr w:rsidR="00626F80" w:rsidTr="00626F80">
        <w:tc>
          <w:tcPr>
            <w:tcW w:w="301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Variable</w:t>
            </w:r>
          </w:p>
        </w:tc>
        <w:tc>
          <w:tcPr>
            <w:tcW w:w="3003"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b/>
                <w:bCs/>
              </w:rPr>
            </w:pPr>
            <w:r>
              <w:rPr>
                <w:rFonts w:ascii="Times New Roman" w:eastAsia="SimSun" w:hAnsi="Times New Roman"/>
              </w:rPr>
              <w:t>t- count</w:t>
            </w:r>
          </w:p>
        </w:tc>
        <w:tc>
          <w:tcPr>
            <w:tcW w:w="30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b/>
                <w:bCs/>
              </w:rPr>
            </w:pPr>
            <w:r>
              <w:rPr>
                <w:rFonts w:ascii="Times New Roman" w:eastAsia="SimSun" w:hAnsi="Times New Roman"/>
              </w:rPr>
              <w:t>Sig.</w:t>
            </w:r>
          </w:p>
        </w:tc>
      </w:tr>
      <w:tr w:rsidR="00626F80" w:rsidTr="00626F80">
        <w:tc>
          <w:tcPr>
            <w:tcW w:w="301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Product quality (X1)</w:t>
            </w:r>
          </w:p>
        </w:tc>
        <w:tc>
          <w:tcPr>
            <w:tcW w:w="3003"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3.822</w:t>
            </w:r>
          </w:p>
        </w:tc>
        <w:tc>
          <w:tcPr>
            <w:tcW w:w="30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0.000</w:t>
            </w:r>
          </w:p>
        </w:tc>
      </w:tr>
      <w:tr w:rsidR="00626F80" w:rsidTr="00626F80">
        <w:tc>
          <w:tcPr>
            <w:tcW w:w="301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Brand Image (X2)</w:t>
            </w:r>
          </w:p>
        </w:tc>
        <w:tc>
          <w:tcPr>
            <w:tcW w:w="3003"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3,842</w:t>
            </w:r>
          </w:p>
        </w:tc>
        <w:tc>
          <w:tcPr>
            <w:tcW w:w="30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0.000</w:t>
            </w:r>
          </w:p>
        </w:tc>
      </w:tr>
      <w:tr w:rsidR="00626F80" w:rsidTr="00626F80">
        <w:tc>
          <w:tcPr>
            <w:tcW w:w="301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Price (X3)</w:t>
            </w:r>
          </w:p>
        </w:tc>
        <w:tc>
          <w:tcPr>
            <w:tcW w:w="3003"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3.106</w:t>
            </w:r>
          </w:p>
        </w:tc>
        <w:tc>
          <w:tcPr>
            <w:tcW w:w="30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0.002</w:t>
            </w:r>
          </w:p>
        </w:tc>
      </w:tr>
    </w:tbl>
    <w:p w:rsidR="00626F80" w:rsidRDefault="00626F80" w:rsidP="00626F80">
      <w:pPr>
        <w:autoSpaceDE w:val="0"/>
        <w:autoSpaceDN w:val="0"/>
        <w:adjustRightInd w:val="0"/>
        <w:spacing w:before="0" w:beforeAutospacing="0" w:after="0" w:afterAutospacing="0" w:line="400" w:lineRule="atLeast"/>
        <w:jc w:val="both"/>
        <w:rPr>
          <w:rFonts w:ascii="Times New Roman" w:eastAsia="SimSun" w:hAnsi="Times New Roman"/>
          <w:b/>
          <w:bCs/>
        </w:rPr>
      </w:pPr>
    </w:p>
    <w:p w:rsidR="00626F80" w:rsidRDefault="00626F80" w:rsidP="00626F80">
      <w:pPr>
        <w:autoSpaceDE w:val="0"/>
        <w:autoSpaceDN w:val="0"/>
        <w:adjustRightInd w:val="0"/>
        <w:spacing w:before="0" w:beforeAutospacing="0" w:after="0" w:afterAutospacing="0" w:line="400" w:lineRule="atLeast"/>
        <w:jc w:val="both"/>
        <w:rPr>
          <w:rFonts w:ascii="Times New Roman" w:eastAsia="SimSun" w:hAnsi="Times New Roman"/>
        </w:rPr>
      </w:pPr>
      <w:r>
        <w:rPr>
          <w:rFonts w:ascii="Times New Roman" w:eastAsia="SimSun" w:hAnsi="Times New Roman"/>
          <w:b/>
          <w:bCs/>
        </w:rPr>
        <w:t>F test (simultaneous test)</w:t>
      </w:r>
      <w:r>
        <w:rPr>
          <w:rFonts w:ascii="Times New Roman" w:eastAsia="SimSun" w:hAnsi="Times New Roman"/>
        </w:rPr>
        <w:t xml:space="preserve"> </w:t>
      </w:r>
    </w:p>
    <w:p w:rsidR="00626F80" w:rsidRPr="00626F80" w:rsidRDefault="00626F80" w:rsidP="00626F80">
      <w:pPr>
        <w:autoSpaceDE w:val="0"/>
        <w:autoSpaceDN w:val="0"/>
        <w:adjustRightInd w:val="0"/>
        <w:spacing w:before="0" w:beforeAutospacing="0" w:after="0" w:afterAutospacing="0" w:line="400" w:lineRule="atLeast"/>
        <w:jc w:val="both"/>
        <w:rPr>
          <w:rFonts w:ascii="Times New Roman" w:eastAsia="SimSun"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01"/>
        <w:gridCol w:w="2996"/>
      </w:tblGrid>
      <w:tr w:rsidR="00626F80" w:rsidTr="003D1232">
        <w:tc>
          <w:tcPr>
            <w:tcW w:w="31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Model</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F</w:t>
            </w:r>
          </w:p>
        </w:tc>
        <w:tc>
          <w:tcPr>
            <w:tcW w:w="310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Sig</w:t>
            </w:r>
          </w:p>
        </w:tc>
      </w:tr>
      <w:tr w:rsidR="00626F80" w:rsidTr="003D1232">
        <w:tc>
          <w:tcPr>
            <w:tcW w:w="31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i/>
                <w:iCs/>
              </w:rPr>
              <w:t>Regression</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70,026</w:t>
            </w:r>
          </w:p>
        </w:tc>
        <w:tc>
          <w:tcPr>
            <w:tcW w:w="3102" w:type="dxa"/>
            <w:tcBorders>
              <w:top w:val="single" w:sz="4" w:space="0" w:color="auto"/>
              <w:left w:val="single" w:sz="4" w:space="0" w:color="auto"/>
              <w:bottom w:val="single" w:sz="4" w:space="0" w:color="auto"/>
              <w:right w:val="single" w:sz="4" w:space="0" w:color="auto"/>
            </w:tcBorders>
            <w:shd w:val="clear" w:color="auto" w:fill="auto"/>
          </w:tcPr>
          <w:p w:rsidR="00626F80" w:rsidRDefault="00626F80" w:rsidP="003D1232">
            <w:pPr>
              <w:autoSpaceDE w:val="0"/>
              <w:autoSpaceDN w:val="0"/>
              <w:adjustRightInd w:val="0"/>
              <w:spacing w:after="0" w:line="400" w:lineRule="atLeast"/>
              <w:jc w:val="center"/>
              <w:rPr>
                <w:rFonts w:ascii="Times New Roman" w:eastAsia="SimSun" w:hAnsi="Times New Roman"/>
              </w:rPr>
            </w:pPr>
            <w:r>
              <w:rPr>
                <w:rFonts w:ascii="Times New Roman" w:eastAsia="SimSun" w:hAnsi="Times New Roman"/>
              </w:rPr>
              <w:t>0.000</w:t>
            </w:r>
          </w:p>
        </w:tc>
      </w:tr>
    </w:tbl>
    <w:p w:rsidR="00626F80" w:rsidRDefault="00626F80">
      <w:pPr>
        <w:spacing w:line="360" w:lineRule="auto"/>
        <w:jc w:val="both"/>
        <w:rPr>
          <w:rFonts w:ascii="Times New Roman" w:eastAsia="DengXian" w:hAnsi="Times New Roman" w:hint="eastAsia"/>
          <w:b/>
        </w:rPr>
      </w:pPr>
    </w:p>
    <w:p w:rsidR="00B86FA4" w:rsidRDefault="00EA296B">
      <w:pPr>
        <w:pStyle w:val="ListParagraph"/>
        <w:numPr>
          <w:ilvl w:val="0"/>
          <w:numId w:val="7"/>
        </w:numPr>
        <w:spacing w:line="360" w:lineRule="auto"/>
        <w:ind w:left="284" w:hanging="284"/>
        <w:jc w:val="both"/>
        <w:rPr>
          <w:rFonts w:ascii="Times New Roman" w:eastAsia="SimSun" w:hAnsi="Times New Roman"/>
        </w:rPr>
      </w:pPr>
      <w:r>
        <w:rPr>
          <w:rFonts w:ascii="Times New Roman" w:eastAsia="SimSun" w:hAnsi="Times New Roman"/>
        </w:rPr>
        <w:t>Effect of product quality on purchasing decisions</w:t>
      </w:r>
    </w:p>
    <w:p w:rsidR="00B86FA4" w:rsidRDefault="00EA296B">
      <w:pPr>
        <w:pStyle w:val="ListParagraph"/>
        <w:spacing w:line="360" w:lineRule="auto"/>
        <w:ind w:left="284" w:hanging="284"/>
        <w:jc w:val="both"/>
        <w:rPr>
          <w:rFonts w:ascii="Times New Roman" w:hAnsi="Times New Roman"/>
          <w:color w:val="000000"/>
        </w:rPr>
      </w:pPr>
      <w:r>
        <w:rPr>
          <w:rFonts w:ascii="Times New Roman" w:eastAsia="SimSun" w:hAnsi="Times New Roman"/>
        </w:rPr>
        <w:tab/>
        <w:t xml:space="preserve">From the first hypothesis, it can be concluded that there is a positive influence</w:t>
      </w:r>
      <w:r>
        <w:rPr>
          <w:rFonts w:ascii="Times New Roman" w:eastAsia="SimSun" w:hAnsi="Times New Roman"/>
        </w:rPr>
        <w:t>Product quality on (X1) on purchasing decisions (Y) on Cimory Yogurt Drink products. This can be proven by a significant value of 0.000 &lt;0.05 and a regression value of 0.358. So it can be concluded that the product quality variable has a positive and significant effect on purchasing decisions on Cimory Yogurt Drink products. This shows that the higher the quality of the product, the greater the purchase decision as it can be assumed that consumers are satisfied with the goods purchased because they have a good quality level and consumers have a good implementation of the product. These results are in line with research conducted by</w:t>
      </w:r>
      <w:r>
        <w:rPr>
          <w:rFonts w:ascii="Times New Roman" w:eastAsia="Calibri" w:hAnsi="Times New Roman"/>
          <w:bCs/>
          <w:color w:val="000000"/>
        </w:rPr>
        <w:t>Debora Angelina Halawa, Luh Komang Candra Dewi (2019) about “</w:t>
      </w:r>
      <w:r>
        <w:rPr>
          <w:rFonts w:ascii="Times New Roman" w:hAnsi="Times New Roman"/>
          <w:bCs/>
          <w:color w:val="000000"/>
        </w:rPr>
        <w:t xml:space="preserve">The Influence of Brand Image and Product Quality on the Decision to Purchase Liquid Milk in Ready-to-Drink Packages of Ultra Milk Brand in Badung Regency (Study on Ultra Milk Consumers in Badung Regency – Bali).”</w:t>
      </w:r>
      <w:r>
        <w:rPr>
          <w:rFonts w:ascii="Times New Roman" w:hAnsi="Times New Roman"/>
          <w:color w:val="000000"/>
        </w:rPr>
        <w:t>There is a positive and partially significant effect between product quality on purchasing decisions.</w:t>
      </w:r>
    </w:p>
    <w:p w:rsidR="00B86FA4" w:rsidRDefault="00EA296B">
      <w:pPr>
        <w:pStyle w:val="ListParagraph"/>
        <w:numPr>
          <w:ilvl w:val="0"/>
          <w:numId w:val="7"/>
        </w:numPr>
        <w:spacing w:line="360" w:lineRule="auto"/>
        <w:ind w:left="284" w:hanging="284"/>
        <w:jc w:val="both"/>
        <w:rPr>
          <w:rFonts w:ascii="Times New Roman" w:hAnsi="Times New Roman"/>
          <w:color w:val="000000"/>
        </w:rPr>
      </w:pPr>
      <w:r>
        <w:rPr>
          <w:rFonts w:ascii="Times New Roman" w:eastAsia="SimSun" w:hAnsi="Times New Roman"/>
        </w:rPr>
        <w:t>The Influence of Brand Image on Purchase Decision</w:t>
      </w:r>
    </w:p>
    <w:p w:rsidR="00B86FA4" w:rsidRDefault="00EA296B">
      <w:pPr>
        <w:pStyle w:val="ListParagraph"/>
        <w:spacing w:line="360" w:lineRule="auto"/>
        <w:ind w:left="284" w:hanging="284"/>
        <w:jc w:val="both"/>
        <w:rPr>
          <w:rFonts w:ascii="Times New Roman" w:hAnsi="Times New Roman"/>
        </w:rPr>
      </w:pPr>
      <w:r>
        <w:rPr>
          <w:rFonts w:ascii="Times New Roman" w:eastAsia="SimSun" w:hAnsi="Times New Roman"/>
        </w:rPr>
        <w:t xml:space="preserve">From the second hypothesis, it can be concluded that there is a positive influence of brand image (X2) on purchasing decisions (Y) on Cimory Yogurt Drink products. This can be proven by a significant value of 0.000 &lt;0.05 and a regression value of 0.337. So it can be concluded that the product quality variable has a positive and significant effect on purchasing decisions on Cimory Yogurt Drink products. This shows that brand image is very influential on purchasing decisions. Consumers assume that the products they buy must have a good brand image and in accordance with their wishes. This is indicated by the higher the brand image that is known, the higher the consumer purchases to buy the product. . This is proven by</w:t>
      </w:r>
      <w:r>
        <w:rPr>
          <w:rFonts w:ascii="Times New Roman" w:hAnsi="Times New Roman"/>
        </w:rPr>
        <w:t>Sakti Riana Fatmaningrum, Susanto &amp; Muinah Fadhilah (2020) "The Effect of Product Quality and Brand Image on Purchase Decisions for Frestea Drinks" there is a positive and significant relationship between Brand Image and Purchase Decision.</w:t>
      </w:r>
    </w:p>
    <w:p w:rsidR="00B86FA4" w:rsidRDefault="00EA296B">
      <w:pPr>
        <w:pStyle w:val="ListParagraph"/>
        <w:numPr>
          <w:ilvl w:val="0"/>
          <w:numId w:val="7"/>
        </w:numPr>
        <w:spacing w:line="360" w:lineRule="auto"/>
        <w:ind w:left="284" w:hanging="284"/>
        <w:jc w:val="both"/>
        <w:rPr>
          <w:rFonts w:ascii="Times New Roman" w:eastAsia="SimSun" w:hAnsi="Times New Roman"/>
        </w:rPr>
      </w:pPr>
      <w:r>
        <w:rPr>
          <w:rFonts w:ascii="Times New Roman" w:eastAsia="SimSun" w:hAnsi="Times New Roman"/>
        </w:rPr>
        <w:t>Effect of Price on Purchase Decisions.</w:t>
      </w:r>
    </w:p>
    <w:p w:rsidR="00B86FA4" w:rsidRPr="00626F80" w:rsidRDefault="00EA296B" w:rsidP="00626F80">
      <w:pPr>
        <w:pStyle w:val="ListParagraph"/>
        <w:spacing w:line="360" w:lineRule="auto"/>
        <w:ind w:left="284"/>
        <w:jc w:val="both"/>
        <w:rPr>
          <w:rFonts w:ascii="Times New Roman" w:eastAsiaTheme="minorEastAsia" w:hAnsi="Times New Roman" w:hint="eastAsia"/>
          <w:color w:val="000000"/>
        </w:rPr>
      </w:pPr>
      <w:r>
        <w:rPr>
          <w:rFonts w:ascii="Times New Roman" w:eastAsia="SimSun" w:hAnsi="Times New Roman"/>
        </w:rPr>
        <w:t>From the third hypothesis, it can be concluded that there is a positive and significant effect of price (X3) on purchasing decisions (Y) on Cimory Yogurt Drink products. This can be proven by a significant value of 0.002 &lt;0.05 and a regression value of 0.235. So it can be concluded that the price variable has a positive and significant effect on purchasing decisions on Cimory Yogurt Drink products. This proves that price has a major influence on purchasing decisions, if prices rise and purchase decisions increase, the reason for consumers to buy at relatively high prices is because of the benefits and content in Cimory yogurt drink products, this is evidenced by</w:t>
      </w:r>
      <w:r>
        <w:rPr>
          <w:rStyle w:val="15"/>
          <w:rFonts w:eastAsia="Calibri"/>
          <w:color w:val="000000"/>
          <w:shd w:val="clear" w:color="auto" w:fill="FFFFFF"/>
        </w:rPr>
        <w:t>Khtisari, Shabrina Dea (2019)”</w:t>
      </w:r>
      <w:r>
        <w:rPr>
          <w:rFonts w:ascii="Times New Roman" w:eastAsia="Calibri" w:hAnsi="Times New Roman"/>
          <w:color w:val="000000"/>
        </w:rPr>
        <w:t xml:space="preserve">The Influence of Price, Product Quality and Brand Image on Purchase Decisions at Richeese Factory at Rungkut Madya Surabaya "there is a significant positive effect between the price variable on the purchasing decision variable.</w:t>
      </w:r>
    </w:p>
    <w:p w:rsidR="00B86FA4" w:rsidRDefault="00EA296B">
      <w:pPr>
        <w:pStyle w:val="ListParagraph"/>
        <w:numPr>
          <w:ilvl w:val="0"/>
          <w:numId w:val="7"/>
        </w:numPr>
        <w:spacing w:line="360" w:lineRule="auto"/>
        <w:ind w:left="284" w:hanging="284"/>
        <w:jc w:val="both"/>
        <w:rPr>
          <w:rFonts w:ascii="Times New Roman" w:eastAsia="SimSun" w:hAnsi="Times New Roman"/>
        </w:rPr>
      </w:pPr>
      <w:r>
        <w:rPr>
          <w:rFonts w:ascii="Times New Roman" w:eastAsia="SimSun" w:hAnsi="Times New Roman"/>
        </w:rPr>
        <w:t>Effect of product quality, brand image and price on purchasing decisions.</w:t>
      </w:r>
    </w:p>
    <w:p w:rsidR="00B86FA4" w:rsidRDefault="00EA296B">
      <w:pPr>
        <w:pStyle w:val="ListParagraph"/>
        <w:spacing w:line="360" w:lineRule="auto"/>
        <w:ind w:left="284"/>
        <w:jc w:val="both"/>
        <w:rPr>
          <w:rFonts w:ascii="Times New Roman" w:eastAsia="Calibri" w:hAnsi="Times New Roman"/>
        </w:rPr>
      </w:pPr>
      <w:r>
        <w:rPr>
          <w:rFonts w:ascii="Times New Roman" w:eastAsia="SimSun" w:hAnsi="Times New Roman"/>
        </w:rPr>
        <w:t xml:space="preserve">From the fourth hypothesis, it can be concluded that there is a positive effect of product quality (X1), brand image (X2), and price (X3) on purchasing decisions (Y) on Cimory Yogurt Drink products. This can be proven by a significant value of 0.000 &lt;0.05. So it can be concluded that the variables of product quality (X1), brand image (X2), and price (X3) have a positive and significant effect on purchasing decisions on Cimory Yogurt Drink products. This means that the better product quality will improve purchasing decisions, the better the reputation of Cimory yogurt drink products in building brand image can improve purchasing decisions. The more affordable the price of the Cimory yogurt drink product will increase the purchasing decision,</w:t>
      </w:r>
      <w:r>
        <w:rPr>
          <w:rStyle w:val="15"/>
          <w:rFonts w:eastAsia="Calibri"/>
          <w:color w:val="000000"/>
          <w:shd w:val="clear" w:color="auto" w:fill="FFFFFF"/>
        </w:rPr>
        <w:t>summary, Shabrina Dea”</w:t>
      </w:r>
      <w:r>
        <w:rPr>
          <w:rFonts w:ascii="Times New Roman" w:eastAsia="Calibri" w:hAnsi="Times New Roman"/>
          <w:color w:val="000000"/>
        </w:rPr>
        <w:t xml:space="preserve">The Influence of Price, Product Quality and Brand Image on Purchase Decisions Richeese Factory in Rungkut Madya Surabaya "there is an influence that the variables of price, product quality and brand image have a positive and significant impact on purchasing decisions at Richesse Factory fast food restaurants in Rungkut Madya Surabaya.</w:t>
      </w:r>
    </w:p>
    <w:p w:rsidR="00B86FA4" w:rsidRDefault="00EA296B">
      <w:pPr>
        <w:spacing w:line="480" w:lineRule="auto"/>
        <w:jc w:val="both"/>
        <w:rPr>
          <w:rFonts w:ascii="Times New Roman" w:eastAsia="Calibri" w:hAnsi="Times New Roman"/>
          <w:b/>
        </w:rPr>
      </w:pPr>
      <w:r>
        <w:rPr>
          <w:rFonts w:ascii="Times New Roman" w:eastAsia="Calibri" w:hAnsi="Times New Roman"/>
          <w:b/>
          <w:lang w:val="en-US"/>
        </w:rPr>
        <w:t>CHAPTER V CLOSING</w:t>
      </w:r>
    </w:p>
    <w:p w:rsidR="00B86FA4" w:rsidRDefault="00EA296B">
      <w:pPr>
        <w:spacing w:line="360" w:lineRule="auto"/>
        <w:rPr>
          <w:rFonts w:ascii="Times New Roman" w:eastAsia="Calibri" w:hAnsi="Times New Roman"/>
          <w:b/>
        </w:rPr>
      </w:pPr>
      <w:r>
        <w:rPr>
          <w:rFonts w:ascii="Times New Roman" w:eastAsia="Calibri" w:hAnsi="Times New Roman"/>
          <w:b/>
        </w:rPr>
        <w:t xml:space="preserve">Conclusion</w:t>
      </w:r>
    </w:p>
    <w:p w:rsidR="00B86FA4" w:rsidRDefault="00EA296B">
      <w:pPr>
        <w:spacing w:line="360" w:lineRule="auto"/>
        <w:ind w:firstLine="360"/>
        <w:rPr>
          <w:rFonts w:ascii="Times New Roman" w:eastAsia="Calibri" w:hAnsi="Times New Roman"/>
          <w:b/>
        </w:rPr>
      </w:pPr>
      <w:r>
        <w:rPr>
          <w:rFonts w:ascii="Times New Roman" w:eastAsia="Calibri" w:hAnsi="Times New Roman"/>
        </w:rPr>
        <w:t>Based on the results of research and data analysis regarding the effect of product quality, brand image, price on purchasing decisions for Cimory Yogurt Drink products, resulting in the following conclusions:</w:t>
      </w:r>
    </w:p>
    <w:p w:rsidR="00B86FA4" w:rsidRDefault="00EA296B">
      <w:pPr>
        <w:pStyle w:val="ListParagraph"/>
        <w:numPr>
          <w:ilvl w:val="0"/>
          <w:numId w:val="8"/>
        </w:numPr>
        <w:spacing w:line="360" w:lineRule="auto"/>
        <w:ind w:left="284" w:hanging="284"/>
        <w:jc w:val="both"/>
        <w:rPr>
          <w:rFonts w:ascii="Times New Roman" w:eastAsia="Calibri" w:hAnsi="Times New Roman"/>
        </w:rPr>
      </w:pPr>
      <w:r>
        <w:rPr>
          <w:rFonts w:ascii="Times New Roman" w:eastAsia="Calibri" w:hAnsi="Times New Roman"/>
        </w:rPr>
        <w:t xml:space="preserve">Product quality (X1) has a positive effect on purchasing decisions (Y) on Cimory Yogurt Drink products</w:t>
      </w:r>
      <w:r w:rsidR="00AA35B1">
        <w:rPr>
          <w:rFonts w:ascii="Times New Roman" w:eastAsia="DengXian" w:hAnsi="Times New Roman"/>
          <w:bCs/>
          <w:iCs/>
          <w:lang w:val="en-US"/>
        </w:rPr>
        <w:t xml:space="preserve">in the Special Region of Yogyakarta</w:t>
      </w:r>
      <w:proofErr w:type="spellStart"/>
      <w:proofErr w:type="spellEnd"/>
      <w:r>
        <w:rPr>
          <w:rFonts w:ascii="Times New Roman" w:eastAsia="Calibri" w:hAnsi="Times New Roman"/>
        </w:rPr>
        <w:t>.</w:t>
      </w:r>
    </w:p>
    <w:p w:rsidR="00B86FA4" w:rsidRDefault="00EA296B">
      <w:pPr>
        <w:pStyle w:val="ListParagraph"/>
        <w:numPr>
          <w:ilvl w:val="0"/>
          <w:numId w:val="8"/>
        </w:numPr>
        <w:spacing w:line="360" w:lineRule="auto"/>
        <w:ind w:left="284" w:hanging="284"/>
        <w:jc w:val="both"/>
        <w:rPr>
          <w:rFonts w:ascii="Times New Roman" w:eastAsia="Calibri" w:hAnsi="Times New Roman"/>
        </w:rPr>
      </w:pPr>
      <w:r>
        <w:rPr>
          <w:rFonts w:ascii="Times New Roman" w:eastAsia="Calibri" w:hAnsi="Times New Roman"/>
        </w:rPr>
        <w:t xml:space="preserve">Brand image (X2) has a positive effect on purchasing decisions (X2) on Cimory Yogurt Drink products</w:t>
      </w:r>
      <w:r w:rsidR="00AA35B1">
        <w:rPr>
          <w:rFonts w:ascii="Times New Roman" w:eastAsia="DengXian" w:hAnsi="Times New Roman"/>
          <w:bCs/>
          <w:iCs/>
          <w:lang w:val="en-US"/>
        </w:rPr>
        <w:t xml:space="preserve">in the Special Region of Yogyakarta</w:t>
      </w:r>
      <w:proofErr w:type="spellStart"/>
      <w:proofErr w:type="spellEnd"/>
      <w:r>
        <w:rPr>
          <w:rFonts w:ascii="Times New Roman" w:eastAsia="Calibri" w:hAnsi="Times New Roman"/>
        </w:rPr>
        <w:t>.</w:t>
      </w:r>
    </w:p>
    <w:p w:rsidR="00B86FA4" w:rsidRDefault="00EA296B">
      <w:pPr>
        <w:pStyle w:val="ListParagraph"/>
        <w:numPr>
          <w:ilvl w:val="0"/>
          <w:numId w:val="8"/>
        </w:numPr>
        <w:spacing w:line="360" w:lineRule="auto"/>
        <w:ind w:left="284" w:hanging="284"/>
        <w:jc w:val="both"/>
        <w:rPr>
          <w:rFonts w:ascii="Times New Roman" w:eastAsia="Calibri" w:hAnsi="Times New Roman"/>
        </w:rPr>
      </w:pPr>
      <w:r>
        <w:rPr>
          <w:rFonts w:ascii="Times New Roman" w:eastAsia="Calibri" w:hAnsi="Times New Roman"/>
        </w:rPr>
        <w:t xml:space="preserve">Price (X3) has a positive effect on purchasing decisions (Y) on Cimory Yogurt Drink products</w:t>
      </w:r>
      <w:r w:rsidR="00AA35B1">
        <w:rPr>
          <w:rFonts w:ascii="Times New Roman" w:eastAsia="DengXian" w:hAnsi="Times New Roman"/>
          <w:bCs/>
          <w:iCs/>
          <w:lang w:val="en-US"/>
        </w:rPr>
        <w:t xml:space="preserve">in the Special Region of Yogyakarta</w:t>
      </w:r>
      <w:proofErr w:type="spellStart"/>
      <w:proofErr w:type="spellEnd"/>
      <w:r>
        <w:rPr>
          <w:rFonts w:ascii="Times New Roman" w:eastAsia="Calibri" w:hAnsi="Times New Roman"/>
        </w:rPr>
        <w:t>.</w:t>
      </w:r>
    </w:p>
    <w:p w:rsidR="00626F80" w:rsidRPr="00626F80" w:rsidRDefault="00EA296B" w:rsidP="00626F80">
      <w:pPr>
        <w:pStyle w:val="ListParagraph"/>
        <w:numPr>
          <w:ilvl w:val="0"/>
          <w:numId w:val="8"/>
        </w:numPr>
        <w:spacing w:line="360" w:lineRule="auto"/>
        <w:ind w:left="284" w:hanging="284"/>
        <w:jc w:val="both"/>
        <w:rPr>
          <w:rFonts w:ascii="Times New Roman" w:eastAsia="Calibri" w:hAnsi="Times New Roman" w:hint="eastAsia"/>
        </w:rPr>
      </w:pPr>
      <w:r>
        <w:rPr>
          <w:rFonts w:ascii="Times New Roman" w:eastAsia="Calibri" w:hAnsi="Times New Roman"/>
        </w:rPr>
        <w:t xml:space="preserve">Product quality (X1), brand image (X2), price (X3), have a positive effect on purchasing decisions (Y) on Cimory Yogurt Drink products</w:t>
      </w:r>
      <w:r w:rsidR="00AA35B1">
        <w:rPr>
          <w:rFonts w:ascii="Times New Roman" w:eastAsia="DengXian" w:hAnsi="Times New Roman"/>
          <w:bCs/>
          <w:iCs/>
          <w:lang w:val="en-US"/>
        </w:rPr>
        <w:t xml:space="preserve">in the Special Region of Yogyakarta</w:t>
      </w:r>
      <w:proofErr w:type="spellStart"/>
      <w:proofErr w:type="spellEnd"/>
      <w:r w:rsidR="00AA35B1">
        <w:rPr>
          <w:rFonts w:ascii="Times New Roman" w:eastAsia="Calibri" w:hAnsi="Times New Roman"/>
        </w:rPr>
        <w:t>.</w:t>
      </w:r>
    </w:p>
    <w:p w:rsidR="00B86FA4" w:rsidRDefault="00EA296B">
      <w:pPr>
        <w:spacing w:line="360" w:lineRule="auto"/>
        <w:jc w:val="both"/>
        <w:rPr>
          <w:rFonts w:ascii="Times New Roman" w:eastAsia="Calibri" w:hAnsi="Times New Roman"/>
          <w:b/>
        </w:rPr>
      </w:pPr>
      <w:r>
        <w:rPr>
          <w:rFonts w:ascii="Times New Roman" w:eastAsia="Calibri" w:hAnsi="Times New Roman"/>
          <w:b/>
        </w:rPr>
        <w:t>Research limitations</w:t>
      </w:r>
    </w:p>
    <w:p w:rsidR="00AA35B1" w:rsidRPr="00626F80" w:rsidRDefault="00EA296B" w:rsidP="00AA35B1">
      <w:pPr>
        <w:pStyle w:val="ListParagraph"/>
        <w:numPr>
          <w:ilvl w:val="0"/>
          <w:numId w:val="8"/>
        </w:numPr>
        <w:spacing w:line="360" w:lineRule="auto"/>
        <w:ind w:left="284" w:hanging="284"/>
        <w:jc w:val="both"/>
        <w:rPr>
          <w:rFonts w:ascii="Times New Roman" w:eastAsia="Calibri" w:hAnsi="Times New Roman" w:hint="eastAsia"/>
        </w:rPr>
      </w:pPr>
      <w:r>
        <w:rPr>
          <w:rFonts w:ascii="Times New Roman" w:eastAsia="Calibri" w:hAnsi="Times New Roman"/>
        </w:rPr>
        <w:t>The limitation experienced by researchers is that the total population of Cimory Yogurt Drink consumers cannot be known</w:t>
      </w:r>
      <w:r w:rsidR="00AA35B1">
        <w:rPr>
          <w:rFonts w:ascii="Times New Roman" w:eastAsia="DengXian" w:hAnsi="Times New Roman"/>
          <w:bCs/>
          <w:iCs/>
          <w:lang w:val="en-US"/>
        </w:rPr>
        <w:t xml:space="preserve">in the Special Region of Yogyakarta</w:t>
      </w:r>
      <w:proofErr w:type="spellStart"/>
      <w:proofErr w:type="spellEnd"/>
      <w:r w:rsidR="00AA35B1">
        <w:rPr>
          <w:rFonts w:ascii="Times New Roman" w:eastAsia="Calibri" w:hAnsi="Times New Roman"/>
        </w:rPr>
        <w:t>. So in this study the number of samples can not represent consumers.</w:t>
      </w:r>
    </w:p>
    <w:p w:rsidR="00B86FA4" w:rsidRDefault="00EA296B">
      <w:pPr>
        <w:spacing w:line="360" w:lineRule="auto"/>
        <w:jc w:val="both"/>
        <w:rPr>
          <w:rFonts w:ascii="Times New Roman" w:eastAsia="Calibri" w:hAnsi="Times New Roman"/>
        </w:rPr>
      </w:pPr>
      <w:r>
        <w:rPr>
          <w:rFonts w:ascii="Times New Roman" w:eastAsia="Calibri" w:hAnsi="Times New Roman"/>
          <w:b/>
        </w:rPr>
        <w:lastRenderedPageBreak/>
        <w:t>Research Suggestions</w:t>
      </w:r>
    </w:p>
    <w:p w:rsidR="00B86FA4" w:rsidRDefault="00EA296B">
      <w:pPr>
        <w:pStyle w:val="ListParagraph"/>
        <w:numPr>
          <w:ilvl w:val="1"/>
          <w:numId w:val="8"/>
        </w:numPr>
        <w:spacing w:line="360" w:lineRule="auto"/>
        <w:ind w:left="284" w:hanging="284"/>
        <w:jc w:val="both"/>
        <w:rPr>
          <w:rFonts w:ascii="Times New Roman" w:eastAsia="Calibri" w:hAnsi="Times New Roman"/>
        </w:rPr>
      </w:pPr>
      <w:r>
        <w:rPr>
          <w:rFonts w:ascii="Times New Roman" w:eastAsia="Calibri" w:hAnsi="Times New Roman"/>
        </w:rPr>
        <w:t>For companies</w:t>
      </w:r>
    </w:p>
    <w:p w:rsidR="00B86FA4" w:rsidRDefault="00EA296B">
      <w:pPr>
        <w:spacing w:line="360" w:lineRule="auto"/>
        <w:ind w:firstLine="284"/>
        <w:jc w:val="both"/>
        <w:rPr>
          <w:rFonts w:ascii="Times New Roman" w:eastAsia="Calibri" w:hAnsi="Times New Roman"/>
        </w:rPr>
      </w:pPr>
      <w:r>
        <w:rPr>
          <w:rFonts w:ascii="Times New Roman" w:eastAsia="Calibri" w:hAnsi="Times New Roman"/>
        </w:rPr>
        <w:t>It is expected that the company can maintain product quality, brand image and price by looking at the results of data analysis as follows:</w:t>
      </w:r>
    </w:p>
    <w:p w:rsidR="00B86FA4" w:rsidRDefault="00EA296B">
      <w:pPr>
        <w:numPr>
          <w:ilvl w:val="0"/>
          <w:numId w:val="9"/>
        </w:numPr>
        <w:spacing w:line="360" w:lineRule="auto"/>
        <w:jc w:val="both"/>
        <w:rPr>
          <w:rFonts w:ascii="Times New Roman" w:hAnsi="Times New Roman"/>
          <w:color w:val="000000"/>
        </w:rPr>
      </w:pPr>
      <w:r>
        <w:rPr>
          <w:rFonts w:ascii="Times New Roman" w:eastAsia="SimSun" w:hAnsi="Times New Roman"/>
        </w:rPr>
        <w:t>Product quality on purchasing decisions can be concluded that there is a positive and significant effect of product quality on (X1) on purchasing decisions (Y) on Cimory Yogurt Drink products. This can be proven by a significant value of 0.000 &lt;0.05 and a regression value of 0.358.</w:t>
      </w:r>
    </w:p>
    <w:p w:rsidR="00B86FA4" w:rsidRDefault="00EA296B">
      <w:pPr>
        <w:numPr>
          <w:ilvl w:val="0"/>
          <w:numId w:val="9"/>
        </w:numPr>
        <w:spacing w:line="360" w:lineRule="auto"/>
        <w:jc w:val="both"/>
        <w:rPr>
          <w:rFonts w:ascii="Times New Roman" w:eastAsia="SimSun" w:hAnsi="Times New Roman"/>
        </w:rPr>
      </w:pPr>
      <w:r>
        <w:rPr>
          <w:rFonts w:ascii="Times New Roman" w:eastAsia="SimSun" w:hAnsi="Times New Roman"/>
        </w:rPr>
        <w:t>Brand image on purchasing decisions can be concluded that there is a positive and significant influence on brand image (X2) on purchasing decisions (Y) on Cimory Yogurt Drink products. This can be proven by a significant value of 0.000 &lt;0.05 and a regression value of 0.337</w:t>
      </w:r>
    </w:p>
    <w:p w:rsidR="00B86FA4" w:rsidRDefault="00EA296B">
      <w:pPr>
        <w:numPr>
          <w:ilvl w:val="0"/>
          <w:numId w:val="9"/>
        </w:numPr>
        <w:spacing w:line="360" w:lineRule="auto"/>
        <w:jc w:val="both"/>
        <w:rPr>
          <w:rFonts w:ascii="Times New Roman" w:eastAsia="SimSun" w:hAnsi="Times New Roman"/>
        </w:rPr>
      </w:pPr>
      <w:r>
        <w:rPr>
          <w:rFonts w:ascii="Times New Roman" w:eastAsia="SimSun" w:hAnsi="Times New Roman"/>
        </w:rPr>
        <w:t xml:space="preserve">Price on purchasing decisions can be concluded that there is a positive and significant effect of price (X3) on purchasing decisions (Y) on Cimory Yogurt Drink products. This can be proven by a significant value of 0.002 &lt;0.05 and a regression value of 0.235.</w:t>
      </w:r>
    </w:p>
    <w:p w:rsidR="00B86FA4" w:rsidRDefault="00EA296B">
      <w:pPr>
        <w:numPr>
          <w:ilvl w:val="0"/>
          <w:numId w:val="9"/>
        </w:numPr>
        <w:spacing w:line="360" w:lineRule="auto"/>
        <w:jc w:val="both"/>
        <w:rPr>
          <w:rFonts w:ascii="Times New Roman" w:eastAsia="Calibri" w:hAnsi="Times New Roman"/>
        </w:rPr>
      </w:pPr>
      <w:r>
        <w:rPr>
          <w:rFonts w:ascii="Times New Roman" w:eastAsia="SimSun" w:hAnsi="Times New Roman"/>
        </w:rPr>
        <w:t>Product quality, brand image and price on purchasing decisions can be concluded that there is a positive and significant effect of product quality (X1), brand image (X2), and price (X3) on purchasing decisions (Y) on Cimory Yogurt Drink products. This can be proven by a significant value of 0.000 &lt;0.05. So it can be concluded that the variables of product quality (X1), brand image (X2), and price (X3) have a positive and significant effect on purchasing decisions on Cimory Yogurt Drink products.</w:t>
      </w:r>
    </w:p>
    <w:p w:rsidR="00B86FA4" w:rsidRDefault="00EA296B">
      <w:pPr>
        <w:spacing w:line="360" w:lineRule="auto"/>
        <w:ind w:firstLine="360"/>
        <w:jc w:val="both"/>
        <w:rPr>
          <w:rFonts w:ascii="Times New Roman" w:hAnsi="Times New Roman"/>
          <w:color w:val="000000"/>
        </w:rPr>
      </w:pPr>
      <w:r>
        <w:rPr>
          <w:rFonts w:ascii="Times New Roman" w:eastAsia="Calibri" w:hAnsi="Times New Roman"/>
        </w:rPr>
        <w:t>Looking at the results of the data analysis above, it is hoped that the company for the next year can maintain the first rank for TBI (</w:t>
      </w:r>
      <w:r>
        <w:rPr>
          <w:rFonts w:ascii="Times New Roman" w:hAnsi="Times New Roman"/>
          <w:i/>
          <w:iCs/>
          <w:color w:val="000000"/>
        </w:rPr>
        <w:t>Top Brand Index</w:t>
      </w:r>
      <w:r>
        <w:rPr>
          <w:rFonts w:ascii="Times New Roman" w:hAnsi="Times New Roman"/>
          <w:color w:val="000000"/>
        </w:rPr>
        <w:t xml:space="preserve">) in the category of packaged yogurt milk.</w:t>
      </w:r>
    </w:p>
    <w:p w:rsidR="00B86FA4" w:rsidRDefault="00EA296B">
      <w:pPr>
        <w:pStyle w:val="ListParagraph"/>
        <w:numPr>
          <w:ilvl w:val="1"/>
          <w:numId w:val="8"/>
        </w:numPr>
        <w:spacing w:line="360" w:lineRule="auto"/>
        <w:ind w:left="284" w:hanging="284"/>
        <w:jc w:val="both"/>
        <w:rPr>
          <w:rFonts w:ascii="Times New Roman" w:hAnsi="Times New Roman"/>
          <w:color w:val="000000"/>
        </w:rPr>
      </w:pPr>
      <w:r>
        <w:rPr>
          <w:rFonts w:ascii="Times New Roman" w:eastAsia="Calibri" w:hAnsi="Times New Roman"/>
        </w:rPr>
        <w:t>Further research</w:t>
      </w:r>
    </w:p>
    <w:p w:rsidR="00AA35B1" w:rsidRPr="002E18A6" w:rsidRDefault="00EA296B" w:rsidP="002E18A6">
      <w:pPr>
        <w:spacing w:line="360" w:lineRule="auto"/>
        <w:ind w:firstLine="284"/>
        <w:jc w:val="both"/>
        <w:rPr>
          <w:rFonts w:ascii="Times New Roman" w:eastAsiaTheme="minorEastAsia" w:hAnsi="Times New Roman" w:hint="eastAsia"/>
        </w:rPr>
      </w:pPr>
      <w:r>
        <w:rPr>
          <w:rFonts w:ascii="Times New Roman" w:eastAsia="Calibri" w:hAnsi="Times New Roman"/>
        </w:rPr>
        <w:t xml:space="preserve">For further researchers are expected to continue this research or develop this research by looking for other factors that influence purchasing decisions. Further researchers can also use other methods of collecting data besides using questionnaires, which can be in the form of interviews with consumers of Cimory Yogurt Drink products directly.</w:t>
      </w:r>
    </w:p>
    <w:p w:rsidR="00AA35B1" w:rsidRDefault="00AA35B1">
      <w:pPr>
        <w:spacing w:line="360" w:lineRule="auto"/>
        <w:jc w:val="both"/>
        <w:rPr>
          <w:rFonts w:ascii="Times New Roman" w:eastAsiaTheme="minorEastAsia" w:hAnsi="Times New Roman"/>
        </w:rPr>
      </w:pPr>
    </w:p>
    <w:p w:rsidR="00AA35B1" w:rsidRDefault="00AA35B1">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rPr>
      </w:pPr>
    </w:p>
    <w:p w:rsidR="00626F80" w:rsidRDefault="00626F80">
      <w:pPr>
        <w:spacing w:line="360" w:lineRule="auto"/>
        <w:jc w:val="both"/>
        <w:rPr>
          <w:rFonts w:ascii="Times New Roman" w:eastAsiaTheme="minorEastAsia" w:hAnsi="Times New Roman"/>
          <w:lang w:val="en-US"/>
        </w:rPr>
      </w:pPr>
    </w:p>
    <w:p w:rsidR="00626F80" w:rsidRPr="00626F80" w:rsidRDefault="00626F80">
      <w:pPr>
        <w:spacing w:line="360" w:lineRule="auto"/>
        <w:jc w:val="both"/>
        <w:rPr>
          <w:rFonts w:ascii="Times New Roman" w:eastAsiaTheme="minorEastAsia" w:hAnsi="Times New Roman" w:hint="eastAsia"/>
          <w:lang w:val="en-US"/>
        </w:rPr>
      </w:pPr>
    </w:p>
    <w:p w:rsidR="00AA35B1" w:rsidRDefault="00EA296B" w:rsidP="00626F80">
      <w:pPr>
        <w:spacing w:line="480" w:lineRule="auto"/>
        <w:jc w:val="center"/>
        <w:rPr>
          <w:rFonts w:ascii="Times New Roman" w:eastAsiaTheme="minorEastAsia" w:hAnsi="Times New Roman"/>
        </w:rPr>
      </w:pPr>
      <w:r>
        <w:rPr>
          <w:rFonts w:ascii="Times New Roman" w:eastAsia="Calibri" w:hAnsi="Times New Roman"/>
        </w:rPr>
        <w:lastRenderedPageBreak/>
        <w:t>BIBLIOGRAPHY</w:t>
      </w:r>
    </w:p>
    <w:p w:rsidR="00AA35B1" w:rsidRPr="00172775" w:rsidRDefault="00AA35B1" w:rsidP="00AA35B1">
      <w:pPr>
        <w:pStyle w:val="Bibliography3"/>
        <w:rPr>
          <w:rFonts w:ascii="Times New Roman" w:hAnsi="Times New Roman"/>
        </w:rPr>
      </w:pPr>
      <w:r w:rsidRPr="00172775">
        <w:rPr>
          <w:rFonts w:ascii="Times New Roman" w:hAnsi="Times New Roman"/>
        </w:rPr>
        <w:t xml:space="preserve">Armstrong, Gary &amp; Philip, Kotler. (2012) Marketing Basics. Volume I, Translated by Alexander Sindoro and Benjamin Molan. Jakarta: Publisher Prenhalindo.</w:t>
      </w:r>
    </w:p>
    <w:p w:rsidR="00AA35B1" w:rsidRDefault="00AA35B1" w:rsidP="00AA35B1">
      <w:pPr>
        <w:pStyle w:val="Bibliography3"/>
        <w:ind w:left="720" w:hanging="720"/>
        <w:rPr>
          <w:rFonts w:ascii="Times New Roman" w:hAnsi="Times New Roman"/>
        </w:rPr>
      </w:pPr>
      <w:r>
        <w:rPr>
          <w:rFonts w:ascii="Times New Roman" w:hAnsi="Times New Roman"/>
        </w:rPr>
        <w:fldChar w:fldCharType="begin"/>
      </w:r>
      <w:r>
        <w:rPr>
          <w:rFonts w:ascii="Times New Roman" w:hAnsi="Times New Roman"/>
        </w:rPr>
        <w:instrText xml:space="preserve"> BIBLIOGRAPHY </w:instrText>
      </w:r>
      <w:r>
        <w:rPr>
          <w:rFonts w:ascii="Times New Roman" w:hAnsi="Times New Roman"/>
        </w:rPr>
        <w:fldChar w:fldCharType="separate"/>
      </w:r>
      <w:r>
        <w:rPr>
          <w:rFonts w:ascii="Times New Roman" w:hAnsi="Times New Roman"/>
        </w:rPr>
        <w:t xml:space="preserve">Debora Angelina Halawa, LK (2019). The Influence of Brand Image and Product Quality on Purchase Decisions of Liquid Milk in Ready-to-Drink Packages of Ultra Milk Brand in Badung Regency (Study on Ultra Milk Consumers in Badung Regency – Bali). Journal of Management and Business.</w:t>
      </w:r>
    </w:p>
    <w:p w:rsidR="00AA35B1" w:rsidRPr="00A0128F" w:rsidRDefault="00AA35B1" w:rsidP="00AA35B1">
      <w:pPr>
        <w:pStyle w:val="Bibliography3"/>
        <w:ind w:left="720" w:hanging="720"/>
        <w:rPr>
          <w:rFonts w:ascii="Times New Roman" w:hAnsi="Times New Roman"/>
        </w:rPr>
      </w:pPr>
      <w:r>
        <w:rPr>
          <w:rFonts w:ascii="Times New Roman" w:hAnsi="Times New Roman"/>
        </w:rPr>
        <w:t xml:space="preserve">Fatmaningrum, SMF (2020). The Effect of Product Quality and Brand Image on the Purchase Decision of Frestea Drinks. MEA Scientific Journal, 176-188.</w:t>
      </w:r>
    </w:p>
    <w:p w:rsidR="00AA35B1" w:rsidRDefault="00AA35B1" w:rsidP="00AA35B1">
      <w:pPr>
        <w:ind w:left="720" w:hanging="720"/>
        <w:rPr>
          <w:rFonts w:ascii="Times New Roman" w:hAnsi="Times New Roman"/>
        </w:rPr>
      </w:pPr>
      <w:r>
        <w:rPr>
          <w:rFonts w:ascii="Times New Roman" w:hAnsi="Times New Roman"/>
        </w:rPr>
        <w:t xml:space="preserve">Ferdinand, Augusty. 2014. Management Research Methods. BP Diponegoro University. Semarang</w:t>
      </w:r>
    </w:p>
    <w:p w:rsidR="00AA35B1" w:rsidRPr="00AA35B1" w:rsidRDefault="00AA35B1" w:rsidP="00AA35B1">
      <w:pPr>
        <w:shd w:val="clear" w:color="auto" w:fill="FFFFFF"/>
        <w:spacing w:after="0" w:line="240" w:lineRule="auto"/>
        <w:rPr>
          <w:rFonts w:ascii="Times New Roman" w:eastAsiaTheme="minorEastAsia" w:hAnsi="Times New Roman" w:hint="eastAsia"/>
          <w:szCs w:val="28"/>
        </w:rPr>
      </w:pPr>
      <w:r>
        <w:rPr>
          <w:rFonts w:ascii="Times New Roman" w:hAnsi="Times New Roman"/>
          <w:szCs w:val="28"/>
        </w:rPr>
        <w:t xml:space="preserve">Fitria, L. 2012. Consumer behavior. Second Edition. Erlangga. Jakarta.</w:t>
      </w:r>
    </w:p>
    <w:p w:rsidR="00AA35B1" w:rsidRPr="00AA35B1" w:rsidRDefault="00AA35B1" w:rsidP="00AA35B1">
      <w:pPr>
        <w:shd w:val="clear" w:color="auto" w:fill="FFFFFF"/>
        <w:spacing w:after="0" w:line="240" w:lineRule="auto"/>
        <w:rPr>
          <w:rFonts w:ascii="Times New Roman" w:eastAsiaTheme="minorEastAsia" w:hAnsi="Times New Roman" w:hint="eastAsia"/>
        </w:rPr>
      </w:pPr>
      <w:r w:rsidRPr="00310B24">
        <w:rPr>
          <w:rFonts w:ascii="Times New Roman" w:hAnsi="Times New Roman"/>
        </w:rPr>
        <w:t>Gujarati, D, 1995, Basic Economics, VIth Printing, Erlangga, Jakarta.</w:t>
      </w:r>
    </w:p>
    <w:p w:rsidR="00AA35B1" w:rsidRPr="00AA35B1" w:rsidRDefault="00AA35B1" w:rsidP="00AA35B1">
      <w:pPr>
        <w:shd w:val="clear" w:color="auto" w:fill="FFFFFF"/>
        <w:spacing w:after="0" w:line="240" w:lineRule="auto"/>
        <w:ind w:left="709" w:hanging="709"/>
        <w:rPr>
          <w:rFonts w:ascii="Times New Roman" w:eastAsiaTheme="minorEastAsia" w:hAnsi="Times New Roman" w:hint="eastAsia"/>
        </w:rPr>
      </w:pPr>
      <w:r w:rsidRPr="000148AD">
        <w:rPr>
          <w:rFonts w:ascii="Times New Roman" w:hAnsi="Times New Roman"/>
        </w:rPr>
        <w:t>Hair, et al. 2010. Multivarioate Data Analysis. 7th edition. New Jersey:Pearson Prentice Hall.</w:t>
      </w:r>
    </w:p>
    <w:p w:rsidR="00AA35B1" w:rsidRDefault="00AA35B1" w:rsidP="00AA35B1">
      <w:pPr>
        <w:pStyle w:val="Bibliography3"/>
        <w:ind w:left="720" w:hanging="720"/>
        <w:rPr>
          <w:rFonts w:ascii="Times New Roman" w:eastAsiaTheme="minorEastAsia" w:hAnsi="Times New Roman"/>
          <w:color w:val="000000" w:themeColor="text1"/>
        </w:rPr>
      </w:pPr>
      <w:hyperlink r:id="rId11" w:history="1">
        <w:r w:rsidRPr="002A72C4">
          <w:rPr>
            <w:rStyle w:val="Hyperlink"/>
            <w:rFonts w:ascii="Times New Roman" w:hAnsi="Times New Roman"/>
            <w:color w:val="000000" w:themeColor="text1"/>
          </w:rPr>
          <w:t>https://cimory.com/product-detail.php?category=dairy&amp;subcategory=yogurt&amp;brand=Yogurt%20Drink%20250%20ml</w:t>
        </w:r>
      </w:hyperlink>
      <w:r w:rsidRPr="002A72C4">
        <w:rPr>
          <w:rFonts w:ascii="Times New Roman" w:hAnsi="Times New Roman"/>
          <w:color w:val="000000" w:themeColor="text1"/>
        </w:rPr>
        <w:t xml:space="preserve"> </w:t>
      </w:r>
    </w:p>
    <w:p w:rsidR="00AA35B1" w:rsidRPr="00AA35B1" w:rsidRDefault="00AA35B1" w:rsidP="00AA35B1">
      <w:pPr>
        <w:rPr>
          <w:rFonts w:ascii="Times New Roman" w:eastAsiaTheme="minorEastAsia" w:hAnsi="Times New Roman" w:hint="eastAsia"/>
        </w:rPr>
      </w:pPr>
      <w:r w:rsidRPr="00181E12">
        <w:rPr>
          <w:rFonts w:ascii="Times New Roman" w:hAnsi="Times New Roman"/>
        </w:rPr>
        <w:t>http://www.kumpulansejarah.my.id/2019/06/sejarah-berdiri-usaha-cimory.html</w:t>
      </w:r>
    </w:p>
    <w:p w:rsidR="00AA35B1" w:rsidRPr="002A72C4" w:rsidRDefault="00AA35B1" w:rsidP="00AA35B1">
      <w:pPr>
        <w:rPr>
          <w:color w:val="000000" w:themeColor="text1"/>
        </w:rPr>
      </w:pPr>
      <w:hyperlink r:id="rId12" w:history="1">
        <w:r w:rsidRPr="002A72C4">
          <w:rPr>
            <w:rStyle w:val="Hyperlink"/>
            <w:rFonts w:ascii="Times New Roman" w:hAnsi="Times New Roman"/>
            <w:color w:val="000000" w:themeColor="text1"/>
          </w:rPr>
          <w:t>https://www.tokopedia.com/globalboga/cimory-yogurt-drink</w:t>
        </w:r>
      </w:hyperlink>
    </w:p>
    <w:p w:rsidR="00AA35B1" w:rsidRDefault="00AA35B1" w:rsidP="00AA35B1">
      <w:pPr>
        <w:rPr>
          <w:rFonts w:eastAsiaTheme="minorEastAsia"/>
          <w:color w:val="000000" w:themeColor="text1"/>
        </w:rPr>
      </w:pPr>
      <w:hyperlink r:id="rId13" w:history="1">
        <w:r w:rsidRPr="002A72C4">
          <w:rPr>
            <w:rStyle w:val="Hyperlink"/>
            <w:rFonts w:ascii="Times New Roman" w:eastAsia="SimSun" w:hAnsi="Times New Roman"/>
            <w:color w:val="000000" w:themeColor="text1"/>
          </w:rPr>
          <w:t>https://www.topbrand-award.com/top-brand-index/</w:t>
        </w:r>
      </w:hyperlink>
    </w:p>
    <w:p w:rsidR="00AA35B1" w:rsidRPr="00AA35B1" w:rsidRDefault="00AA35B1" w:rsidP="00AA35B1">
      <w:pPr>
        <w:shd w:val="clear" w:color="auto" w:fill="FFFFFF"/>
        <w:spacing w:after="0" w:line="240" w:lineRule="auto"/>
        <w:ind w:left="709" w:hanging="709"/>
        <w:rPr>
          <w:rFonts w:ascii="Times New Roman" w:eastAsiaTheme="minorEastAsia" w:hAnsi="Times New Roman" w:hint="eastAsia"/>
          <w:szCs w:val="28"/>
        </w:rPr>
      </w:pPr>
      <w:r>
        <w:rPr>
          <w:rFonts w:ascii="Times New Roman" w:hAnsi="Times New Roman"/>
          <w:szCs w:val="28"/>
        </w:rPr>
        <w:t xml:space="preserve">Overview, Dea. (2019). The Influence of Price, Product Quality and Brand Image on Purchase Decisions. Journal of Management Science and Research.</w:t>
      </w:r>
    </w:p>
    <w:p w:rsidR="00AA35B1" w:rsidRDefault="00AA35B1" w:rsidP="00AA35B1">
      <w:pPr>
        <w:shd w:val="clear" w:color="auto" w:fill="FFFFFF"/>
        <w:spacing w:after="0" w:line="240" w:lineRule="auto"/>
        <w:ind w:left="709" w:hanging="709"/>
        <w:rPr>
          <w:rFonts w:ascii="Times New Roman" w:hAnsi="Times New Roman"/>
          <w:szCs w:val="28"/>
        </w:rPr>
      </w:pPr>
      <w:r>
        <w:rPr>
          <w:rFonts w:ascii="Times New Roman" w:hAnsi="Times New Roman"/>
          <w:szCs w:val="28"/>
        </w:rPr>
        <w:t xml:space="preserve">Indrasari, DM (2019). Marketing and Customer Satisfaction . Surabaya: Unitomo Press.</w:t>
      </w:r>
    </w:p>
    <w:p w:rsidR="00AA35B1" w:rsidRDefault="00AA35B1" w:rsidP="00AA35B1">
      <w:pPr>
        <w:shd w:val="clear" w:color="auto" w:fill="FFFFFF"/>
        <w:spacing w:after="0" w:line="240" w:lineRule="auto"/>
        <w:rPr>
          <w:rFonts w:ascii="Times New Roman" w:hAnsi="Times New Roman"/>
          <w:szCs w:val="28"/>
        </w:rPr>
      </w:pPr>
    </w:p>
    <w:p w:rsidR="00AA35B1" w:rsidRDefault="00AA35B1" w:rsidP="00AA35B1">
      <w:pPr>
        <w:pStyle w:val="Bibliography3"/>
        <w:ind w:left="720" w:hanging="720"/>
        <w:rPr>
          <w:rFonts w:ascii="Times New Roman" w:hAnsi="Times New Roman"/>
        </w:rPr>
      </w:pPr>
      <w:r>
        <w:rPr>
          <w:rFonts w:ascii="Times New Roman" w:hAnsi="Times New Roman"/>
        </w:rPr>
        <w:t xml:space="preserve">Irawan, IA (2021). The Influence of Product Quality, Brand Image and Price on Coffee Purchase Decisions on Online Applications During the Covid-19 Pandemic Period. Scientific Journal of Management, 17-32.</w:t>
      </w:r>
    </w:p>
    <w:p w:rsidR="00AA35B1" w:rsidRDefault="00AA35B1" w:rsidP="00AA35B1">
      <w:pPr>
        <w:pStyle w:val="Bibliography3"/>
        <w:ind w:left="720" w:hanging="720"/>
        <w:rPr>
          <w:rFonts w:ascii="Times New Roman" w:hAnsi="Times New Roman"/>
        </w:rPr>
      </w:pPr>
      <w:r>
        <w:rPr>
          <w:rFonts w:ascii="Times New Roman" w:hAnsi="Times New Roman"/>
        </w:rPr>
        <w:t xml:space="preserve">Iswandi, R. (2020). The Influence of Advertising Attractiveness to Consumer Buying Interest in Cimory Products at PT. Lucky Indo Prima Tanjung Pinang. Journal of Managerial and Business Tanjung Pinang, 24-37.</w:t>
      </w:r>
    </w:p>
    <w:p w:rsidR="00AA35B1" w:rsidRDefault="00AA35B1" w:rsidP="00AA35B1">
      <w:pPr>
        <w:pStyle w:val="Bibliography"/>
        <w:ind w:left="720" w:hanging="720"/>
        <w:rPr>
          <w:rFonts w:ascii="Times New Roman" w:hAnsi="Times New Roman" w:cs="Times New Roman"/>
          <w:noProof/>
          <w:sz w:val="24"/>
          <w:szCs w:val="24"/>
        </w:rPr>
      </w:pPr>
      <w:r w:rsidRPr="00243E37">
        <w:rPr>
          <w:rFonts w:ascii="Times New Roman" w:hAnsi="Times New Roman" w:cs="Times New Roman"/>
          <w:noProof/>
          <w:sz w:val="24"/>
          <w:szCs w:val="24"/>
        </w:rPr>
        <w:lastRenderedPageBreak/>
        <w:t xml:space="preserve">Ministry of Home Affairs. (2022, February 24). Ministry of Home Affairs. Retrieved from dukcapil.kemendagri.go.id: https://dukcapil.kemendagri.go.id/berita/baca/1032/273-juta-penresiden-indonesia-terupdate-versi-kemendagri</w:t>
      </w:r>
    </w:p>
    <w:p w:rsidR="00AA35B1" w:rsidRPr="008604A2" w:rsidRDefault="00AA35B1" w:rsidP="00AA35B1">
      <w:pPr>
        <w:ind w:left="709" w:hanging="709"/>
        <w:rPr>
          <w:rFonts w:ascii="Times New Roman" w:hAnsi="Times New Roman"/>
        </w:rPr>
      </w:pPr>
      <w:r w:rsidRPr="008604A2">
        <w:rPr>
          <w:rFonts w:ascii="Times New Roman" w:hAnsi="Times New Roman"/>
        </w:rPr>
        <w:t>Kotler and Keller, 2007. Marketing Management, Edition 12, Volume 1, PT.Index, Jakarta.</w:t>
      </w:r>
    </w:p>
    <w:p w:rsidR="00AA35B1" w:rsidRDefault="00AA35B1" w:rsidP="00AA35B1">
      <w:pPr>
        <w:ind w:left="720" w:hanging="720"/>
        <w:rPr>
          <w:rFonts w:ascii="Times New Roman" w:hAnsi="Times New Roman"/>
        </w:rPr>
      </w:pPr>
      <w:r>
        <w:rPr>
          <w:rFonts w:ascii="Times New Roman" w:hAnsi="Times New Roman"/>
        </w:rPr>
        <w:t>Kotler, P., &amp; Keller, K, L. 2009. Marketing Management. Volume 1. Thirteenth Edition. Erlangga Publisher. Jakarta.</w:t>
      </w:r>
    </w:p>
    <w:p w:rsidR="00AA35B1" w:rsidRDefault="00AA35B1" w:rsidP="00AA35B1">
      <w:pPr>
        <w:spacing w:line="254" w:lineRule="auto"/>
        <w:ind w:left="720" w:hanging="720"/>
        <w:rPr>
          <w:rFonts w:ascii="Times New Roman" w:hAnsi="Times New Roman"/>
        </w:rPr>
      </w:pPr>
      <w:r>
        <w:rPr>
          <w:rFonts w:ascii="Times New Roman" w:hAnsi="Times New Roman"/>
        </w:rPr>
        <w:t xml:space="preserve">Kotler, Philip and Gary Armstrong. (2016). Marketing Principles. Edii13. Volume 1. Jakarta: Erlangga.</w:t>
      </w:r>
    </w:p>
    <w:p w:rsidR="00AA35B1" w:rsidRDefault="00AA35B1" w:rsidP="00AA35B1">
      <w:pPr>
        <w:spacing w:line="254" w:lineRule="auto"/>
        <w:ind w:left="720" w:hanging="720"/>
        <w:rPr>
          <w:rFonts w:ascii="Times New Roman" w:hAnsi="Times New Roman"/>
        </w:rPr>
      </w:pPr>
      <w:r>
        <w:rPr>
          <w:rFonts w:ascii="Times New Roman" w:hAnsi="Times New Roman"/>
        </w:rPr>
        <w:t>Kotler, Philip and Gary Armstrong. 2012. Marketing Principles. Edition 12. Volume 1. Bob Sabran's translation. Jakarta: Erlangga</w:t>
      </w:r>
    </w:p>
    <w:p w:rsidR="00AA35B1" w:rsidRDefault="00AA35B1" w:rsidP="00AA35B1">
      <w:pPr>
        <w:spacing w:line="254" w:lineRule="auto"/>
        <w:ind w:left="720" w:hanging="720"/>
        <w:rPr>
          <w:rFonts w:ascii="Times New Roman" w:hAnsi="Times New Roman"/>
        </w:rPr>
      </w:pPr>
      <w:r>
        <w:rPr>
          <w:rFonts w:ascii="Times New Roman" w:hAnsi="Times New Roman"/>
        </w:rPr>
        <w:t>Kotler, Philip; Armstrong, Garry, 2008. Principles of Marketing, Volume 1, Erlangga, Jakarta.</w:t>
      </w:r>
    </w:p>
    <w:p w:rsidR="00AA35B1" w:rsidRDefault="00AA35B1" w:rsidP="00AA35B1">
      <w:pPr>
        <w:spacing w:line="254" w:lineRule="auto"/>
        <w:ind w:left="720" w:hanging="720"/>
        <w:rPr>
          <w:rFonts w:ascii="Times New Roman" w:hAnsi="Times New Roman"/>
        </w:rPr>
      </w:pPr>
      <w:r>
        <w:rPr>
          <w:rFonts w:ascii="Times New Roman" w:hAnsi="Times New Roman"/>
        </w:rPr>
        <w:t>Kotler, P., &amp; Armstrong, G. 2010. Principles of Marketing, thirteen edition. Prentice Hall. New Jersey.</w:t>
      </w:r>
    </w:p>
    <w:p w:rsidR="00AA35B1" w:rsidRDefault="00AA35B1" w:rsidP="00AA35B1">
      <w:pPr>
        <w:spacing w:line="254" w:lineRule="auto"/>
        <w:ind w:left="720" w:hanging="720"/>
        <w:rPr>
          <w:rFonts w:ascii="Times New Roman" w:hAnsi="Times New Roman"/>
        </w:rPr>
      </w:pPr>
      <w:r>
        <w:rPr>
          <w:rFonts w:ascii="Times New Roman" w:hAnsi="Times New Roman"/>
        </w:rPr>
        <w:t xml:space="preserve">Kotler, Philip. 2013. Marketing Management. Volume 2. Jakarta: Erlangga.</w:t>
      </w:r>
    </w:p>
    <w:p w:rsidR="00AA35B1" w:rsidRPr="00243E37" w:rsidRDefault="00AA35B1" w:rsidP="00AA35B1">
      <w:pPr>
        <w:ind w:left="709" w:hanging="709"/>
      </w:pPr>
      <w:r>
        <w:rPr>
          <w:rFonts w:ascii="Times New Roman" w:hAnsi="Times New Roman"/>
          <w:shd w:val="clear" w:color="auto" w:fill="FFFFFF"/>
        </w:rPr>
        <w:t xml:space="preserve">Kotler, Philip Gary Armstrong. 2012. Fundamentals of Marketing. Volume 1, Translated by Alexander Sindoro and Benjamin Molan. Jakarta: Publisher Prenhalindo.</w:t>
      </w:r>
    </w:p>
    <w:p w:rsidR="00AA35B1" w:rsidRDefault="00AA35B1" w:rsidP="00AA35B1">
      <w:pPr>
        <w:spacing w:line="254" w:lineRule="auto"/>
        <w:ind w:left="720" w:hanging="720"/>
        <w:rPr>
          <w:rFonts w:ascii="Times New Roman" w:hAnsi="Times New Roman"/>
        </w:rPr>
      </w:pPr>
      <w:r>
        <w:rPr>
          <w:rFonts w:ascii="Times New Roman" w:hAnsi="Times New Roman"/>
        </w:rPr>
        <w:t xml:space="preserve">Kuncoro, M. 2009. Research Methods for Business &amp; Economics. Third edition. Jakarta: PT. Primary Script Excitement.</w:t>
      </w:r>
    </w:p>
    <w:p w:rsidR="00AA35B1" w:rsidRDefault="00AA35B1" w:rsidP="00AA35B1">
      <w:pPr>
        <w:spacing w:line="254" w:lineRule="auto"/>
        <w:ind w:left="720" w:hanging="720"/>
        <w:rPr>
          <w:rFonts w:ascii="Times New Roman" w:hAnsi="Times New Roman"/>
        </w:rPr>
      </w:pPr>
      <w:r>
        <w:rPr>
          <w:rFonts w:ascii="Times New Roman" w:hAnsi="Times New Roman"/>
        </w:rPr>
        <w:t xml:space="preserve">Lesmana, 2019. The Influence of Price, Product Quality and Brand Image on the Purchase Decision of Wardah Cosmetics PT. Paragon Technology and Innovation, Journal of Competitive Marketing, 59-72.</w:t>
      </w:r>
    </w:p>
    <w:p w:rsidR="00AA35B1" w:rsidRDefault="00AA35B1" w:rsidP="00AA35B1">
      <w:pPr>
        <w:pStyle w:val="Bibliography3"/>
        <w:tabs>
          <w:tab w:val="left" w:pos="2790"/>
        </w:tabs>
        <w:ind w:left="720" w:hanging="720"/>
        <w:rPr>
          <w:rFonts w:ascii="Times New Roman" w:hAnsi="Times New Roman"/>
        </w:rPr>
      </w:pPr>
      <w:r>
        <w:rPr>
          <w:rFonts w:ascii="Times New Roman" w:hAnsi="Times New Roman"/>
        </w:rPr>
        <w:t xml:space="preserve">M Anang Firmansyah, SM (2019). Product and Brand Marketing (Planning &amp; Strategy). Surabaya: CV. Qiara Media Publisher.</w:t>
      </w:r>
    </w:p>
    <w:p w:rsidR="00AA35B1" w:rsidRDefault="00AA35B1" w:rsidP="00AA35B1">
      <w:pPr>
        <w:pStyle w:val="Bibliography3"/>
        <w:ind w:left="720" w:hanging="720"/>
        <w:rPr>
          <w:rFonts w:ascii="Times New Roman" w:hAnsi="Times New Roman"/>
        </w:rPr>
      </w:pPr>
      <w:r>
        <w:rPr>
          <w:rFonts w:ascii="Times New Roman" w:hAnsi="Times New Roman"/>
        </w:rPr>
        <w:t xml:space="preserve">Mochamad Arif Rizky, RA (nd). The Influence of Price Perception, Product Quality, Brand Image and Promotion on Purchase Decisions for Indomilk Dairy Products (Study on Indomilk Milk Consumers in Purwosari District, Pasuruan Regency). Journal of Management Research.</w:t>
      </w:r>
    </w:p>
    <w:p w:rsidR="00AA35B1" w:rsidRDefault="00AA35B1" w:rsidP="00AA35B1">
      <w:pPr>
        <w:ind w:left="709" w:hanging="709"/>
        <w:rPr>
          <w:rFonts w:ascii="Times New Roman" w:hAnsi="Times New Roman"/>
        </w:rPr>
      </w:pPr>
      <w:r>
        <w:rPr>
          <w:rFonts w:ascii="Times New Roman" w:hAnsi="Times New Roman"/>
        </w:rPr>
        <w:t xml:space="preserve">Nasution, Leni Masnidar. 2017. “Descriptive Statistics”. Journal of Wisdom Vol. 14 No.1.</w:t>
      </w:r>
    </w:p>
    <w:p w:rsidR="00AA35B1" w:rsidRDefault="00AA35B1" w:rsidP="00AA35B1">
      <w:pPr>
        <w:pStyle w:val="Bibliography3"/>
        <w:ind w:left="720" w:hanging="720"/>
        <w:rPr>
          <w:rFonts w:ascii="Times New Roman" w:hAnsi="Times New Roman"/>
        </w:rPr>
      </w:pPr>
      <w:r>
        <w:rPr>
          <w:rFonts w:ascii="Times New Roman" w:hAnsi="Times New Roman"/>
        </w:rPr>
        <w:t xml:space="preserve">Nulow, UA (2014). The Influence of Product Quality and Brand Image on Consumer Purchase Decisions. Scientific Journal of Unity Management, 181-190.</w:t>
      </w:r>
    </w:p>
    <w:p w:rsidR="00AA35B1" w:rsidRDefault="00AA35B1" w:rsidP="00AA35B1">
      <w:pPr>
        <w:pStyle w:val="Bibliography3"/>
        <w:ind w:left="720" w:hanging="720"/>
        <w:rPr>
          <w:rFonts w:ascii="Times New Roman" w:hAnsi="Times New Roman"/>
        </w:rPr>
      </w:pPr>
      <w:r>
        <w:rPr>
          <w:rFonts w:ascii="Times New Roman" w:hAnsi="Times New Roman"/>
        </w:rPr>
        <w:t xml:space="preserve">Nurhidayah, RR (2018). The Effect of Product and Price on Cimory Buying Interest in Padang City. EcoGen, 967-975.</w:t>
      </w:r>
    </w:p>
    <w:p w:rsidR="00AA35B1" w:rsidRPr="00172775" w:rsidRDefault="00AA35B1" w:rsidP="00AA35B1">
      <w:pPr>
        <w:ind w:left="709" w:hanging="709"/>
        <w:rPr>
          <w:rFonts w:ascii="Times New Roman" w:hAnsi="Times New Roman"/>
        </w:rPr>
      </w:pPr>
      <w:r w:rsidRPr="00172775">
        <w:rPr>
          <w:rFonts w:ascii="Times New Roman" w:hAnsi="Times New Roman"/>
        </w:rPr>
        <w:lastRenderedPageBreak/>
        <w:t>Philip Kotler and Kevin Lane Keller, 2012, Marketing Management, Thirteenth ed. Volume 2 Translation by BOB Sabran MM : Erlangga Publisher.</w:t>
      </w:r>
    </w:p>
    <w:p w:rsidR="00AA35B1" w:rsidRDefault="00AA35B1" w:rsidP="00AA35B1">
      <w:pPr>
        <w:pStyle w:val="Bibliography3"/>
        <w:ind w:left="720" w:hanging="720"/>
        <w:rPr>
          <w:rFonts w:ascii="Times New Roman" w:hAnsi="Times New Roman"/>
        </w:rPr>
      </w:pPr>
      <w:r>
        <w:rPr>
          <w:rFonts w:ascii="Times New Roman" w:hAnsi="Times New Roman"/>
        </w:rPr>
        <w:t xml:space="preserve">Prabowo, AN (2021). The Effect of Brand Image, Price and Product Quality on Customer Loyalty on Ultra Milk Purchase. Journal of the Indonesian Revolution, 453-470.</w:t>
      </w:r>
    </w:p>
    <w:p w:rsidR="00AA35B1" w:rsidRDefault="00AA35B1" w:rsidP="00AA35B1">
      <w:pPr>
        <w:pStyle w:val="Bibliography3"/>
        <w:ind w:left="720" w:hanging="720"/>
        <w:rPr>
          <w:rFonts w:ascii="Times New Roman" w:hAnsi="Times New Roman"/>
        </w:rPr>
      </w:pPr>
      <w:r>
        <w:rPr>
          <w:rFonts w:ascii="Times New Roman" w:hAnsi="Times New Roman"/>
        </w:rPr>
        <w:t xml:space="preserve">Rizan, M. (2015). The Influence of Brand Image and Product Quality on Purchase Decisions (Comparative Study of Indomie Consumers and Mie Sedap). Indonesian Science Management Research Journal, 457-477.</w:t>
      </w:r>
    </w:p>
    <w:p w:rsidR="00AA35B1" w:rsidRDefault="00AA35B1" w:rsidP="00AA35B1">
      <w:pPr>
        <w:pStyle w:val="Bibliography3"/>
        <w:ind w:left="720" w:hanging="720"/>
      </w:pPr>
      <w:r>
        <w:rPr>
          <w:rFonts w:ascii="Times New Roman" w:hAnsi="Times New Roman"/>
        </w:rPr>
        <w:t xml:space="preserve">Rosnaini Daga, SM (2017). Image, Product Quality and Customer Satisfaction . South Sulawesi: Global Research and Consulting Institute.</w:t>
      </w:r>
    </w:p>
    <w:p w:rsidR="00AA35B1" w:rsidRDefault="00AA35B1" w:rsidP="00AA35B1">
      <w:pPr>
        <w:rPr>
          <w:rFonts w:ascii="Times New Roman" w:hAnsi="Times New Roman"/>
        </w:rPr>
      </w:pPr>
      <w:r>
        <w:rPr>
          <w:rFonts w:ascii="Times New Roman" w:hAnsi="Times New Roman"/>
        </w:rPr>
        <w:t>Sangadji, Etta Mamang; sopiah. 2013. Consumer Behavior. Yogyakarta. Andi.</w:t>
      </w:r>
    </w:p>
    <w:p w:rsidR="00AA35B1" w:rsidRDefault="00AA35B1" w:rsidP="00AA35B1">
      <w:pPr>
        <w:pStyle w:val="Bibliography3"/>
        <w:ind w:left="720" w:hanging="720"/>
        <w:rPr>
          <w:rFonts w:ascii="Times New Roman" w:hAnsi="Times New Roman"/>
        </w:rPr>
      </w:pPr>
      <w:r>
        <w:rPr>
          <w:rFonts w:ascii="Times New Roman" w:hAnsi="Times New Roman"/>
        </w:rPr>
        <w:t xml:space="preserve">Salma. (2021, August 9). Definition of Research Subjects: Characteristics, Functions and Examples: deepublish. Retrieved from deepublish: https://penerbitdeepublish.com/subjek-penelitian/</w:t>
      </w:r>
    </w:p>
    <w:p w:rsidR="00AA35B1" w:rsidRDefault="00AA35B1" w:rsidP="00AA35B1">
      <w:pPr>
        <w:pStyle w:val="Bibliography3"/>
        <w:ind w:left="720" w:hanging="720"/>
        <w:rPr>
          <w:rFonts w:ascii="Times New Roman" w:hAnsi="Times New Roman"/>
        </w:rPr>
      </w:pPr>
      <w:r>
        <w:rPr>
          <w:rFonts w:ascii="Times New Roman" w:hAnsi="Times New Roman"/>
        </w:rPr>
        <w:t xml:space="preserve">Saretta, IR (2019, October 9). Cimory, Starting from the Desire to Help Cattle Breeders to Become a Successful Company. Retrieved from meticulous.com: https://www.cermati.com</w:t>
      </w:r>
    </w:p>
    <w:p w:rsidR="00AA35B1" w:rsidRDefault="00AA35B1" w:rsidP="00AA35B1">
      <w:pPr>
        <w:ind w:left="720" w:hanging="720"/>
        <w:rPr>
          <w:rFonts w:ascii="Times New Roman" w:hAnsi="Times New Roman"/>
        </w:rPr>
      </w:pPr>
      <w:r>
        <w:rPr>
          <w:rFonts w:ascii="Times New Roman" w:hAnsi="Times New Roman"/>
        </w:rPr>
        <w:t>Schiffman, IG, &amp; Leslie L. Kanuk., 2004. Consumer behavior. Translated by Zoelkifli Kasip. Seventh Edition. Jakarta. PT Index Gramedia</w:t>
      </w:r>
    </w:p>
    <w:p w:rsidR="00AA35B1" w:rsidRPr="00AA35B1" w:rsidRDefault="00AA35B1" w:rsidP="00AA35B1">
      <w:pPr>
        <w:shd w:val="clear" w:color="auto" w:fill="FFFFFF"/>
        <w:spacing w:after="0" w:line="240" w:lineRule="auto"/>
        <w:rPr>
          <w:rFonts w:ascii="Times New Roman" w:eastAsiaTheme="minorEastAsia" w:hAnsi="Times New Roman" w:hint="eastAsia"/>
          <w:szCs w:val="28"/>
        </w:rPr>
      </w:pPr>
      <w:r>
        <w:rPr>
          <w:rFonts w:ascii="Times New Roman" w:hAnsi="Times New Roman"/>
          <w:szCs w:val="28"/>
        </w:rPr>
        <w:t xml:space="preserve">Simamora, H. 2014. Consumer Behavior. Second Edition. Erlangga. Jakarta</w:t>
      </w:r>
    </w:p>
    <w:p w:rsidR="00AA35B1" w:rsidRPr="00AA35B1" w:rsidRDefault="00AA35B1" w:rsidP="00AA35B1">
      <w:pPr>
        <w:shd w:val="clear" w:color="auto" w:fill="FFFFFF"/>
        <w:spacing w:after="0" w:line="240" w:lineRule="auto"/>
        <w:rPr>
          <w:rFonts w:ascii="Times New Roman" w:eastAsiaTheme="minorEastAsia" w:hAnsi="Times New Roman" w:hint="eastAsia"/>
        </w:rPr>
      </w:pPr>
      <w:r>
        <w:rPr>
          <w:rFonts w:ascii="Times New Roman" w:hAnsi="Times New Roman"/>
        </w:rPr>
        <w:t xml:space="preserve">Stanton, William J. (1991). Principles of Marketing (7th ed.). Jakarta: Erlangga.</w:t>
      </w:r>
    </w:p>
    <w:p w:rsidR="00AA35B1" w:rsidRPr="00AA35B1" w:rsidRDefault="00AA35B1" w:rsidP="00AA35B1">
      <w:pPr>
        <w:shd w:val="clear" w:color="auto" w:fill="FFFFFF"/>
        <w:spacing w:after="0" w:line="240" w:lineRule="auto"/>
        <w:rPr>
          <w:rFonts w:ascii="Times New Roman" w:eastAsiaTheme="minorEastAsia" w:hAnsi="Times New Roman" w:hint="eastAsia"/>
        </w:rPr>
      </w:pPr>
      <w:r w:rsidRPr="004F2013">
        <w:rPr>
          <w:rFonts w:ascii="Times New Roman" w:hAnsi="Times New Roman"/>
        </w:rPr>
        <w:t xml:space="preserve">Sugiyono, 2001. Research Methods, Bandung: CV Alfa Beta.</w:t>
      </w:r>
    </w:p>
    <w:p w:rsidR="00AA35B1" w:rsidRPr="00AA35B1" w:rsidRDefault="00AA35B1" w:rsidP="00AA35B1">
      <w:pPr>
        <w:shd w:val="clear" w:color="auto" w:fill="FFFFFF"/>
        <w:spacing w:after="0" w:line="240" w:lineRule="auto"/>
        <w:rPr>
          <w:rFonts w:ascii="Times New Roman" w:eastAsiaTheme="minorEastAsia" w:hAnsi="Times New Roman" w:hint="eastAsia"/>
        </w:rPr>
      </w:pPr>
      <w:r w:rsidRPr="004F2013">
        <w:rPr>
          <w:rFonts w:ascii="Times New Roman" w:hAnsi="Times New Roman"/>
        </w:rPr>
        <w:t xml:space="preserve">Sugiyono. (2013). Quantitative, Qualitative and R&amp;D Research Methods. Bandung: Alfabeta.CV</w:t>
      </w:r>
    </w:p>
    <w:p w:rsidR="00AA35B1" w:rsidRPr="00AA35B1" w:rsidRDefault="00AA35B1" w:rsidP="00AA35B1">
      <w:pPr>
        <w:shd w:val="clear" w:color="auto" w:fill="FFFFFF"/>
        <w:spacing w:after="0" w:line="240" w:lineRule="auto"/>
        <w:rPr>
          <w:rFonts w:ascii="Times New Roman" w:eastAsiaTheme="minorEastAsia" w:hAnsi="Times New Roman" w:hint="eastAsia"/>
        </w:rPr>
      </w:pPr>
      <w:r w:rsidRPr="00263D4A">
        <w:rPr>
          <w:rFonts w:ascii="Times New Roman" w:hAnsi="Times New Roman"/>
        </w:rPr>
        <w:t xml:space="preserve">Sugiyono. (2016). Quantitative, Qualitative and R&amp;D Research Methods. Bandung: PT Alphabet.</w:t>
      </w:r>
    </w:p>
    <w:p w:rsidR="00AA35B1" w:rsidRPr="00AA35B1" w:rsidRDefault="00AA35B1" w:rsidP="00AA35B1">
      <w:pPr>
        <w:shd w:val="clear" w:color="auto" w:fill="FFFFFF"/>
        <w:spacing w:after="0" w:line="240" w:lineRule="auto"/>
        <w:ind w:left="720" w:hanging="720"/>
        <w:rPr>
          <w:rFonts w:ascii="Times New Roman" w:eastAsiaTheme="minorEastAsia" w:hAnsi="Times New Roman" w:hint="eastAsia"/>
        </w:rPr>
      </w:pPr>
      <w:r>
        <w:rPr>
          <w:rFonts w:ascii="Times New Roman" w:hAnsi="Times New Roman"/>
        </w:rPr>
        <w:t xml:space="preserve">Sugiyono. (2017). Quantitative, Qualitative, and R&amp;D Research Methods. Bandung : Alfabeta, CV.</w:t>
      </w:r>
    </w:p>
    <w:p w:rsidR="00AA35B1" w:rsidRPr="00AA35B1" w:rsidRDefault="00AA35B1" w:rsidP="00AA35B1">
      <w:pPr>
        <w:shd w:val="clear" w:color="auto" w:fill="FFFFFF"/>
        <w:spacing w:after="0" w:line="240" w:lineRule="auto"/>
        <w:ind w:left="720" w:hanging="720"/>
        <w:rPr>
          <w:rFonts w:ascii="Times New Roman" w:eastAsiaTheme="minorEastAsia" w:hAnsi="Times New Roman" w:hint="eastAsia"/>
        </w:rPr>
      </w:pPr>
      <w:r w:rsidRPr="00263D4A">
        <w:rPr>
          <w:rFonts w:ascii="Times New Roman" w:hAnsi="Times New Roman"/>
        </w:rPr>
        <w:t xml:space="preserve">Sugiyono. (2018). Combined Research Methods (Mixed Methods). Bandung: CV Alfabeta.</w:t>
      </w:r>
    </w:p>
    <w:p w:rsidR="00AA35B1" w:rsidRPr="00AA35B1" w:rsidRDefault="00AA35B1" w:rsidP="00AA35B1">
      <w:pPr>
        <w:shd w:val="clear" w:color="auto" w:fill="FFFFFF"/>
        <w:spacing w:after="0" w:line="240" w:lineRule="auto"/>
        <w:ind w:left="720" w:hanging="720"/>
        <w:rPr>
          <w:rFonts w:ascii="Times New Roman" w:eastAsiaTheme="minorEastAsia" w:hAnsi="Times New Roman" w:hint="eastAsia"/>
          <w:szCs w:val="28"/>
        </w:rPr>
      </w:pPr>
      <w:r>
        <w:rPr>
          <w:rFonts w:ascii="Times New Roman" w:hAnsi="Times New Roman"/>
        </w:rPr>
        <w:t xml:space="preserve">Sugiyono. (2018). Quantitative Research Methods. Bandung: Alphabeta.</w:t>
      </w:r>
    </w:p>
    <w:p w:rsidR="00AA35B1" w:rsidRDefault="00AA35B1" w:rsidP="00AA35B1">
      <w:pPr>
        <w:shd w:val="clear" w:color="auto" w:fill="FFFFFF"/>
        <w:spacing w:after="0" w:line="240" w:lineRule="auto"/>
        <w:ind w:left="720" w:hanging="720"/>
        <w:rPr>
          <w:rFonts w:ascii="Times New Roman" w:hAnsi="Times New Roman"/>
        </w:rPr>
      </w:pPr>
      <w:r>
        <w:rPr>
          <w:rFonts w:ascii="Times New Roman" w:hAnsi="Times New Roman"/>
        </w:rPr>
        <w:t>Tjiptono &amp; Chandra, G. (2012). Strategic Marketing. Second Edition. Yogyakarta Yogyakarta: ANDI</w:t>
      </w:r>
    </w:p>
    <w:p w:rsidR="00AA35B1" w:rsidRDefault="00AA35B1" w:rsidP="00AA35B1">
      <w:pPr>
        <w:shd w:val="clear" w:color="auto" w:fill="FFFFFF"/>
        <w:spacing w:after="0" w:line="240" w:lineRule="auto"/>
        <w:ind w:left="720" w:hanging="720"/>
        <w:rPr>
          <w:rFonts w:ascii="Times New Roman" w:hAnsi="Times New Roman"/>
          <w:szCs w:val="28"/>
        </w:rPr>
      </w:pPr>
    </w:p>
    <w:p w:rsidR="00AA35B1" w:rsidRPr="00AA35B1" w:rsidRDefault="00AA35B1" w:rsidP="00AA35B1">
      <w:pPr>
        <w:spacing w:line="480" w:lineRule="auto"/>
        <w:jc w:val="center"/>
        <w:rPr>
          <w:rFonts w:ascii="Times New Roman" w:eastAsiaTheme="minorEastAsia" w:hAnsi="Times New Roman" w:hint="eastAsia"/>
          <w:b/>
        </w:rPr>
      </w:pPr>
      <w:r>
        <w:rPr>
          <w:rFonts w:ascii="Times New Roman" w:hAnsi="Times New Roman"/>
          <w:b/>
          <w:bCs/>
        </w:rPr>
        <w:fldChar w:fldCharType="end"/>
      </w:r>
    </w:p>
    <w:sectPr w:rsidR="00AA35B1" w:rsidRPr="00AA35B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96B" w:rsidRDefault="00EA296B">
      <w:pPr>
        <w:spacing w:line="240" w:lineRule="auto"/>
      </w:pPr>
      <w:r>
        <w:separator/>
      </w:r>
    </w:p>
  </w:endnote>
  <w:endnote w:type="continuationSeparator" w:id="0">
    <w:p w:rsidR="00EA296B" w:rsidRDefault="00EA2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Segoe Print"/>
    <w:charset w:val="00"/>
    <w:family w:val="auto"/>
    <w:pitch w:val="default"/>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96B" w:rsidRDefault="00EA296B">
      <w:pPr>
        <w:spacing w:before="0" w:after="0"/>
      </w:pPr>
      <w:r>
        <w:separator/>
      </w:r>
    </w:p>
  </w:footnote>
  <w:footnote w:type="continuationSeparator" w:id="0">
    <w:p w:rsidR="00EA296B" w:rsidRDefault="00EA296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5"/>
    <w:lvl w:ilvl="0">
      <w:start w:val="1"/>
      <w:numFmt w:val="decimal"/>
      <w:suff w:val="space"/>
      <w:lvlText w:val="%1."/>
      <w:lvlJc w:val="left"/>
      <w:pPr>
        <w:ind w:left="720" w:firstLine="0"/>
      </w:pPr>
      <w:rPr>
        <w:rFonts w:hint="default"/>
        <w:b/>
        <w:bCs/>
      </w:rPr>
    </w:lvl>
  </w:abstractNum>
  <w:abstractNum w:abstractNumId="1" w15:restartNumberingAfterBreak="0">
    <w:nsid w:val="00000028"/>
    <w:multiLevelType w:val="singleLevel"/>
    <w:tmpl w:val="00000027"/>
    <w:lvl w:ilvl="0">
      <w:start w:val="1"/>
      <w:numFmt w:val="lowerLetter"/>
      <w:lvlText w:val="%1)"/>
      <w:lvlJc w:val="left"/>
      <w:pPr>
        <w:tabs>
          <w:tab w:val="left" w:pos="425"/>
        </w:tabs>
        <w:ind w:left="425" w:hanging="425"/>
      </w:pPr>
      <w:rPr>
        <w:rFonts w:hint="default"/>
      </w:rPr>
    </w:lvl>
  </w:abstractNum>
  <w:abstractNum w:abstractNumId="2" w15:restartNumberingAfterBreak="0">
    <w:nsid w:val="09E956E6"/>
    <w:multiLevelType w:val="multilevel"/>
    <w:tmpl w:val="09E956E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9851FA6"/>
    <w:multiLevelType w:val="multilevel"/>
    <w:tmpl w:val="29851FA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C950F0B"/>
    <w:multiLevelType w:val="multilevel"/>
    <w:tmpl w:val="2C950F0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2CB4CA5"/>
    <w:multiLevelType w:val="multilevel"/>
    <w:tmpl w:val="32CB4CA5"/>
    <w:lvl w:ilvl="0">
      <w:start w:val="1"/>
      <w:numFmt w:val="lowerLetter"/>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595CCB"/>
    <w:multiLevelType w:val="multilevel"/>
    <w:tmpl w:val="4B595CCB"/>
    <w:lvl w:ilvl="0">
      <w:start w:val="1"/>
      <w:numFmt w:val="lowerLetter"/>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9A4058"/>
    <w:multiLevelType w:val="multilevel"/>
    <w:tmpl w:val="4E9A4058"/>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FFB04A4"/>
    <w:multiLevelType w:val="multilevel"/>
    <w:tmpl w:val="4FFB04A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i w:val="0"/>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i w:val="0"/>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56E550C2"/>
    <w:multiLevelType w:val="multilevel"/>
    <w:tmpl w:val="56E550C2"/>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807030B"/>
    <w:multiLevelType w:val="multilevel"/>
    <w:tmpl w:val="7807030B"/>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B9"/>
    <w:rsid w:val="002E18A6"/>
    <w:rsid w:val="003213EA"/>
    <w:rsid w:val="004278B9"/>
    <w:rsid w:val="004466BE"/>
    <w:rsid w:val="00510E40"/>
    <w:rsid w:val="00626F80"/>
    <w:rsid w:val="006D40FB"/>
    <w:rsid w:val="007A3FFF"/>
    <w:rsid w:val="00850D5D"/>
    <w:rsid w:val="00937A9B"/>
    <w:rsid w:val="00A80601"/>
    <w:rsid w:val="00AA35B1"/>
    <w:rsid w:val="00AD2BBA"/>
    <w:rsid w:val="00AD468D"/>
    <w:rsid w:val="00B86FA4"/>
    <w:rsid w:val="00BB6D80"/>
    <w:rsid w:val="00C84E53"/>
    <w:rsid w:val="00C9129C"/>
    <w:rsid w:val="00CE582B"/>
    <w:rsid w:val="00D04708"/>
    <w:rsid w:val="00EA296B"/>
    <w:rsid w:val="00FE1D6E"/>
    <w:rsid w:val="0B9E2810"/>
    <w:rsid w:val="6E5C7C9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5B56BF"/>
  <w15:docId w15:val="{C85FDDC7-4D9C-47A9-BC5F-09AF9E3A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56" w:lineRule="auto"/>
    </w:pPr>
    <w:rPr>
      <w:rFonts w:ascii="Calibri" w:eastAsia="Times New Roman" w:hAnsi="Calibri"/>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widowControl w:val="0"/>
      <w:autoSpaceDE w:val="0"/>
      <w:autoSpaceDN w:val="0"/>
      <w:spacing w:line="240" w:lineRule="auto"/>
    </w:pPr>
    <w:rPr>
      <w:rFonts w:ascii="Times New Roman" w:hAnsi="Times New Roman"/>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style>
  <w:style w:type="table" w:styleId="TableGrid">
    <w:name w:val="Table Grid"/>
    <w:basedOn w:val="TableNormal"/>
    <w:uiPriority w:val="99"/>
    <w:pPr>
      <w:widowControl w:val="0"/>
      <w:jc w:val="both"/>
    </w:pPr>
    <w:rPr>
      <w:rFonts w:eastAsia="Times New Roman"/>
      <w:lang w:eastAsia="zh-CN"/>
    </w:rPr>
    <w:tblPr>
      <w:tblCellMar>
        <w:left w:w="0" w:type="dxa"/>
        <w:right w:w="0" w:type="dxa"/>
      </w:tblCellMar>
    </w:tblPr>
  </w:style>
  <w:style w:type="paragraph" w:styleId="ListParagraph">
    <w:name w:val="List Paragraph"/>
    <w:basedOn w:val="Normal"/>
    <w:uiPriority w:val="99"/>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zh-CN"/>
    </w:rPr>
  </w:style>
  <w:style w:type="character" w:customStyle="1" w:styleId="15">
    <w:name w:val="15"/>
    <w:basedOn w:val="DefaultParagraphFont"/>
    <w:rPr>
      <w:rFonts w:ascii="Times New Roman" w:hAnsi="Times New Roman" w:cs="Times New Roman" w:hint="default"/>
    </w:rPr>
  </w:style>
  <w:style w:type="paragraph" w:customStyle="1" w:styleId="Bibliography3">
    <w:name w:val="Bibliography3"/>
    <w:basedOn w:val="Normal"/>
    <w:next w:val="Normal"/>
    <w:qFormat/>
  </w:style>
  <w:style w:type="paragraph" w:styleId="Bibliography">
    <w:name w:val="Bibliography"/>
    <w:basedOn w:val="Normal"/>
    <w:next w:val="Normal"/>
    <w:uiPriority w:val="37"/>
    <w:unhideWhenUsed/>
    <w:rsid w:val="00AA35B1"/>
    <w:pPr>
      <w:spacing w:before="0" w:beforeAutospacing="0" w:after="160" w:afterAutospacing="0" w:line="259"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nisyahrulabidin22@gmail.com" TargetMode="External"/><Relationship Id="rId13" Type="http://schemas.openxmlformats.org/officeDocument/2006/relationships/hyperlink" Target="https://www.topbrand-award.com/top-brand-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kopedia.com/globalboga/cimory-yogurt-dr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mory.com/product-detail.php?category=dairy&amp;subcategory=yogurt&amp;brand=Yogurt%20Drink%20250%20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Fit191</b:Tag>
    <b:SourceType>JournalArticle</b:SourceType>
    <b:Guid>{6D7EF787-CB01-4A06-8910-24629816FA69}</b:Guid>
    <b:Title>Analisa Pengaruh Kualitas Makanan dan Citra Merek </b:Title>
    <b:Year>2019</b:Year>
    <b:Author>
      <b:Author>
        <b:NameList>
          <b:Person>
            <b:Last>Fitri Wahyuni</b:Last>
            <b:First>Bukhari</b:First>
            <b:Middle>Usman, Irwan Safwadi</b:Middle>
          </b:Person>
        </b:NameList>
      </b:Author>
    </b:Author>
    <b:JournalName>Jurnal Humaniora</b:JournalName>
    <b:Pages>142-154</b:Pages>
    <b:RefOrder>1</b:RefOrder>
  </b:Source>
  <b:Source>
    <b:Tag>Isw20</b:Tag>
    <b:SourceType>JournalArticle</b:SourceType>
    <b:Guid>{95DBD594-E4C1-4F20-8358-299DBE876AF4}</b:Guid>
    <b:Author>
      <b:Author>
        <b:NameList>
          <b:Person>
            <b:Last>Iswandi</b:Last>
            <b:First>Risnawati</b:First>
          </b:Person>
        </b:NameList>
      </b:Author>
    </b:Author>
    <b:Title>PENGARUH DAYA TARIK IKLAN TERHADAP MINAT BELI KONSUMEN PADA PRODUK CIMORY DI PT. MUJUR INDO PRIMA TANJUNGPINANG</b:Title>
    <b:JournalName> JURNAL MANAJERIAL DAN BISNIS TANJUNGPINANG</b:JournalName>
    <b:Year>2020</b:Year>
    <b:Pages>24-37</b:Pages>
    <b:RefOrder>2</b:RefOrder>
  </b:Source>
  <b:Source>
    <b:Tag>Deb19</b:Tag>
    <b:SourceType>JournalArticle</b:SourceType>
    <b:Guid>{52DF94C0-0789-476D-882E-07596D320478}</b:Guid>
    <b:Author>
      <b:Author>
        <b:NameList>
          <b:Person>
            <b:Last>Debora Angelina Halawa</b:Last>
            <b:First>Luh</b:First>
            <b:Middle>Komang Candra Dewi</b:Middle>
          </b:Person>
        </b:NameList>
      </b:Author>
    </b:Author>
    <b:Title>PENGARUH BRAND IMAGE DAN KUALITAS PRODUK TERHADAP KEPUTUSAN PEMBELIAN SUSU CAIR DALAM KEMASAN SIAP MINUM MEREK ULTRA MILK DI KABUPATEN BADUNG (Studi Pada Konsumen Ultra Milk di Kabupaten Badung – Bali)</b:Title>
    <b:JournalName>Jurnal Manajemen dan Bisnis</b:JournalName>
    <b:Year>2019</b:Year>
    <b:RefOrder>3</b:RefOrder>
  </b:Source>
  <b:Source>
    <b:Tag>Nur18</b:Tag>
    <b:SourceType>JournalArticle</b:SourceType>
    <b:Guid>{0B2D87D2-BC00-4DE3-BC83-8B77FCBC18DD}</b:Guid>
    <b:Author>
      <b:Author>
        <b:NameList>
          <b:Person>
            <b:Last>Nurhidayah</b:Last>
            <b:First>Rose</b:First>
            <b:Middle>Rahmidani dan Rita Syofyan</b:Middle>
          </b:Person>
        </b:NameList>
      </b:Author>
    </b:Author>
    <b:Title>PENGARUH PRODUK DAN HARGA TERHADAP MINAT BELI CIMORY DI KOTA PADANG</b:Title>
    <b:JournalName>EcoGen</b:JournalName>
    <b:Year>2018</b:Year>
    <b:Pages>967-975</b:Pages>
    <b:RefOrder>4</b:RefOrder>
  </b:Source>
  <b:Source>
    <b:Tag>Ulv14</b:Tag>
    <b:SourceType>JournalArticle</b:SourceType>
    <b:Guid>{8D15ED66-261A-4696-9BCD-B4CCC1726215}</b:Guid>
    <b:Author>
      <b:Author>
        <b:NameList>
          <b:Person>
            <b:Last>Nurendah</b:Last>
            <b:First>Ulva</b:First>
            <b:Middle>Anastasia dan Yulia</b:Middle>
          </b:Person>
        </b:NameList>
      </b:Author>
    </b:Author>
    <b:Title>Pengaruh Kualitas Produk dan Citra Merek Terhadap Keputusan Pembelian Konsumen</b:Title>
    <b:JournalName>Jurnal Ilmiah Manajemen Kesatuan</b:JournalName>
    <b:Year>2014</b:Year>
    <b:Pages>181-190</b:Pages>
    <b:RefOrder>5</b:RefOrder>
  </b:Source>
  <b:Source>
    <b:Tag>Ald21</b:Tag>
    <b:SourceType>JournalArticle</b:SourceType>
    <b:Guid>{5B89E24E-6BC5-40B7-8B83-44AC5082E86B}</b:Guid>
    <b:Author>
      <b:Author>
        <b:NameList>
          <b:Person>
            <b:Last>Prabowo</b:Last>
            <b:First>Aldila</b:First>
            <b:Middle>Najla Luqiana dan Budi</b:Middle>
          </b:Person>
        </b:NameList>
      </b:Author>
    </b:Author>
    <b:Title>PENGARUH CITRA MEREK, HARGA, DAN KUALITAS PRODUK TERHADAP LOYALITAS PELANGGAN PADA PEMBELIAN SUSU ULTRA</b:Title>
    <b:JournalName>Jurnal Revolusi Indonesia</b:JournalName>
    <b:Year>2021</b:Year>
    <b:Pages>453-470</b:Pages>
    <b:RefOrder>6</b:RefOrder>
  </b:Source>
  <b:Source>
    <b:Tag>Moc</b:Tag>
    <b:SourceType>JournalArticle</b:SourceType>
    <b:Guid>{DE214489-4818-4A96-AAC4-B83BE6BE663A}</b:Guid>
    <b:Author>
      <b:Author>
        <b:NameList>
          <b:Person>
            <b:Last>Mochamad Arif Rizky</b:Last>
            <b:First>Rois</b:First>
            <b:Middle>Arifin, M. Hufron</b:Middle>
          </b:Person>
        </b:NameList>
      </b:Author>
    </b:Author>
    <b:Title>PENGARUH PERSEPSI HARGA, KUALITAS PRODUK, CITRA MEREK DAN PROMOSI TERHADAP KEPUTUSAN PEMBELIAN PRODUK SUSU INDOMILK (STUDI PADA KONSUMEN SUSU INDOMILK DI KECAMATAN PURWOSARI, KABUPATEN PASURUAN)</b:Title>
    <b:JournalName>Jurnal Riset Manajemen</b:JournalName>
    <b:RefOrder>7</b:RefOrder>
  </b:Source>
  <b:Source>
    <b:Tag>Moh15</b:Tag>
    <b:SourceType>JournalArticle</b:SourceType>
    <b:Guid>{0EF69B2B-BA92-4B7E-96D3-22FD0A1A0C5B}</b:Guid>
    <b:Author>
      <b:Author>
        <b:NameList>
          <b:Person>
            <b:Last>Rizan</b:Last>
            <b:First>Mohamad</b:First>
          </b:Person>
        </b:NameList>
      </b:Author>
    </b:Author>
    <b:Title>PENGARUH CITRA MEREK DAN KUALITAS PRODUK TERHADAP KEPUTUSAN PEMBELIAN (STUDI BANDING KONSUMEN INDOMIE DAN MIE SEDAAP)</b:Title>
    <b:JournalName>Jurnal Riset Manajemen Sains Indonesia</b:JournalName>
    <b:Year>2015</b:Year>
    <b:Pages>457-477</b:Pages>
    <b:RefOrder>8</b:RefOrder>
  </b:Source>
  <b:Source>
    <b:Tag>Sak20</b:Tag>
    <b:SourceType>JournalArticle</b:SourceType>
    <b:Guid>{035DB8AA-A67C-4F37-A4BF-CD50054795AB}</b:Guid>
    <b:Author>
      <b:Author>
        <b:NameList>
          <b:Person>
            <b:Last>Sakti Riana Fatmaningrum</b:Last>
            <b:First>Susanto,</b:First>
            <b:Middle>&amp; Muinah Fadhilah</b:Middle>
          </b:Person>
        </b:NameList>
      </b:Author>
    </b:Author>
    <b:Title>Pengaruh Kualitas Produk Dan Citra Merek Terhadap Keputusan Pembelian Minuman Frestea</b:Title>
    <b:JournalName>Jurnal Ilmiah MEA</b:JournalName>
    <b:Year>2020</b:Year>
    <b:Pages>176-188</b:Pages>
    <b:RefOrder>9</b:RefOrder>
  </b:Source>
  <b:Source>
    <b:Tag>Ded17</b:Tag>
    <b:SourceType>JournalArticle</b:SourceType>
    <b:Guid>{71455914-5DC4-4054-B01E-9D5058651E1A}</b:Guid>
    <b:Author>
      <b:Author>
        <b:NameList>
          <b:Person>
            <b:Last>Dedhy Pradana</b:Last>
            <b:First>Syarifah</b:First>
            <b:Middle>Hudayah, Rahmawati</b:Middle>
          </b:Person>
        </b:NameList>
      </b:Author>
    </b:Author>
    <b:Title>Pengaruh harga kualitas produk dan citra merek brand image terhadap keputusan pembelian motor</b:Title>
    <b:Year>2017</b:Year>
    <b:Pages>16-23</b:Pages>
    <b:RefOrder>10</b:RefOrder>
  </b:Source>
  <b:Source>
    <b:Tag>Ind21</b:Tag>
    <b:SourceType>JournalArticle</b:SourceType>
    <b:Guid>{86D821B9-1DCE-4DF1-9E43-B5C67A511376}</b:Guid>
    <b:Title>PENGARUH KUALITAS PRODUK, CITRA MEREK DAN HARGA TERHADAP KEPUTUSAN PEMBELIAN KOPI PADA APLIKASI ONLINE DIMASA PANDEMI COVID-19</b:Title>
    <b:Year>2021</b:Year>
    <b:Author>
      <b:Author>
        <b:NameList>
          <b:Person>
            <b:Last>Irawan</b:Last>
            <b:First>Indra</b:First>
            <b:Middle>Ade</b:Middle>
          </b:Person>
        </b:NameList>
      </b:Author>
    </b:Author>
    <b:JournalName>Jurnal Ilmiah Manajemen</b:JournalName>
    <b:Pages>17-32</b:Pages>
    <b:RefOrder>11</b:RefOrder>
  </b:Source>
  <b:Source>
    <b:Tag>Sal21</b:Tag>
    <b:SourceType>InternetSite</b:SourceType>
    <b:Guid>{1DB659E4-8106-42CF-95E5-F77E58F7F2AB}</b:Guid>
    <b:Title>Pengertian Subjek Penelitian: Ciri, Fungsi dan Contohnya: deepublish</b:Title>
    <b:Year>2021</b:Year>
    <b:Author>
      <b:Author>
        <b:NameList>
          <b:Person>
            <b:Last>Salmaa</b:Last>
          </b:Person>
        </b:NameList>
      </b:Author>
    </b:Author>
    <b:InternetSiteTitle>deepublish</b:InternetSiteTitle>
    <b:Month>Agustus</b:Month>
    <b:Day>9</b:Day>
    <b:URL>https://penerbitdeepublish.com/subjek-penelitian/</b:URL>
    <b:RefOrder>12</b:RefOrder>
  </b:Source>
  <b:Source>
    <b:Tag>Ire19</b:Tag>
    <b:SourceType>InternetSite</b:SourceType>
    <b:Guid>{FAD68506-5A53-4BE5-B8EE-06DC2DBFD043}</b:Guid>
    <b:Author>
      <b:Author>
        <b:NameList>
          <b:Person>
            <b:Last>Saretta</b:Last>
            <b:First>Irene</b:First>
            <b:Middle>Radius</b:Middle>
          </b:Person>
        </b:NameList>
      </b:Author>
    </b:Author>
    <b:Title>Cimory, Berawal dari Keinginan Membantu Peternak Sapi Hingga Jadi Perusahaan Sukses</b:Title>
    <b:InternetSiteTitle>cermati.com</b:InternetSiteTitle>
    <b:Year>2019</b:Year>
    <b:Month>Oktober</b:Month>
    <b:Day>9</b:Day>
    <b:URL>https://www.cermati.com</b:URL>
    <b:RefOrder>13</b:RefOrder>
  </b:Source>
  <b:Source>
    <b:Tag>DrM19</b:Tag>
    <b:SourceType>Book</b:SourceType>
    <b:Guid>{1D696B90-4F3C-4FD6-8032-461DB8F80A56}</b:Guid>
    <b:Title>Pemasaran dan Kepuasan Pelanggan</b:Title>
    <b:Year>2019</b:Year>
    <b:Author>
      <b:Author>
        <b:NameList>
          <b:Person>
            <b:Last>Indrasari</b:Last>
            <b:First>Dr.</b:First>
            <b:Middle>Meithiana</b:Middle>
          </b:Person>
        </b:NameList>
      </b:Author>
    </b:Author>
    <b:City>Surabaya</b:City>
    <b:Publisher>Unitomo Press</b:Publisher>
    <b:RefOrder>14</b:RefOrder>
  </b:Source>
  <b:Source>
    <b:Tag>DrM191</b:Tag>
    <b:SourceType>Book</b:SourceType>
    <b:Guid>{D8E820F5-5459-415E-B4B7-37855B9684DE}</b:Guid>
    <b:Author>
      <b:Author>
        <b:NameList>
          <b:Person>
            <b:Last>Dr. M Anang Firmansyah</b:Last>
            <b:First>SE.,</b:First>
            <b:Middle>MM.</b:Middle>
          </b:Person>
        </b:NameList>
      </b:Author>
    </b:Author>
    <b:Title>Pemasaran Produk dan Merek (Planning &amp; Strategy)</b:Title>
    <b:Year>2019</b:Year>
    <b:City>Surabaya</b:City>
    <b:Publisher>CV. Penerbit Qiara Media</b:Publisher>
    <b:RefOrder>15</b:RefOrder>
  </b:Source>
  <b:Source>
    <b:Tag>DrR17</b:Tag>
    <b:SourceType>Book</b:SourceType>
    <b:Guid>{BB7301E4-4F60-4A0D-A144-F93AC4887501}</b:Guid>
    <b:Author>
      <b:Author>
        <b:NameList>
          <b:Person>
            <b:Last>Dr. Rosnaini Daga</b:Last>
            <b:First>SE.,</b:First>
            <b:Middle>MM</b:Middle>
          </b:Person>
        </b:NameList>
      </b:Author>
    </b:Author>
    <b:Title>Citra, Kualitas Produk dan Kepuasan Pelanggan </b:Title>
    <b:Year>2017</b:Year>
    <b:City>Sulawesi Selatan</b:City>
    <b:Publisher>Global Research and Consulting Institute</b:Publisher>
    <b:RefOrder>16</b:RefOrder>
  </b:Source>
  <b:Source>
    <b:Tag>Kem22</b:Tag>
    <b:SourceType>InternetSite</b:SourceType>
    <b:Guid>{E0E072C5-9A84-4194-80CF-41B247745446}</b:Guid>
    <b:Author>
      <b:Author>
        <b:NameList>
          <b:Person>
            <b:Last>Kemendagri</b:Last>
          </b:Person>
        </b:NameList>
      </b:Author>
    </b:Author>
    <b:Title>Kemendagri</b:Title>
    <b:InternetSiteTitle>dukcapil.kemendagri.go.id</b:InternetSiteTitle>
    <b:Year>2022</b:Year>
    <b:Month>Februari</b:Month>
    <b:Day>24</b:Day>
    <b:URL>https://dukcapil.kemendagri.go.id/berita/baca/1032/273-juta-penduduk-indonesia-terupdate-versi-kemendagri</b:URL>
    <b:RefOrder>17</b:RefOrder>
  </b:Source>
</b:Sources>
</file>

<file path=customXml/itemProps1.xml><?xml version="1.0" encoding="utf-8"?>
<ds:datastoreItem xmlns:ds="http://schemas.openxmlformats.org/officeDocument/2006/customXml" ds:itemID="{6EA6294A-C17A-45FD-8CCE-B0ACA6AF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MyBook14E</dc:creator>
  <cp:lastModifiedBy>MyBook14E</cp:lastModifiedBy>
  <cp:revision>4</cp:revision>
  <dcterms:created xsi:type="dcterms:W3CDTF">2022-05-25T10:58:00Z</dcterms:created>
  <dcterms:modified xsi:type="dcterms:W3CDTF">2022-07-29T11:17:00Z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B3B345DBFDE748EAB76B0049BA9891A7</vt:lpwstr>
  </property>
</Properties>
</file>