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C4" w:rsidRPr="00026B77" w:rsidRDefault="00EC125C">
      <w:pPr>
        <w:pStyle w:val="Title"/>
        <w:rPr>
          <w:b w:val="0"/>
          <w:bCs w:val="0"/>
          <w:sz w:val="32"/>
          <w:szCs w:val="32"/>
        </w:rPr>
      </w:pPr>
      <w:r>
        <w:rPr>
          <w:b w:val="0"/>
          <w:bCs w:val="0"/>
          <w:noProof/>
          <w:sz w:val="32"/>
          <w:szCs w:val="32"/>
        </w:rPr>
        <w:pict>
          <v:group id="_x0000_s1065" style="position:absolute;left:0;text-align:left;margin-left:217.05pt;margin-top:-70.5pt;width:82.95pt;height:1in;z-index:251656192" coordorigin="5781,30" coordsize="1659,1440">
            <v:line id="_x0000_s1036" style="position:absolute" from="5925,30" to="5925,1470" strokecolor="gray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6000;top:630;width:1440;height:540" filled="f" stroked="f">
              <v:textbox>
                <w:txbxContent>
                  <w:p w:rsidR="008A58C4" w:rsidRPr="00026B77" w:rsidRDefault="00026B77">
                    <w:pPr>
                      <w:rPr>
                        <w:b/>
                        <w:bCs/>
                        <w:color w:val="808080"/>
                        <w:lang w:val="id-ID"/>
                      </w:rPr>
                    </w:pPr>
                    <w:r>
                      <w:rPr>
                        <w:b/>
                        <w:bCs/>
                        <w:color w:val="808080"/>
                        <w:lang w:val="id-ID"/>
                      </w:rPr>
                      <w:t>2,5 cm</w:t>
                    </w:r>
                  </w:p>
                </w:txbxContent>
              </v:textbox>
            </v:shape>
            <v:line id="_x0000_s1038" style="position:absolute;rotation:-90" from="5925,-105" to="5925,183" strokecolor="gray" strokeweight="1.5pt"/>
            <v:line id="_x0000_s1039" style="position:absolute;rotation:-90" from="5925,1305" to="5925,1593" strokecolor="gray" strokeweight="1.5pt"/>
            <w10:anchorlock/>
          </v:group>
        </w:pict>
      </w:r>
      <w:r w:rsidR="00026B77">
        <w:rPr>
          <w:b w:val="0"/>
          <w:bCs w:val="0"/>
          <w:sz w:val="32"/>
          <w:szCs w:val="32"/>
        </w:rPr>
        <w:t xml:space="preserve">Title: Times New Roman Size </w:t>
      </w:r>
      <w:r w:rsidR="00026B77">
        <w:rPr>
          <w:b w:val="0"/>
          <w:bCs w:val="0"/>
          <w:sz w:val="32"/>
          <w:szCs w:val="32"/>
          <w:lang w:val="id-ID"/>
        </w:rPr>
        <w:t>16</w:t>
      </w:r>
      <w:r w:rsidR="008A58C4" w:rsidRPr="00026B77">
        <w:rPr>
          <w:b w:val="0"/>
          <w:bCs w:val="0"/>
          <w:sz w:val="32"/>
          <w:szCs w:val="32"/>
        </w:rPr>
        <w:t xml:space="preserve">  </w:t>
      </w:r>
    </w:p>
    <w:p w:rsidR="008A58C4" w:rsidRPr="00026B77" w:rsidRDefault="008A58C4">
      <w:pPr>
        <w:pStyle w:val="Title"/>
        <w:spacing w:before="120"/>
        <w:rPr>
          <w:sz w:val="22"/>
          <w:szCs w:val="22"/>
        </w:rPr>
      </w:pPr>
      <w:r w:rsidRPr="00026B77">
        <w:rPr>
          <w:sz w:val="22"/>
          <w:szCs w:val="22"/>
        </w:rPr>
        <w:t>First Author</w:t>
      </w:r>
      <w:r w:rsidR="00F7509C">
        <w:rPr>
          <w:sz w:val="22"/>
          <w:szCs w:val="22"/>
          <w:lang w:val="id-ID"/>
        </w:rPr>
        <w:t>, Second Author</w:t>
      </w:r>
      <w:r w:rsidRPr="00026B77">
        <w:rPr>
          <w:sz w:val="22"/>
          <w:szCs w:val="22"/>
        </w:rPr>
        <w:t xml:space="preserve"> </w:t>
      </w:r>
    </w:p>
    <w:p w:rsidR="008A58C4" w:rsidRDefault="008A58C4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Company</w:t>
      </w:r>
    </w:p>
    <w:p w:rsidR="008A58C4" w:rsidRDefault="008A58C4">
      <w:pPr>
        <w:pStyle w:val="Default"/>
        <w:spacing w:after="60"/>
        <w:jc w:val="center"/>
      </w:pPr>
      <w:r>
        <w:t xml:space="preserve">Address Including Country Name </w:t>
      </w:r>
    </w:p>
    <w:p w:rsidR="008A58C4" w:rsidRDefault="008A58C4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eMail</w:t>
      </w:r>
    </w:p>
    <w:p w:rsidR="008A58C4" w:rsidRDefault="00EC125C">
      <w:pPr>
        <w:pStyle w:val="Title"/>
        <w:rPr>
          <w:b w:val="0"/>
          <w:bCs w:val="0"/>
          <w:sz w:val="24"/>
          <w:szCs w:val="24"/>
        </w:rPr>
      </w:pPr>
      <w:r w:rsidRPr="00EC125C">
        <w:rPr>
          <w:b w:val="0"/>
          <w:bCs w:val="0"/>
          <w:noProof/>
          <w:sz w:val="20"/>
          <w:szCs w:val="24"/>
        </w:rPr>
        <w:pict>
          <v:group id="_x0000_s1071" style="position:absolute;left:0;text-align:left;margin-left:165pt;margin-top:12.6pt;width:1in;height:27pt;z-index:251662336" coordorigin="4740,5820" coordsize="1440,540">
            <v:line id="_x0000_s1067" style="position:absolute;rotation:-90" from="5946,5916" to="5946,6204" strokecolor="gray" strokeweight="1.5pt"/>
            <v:shape id="_x0000_s1068" type="#_x0000_t202" style="position:absolute;left:4740;top:5820;width:1440;height:540" filled="f" stroked="f">
              <v:textbox style="mso-next-textbox:#_x0000_s1068">
                <w:txbxContent>
                  <w:p w:rsidR="008A58C4" w:rsidRPr="00026B77" w:rsidRDefault="00026B77">
                    <w:pPr>
                      <w:rPr>
                        <w:b/>
                        <w:bCs/>
                        <w:color w:val="808080"/>
                        <w:lang w:val="id-ID"/>
                      </w:rPr>
                    </w:pPr>
                    <w:r>
                      <w:rPr>
                        <w:b/>
                        <w:bCs/>
                        <w:color w:val="808080"/>
                      </w:rPr>
                      <w:t>0.</w:t>
                    </w:r>
                    <w:r>
                      <w:rPr>
                        <w:b/>
                        <w:bCs/>
                        <w:color w:val="808080"/>
                        <w:lang w:val="id-ID"/>
                      </w:rPr>
                      <w:t>5 cm</w:t>
                    </w:r>
                  </w:p>
                </w:txbxContent>
              </v:textbox>
            </v:shape>
            <v:line id="_x0000_s1069" style="position:absolute;rotation:-180" from="5805,5978" to="5805,6122" strokecolor="gray" strokeweight="1.5pt"/>
            <v:line id="_x0000_s1070" style="position:absolute;rotation:-180" from="6105,5978" to="6105,6122" strokecolor="gray" strokeweight="1.5pt"/>
            <w10:anchorlock/>
          </v:group>
        </w:pict>
      </w:r>
    </w:p>
    <w:p w:rsidR="008A58C4" w:rsidRDefault="008A58C4">
      <w:pPr>
        <w:spacing w:line="280" w:lineRule="exact"/>
        <w:ind w:firstLine="432"/>
        <w:jc w:val="both"/>
        <w:rPr>
          <w:color w:val="000000"/>
        </w:rPr>
      </w:pPr>
    </w:p>
    <w:p w:rsidR="008A58C4" w:rsidRDefault="008A58C4">
      <w:pPr>
        <w:spacing w:line="280" w:lineRule="exact"/>
        <w:ind w:firstLine="432"/>
        <w:jc w:val="both"/>
        <w:rPr>
          <w:color w:val="000000"/>
        </w:rPr>
        <w:sectPr w:rsidR="008A58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20" w:footer="720" w:gutter="0"/>
          <w:cols w:space="288"/>
          <w:titlePg/>
          <w:docGrid w:linePitch="360"/>
        </w:sectPr>
      </w:pPr>
    </w:p>
    <w:p w:rsidR="008A58C4" w:rsidRDefault="00EC125C">
      <w:pPr>
        <w:pStyle w:val="Default"/>
        <w:jc w:val="both"/>
      </w:pPr>
      <w:r w:rsidRPr="00EC125C">
        <w:rPr>
          <w:b/>
          <w:bCs/>
          <w:i/>
          <w:iCs/>
          <w:noProof/>
          <w:sz w:val="20"/>
        </w:rPr>
        <w:lastRenderedPageBreak/>
        <w:pict>
          <v:group id="_x0000_s1045" style="position:absolute;left:0;text-align:left;margin-left:453pt;margin-top:65.8pt;width:81.75pt;height:31.65pt;z-index:251658240" coordorigin="90,7440" coordsize="1635,633">
            <v:line id="_x0000_s1046" style="position:absolute;rotation:-90" from="752,7270" to="752,8566" strokecolor="gray" strokeweight="1.5pt"/>
            <v:shape id="_x0000_s1047" type="#_x0000_t202" style="position:absolute;left:285;top:7440;width:1440;height:540" filled="f" stroked="f">
              <v:textbox style="mso-next-textbox:#_x0000_s1047">
                <w:txbxContent>
                  <w:p w:rsidR="008A58C4" w:rsidRPr="00026B77" w:rsidRDefault="00026B77">
                    <w:pPr>
                      <w:rPr>
                        <w:b/>
                        <w:bCs/>
                        <w:color w:val="808080"/>
                        <w:lang w:val="id-ID"/>
                      </w:rPr>
                    </w:pPr>
                    <w:r>
                      <w:rPr>
                        <w:b/>
                        <w:bCs/>
                        <w:color w:val="808080"/>
                        <w:lang w:val="id-ID"/>
                      </w:rPr>
                      <w:t>2,5 cm</w:t>
                    </w:r>
                  </w:p>
                </w:txbxContent>
              </v:textbox>
            </v:shape>
            <v:line id="_x0000_s1048" style="position:absolute;rotation:-180" from="90,7785" to="90,8073" strokecolor="gray" strokeweight="1.5pt"/>
            <v:line id="_x0000_s1049" style="position:absolute;rotation:-180" from="1395,7755" to="1395,8043" strokecolor="gray" strokeweight="1.5pt"/>
            <w10:anchorlock/>
          </v:group>
        </w:pict>
      </w:r>
      <w:r w:rsidRPr="00EC125C">
        <w:rPr>
          <w:b/>
          <w:bCs/>
          <w:i/>
          <w:iCs/>
          <w:noProof/>
          <w:sz w:val="20"/>
        </w:rPr>
        <w:pict>
          <v:group id="_x0000_s1044" style="position:absolute;left:0;text-align:left;margin-left:-67.5pt;margin-top:65.8pt;width:81.75pt;height:31.65pt;z-index:251657216" coordorigin="90,7440" coordsize="1635,633">
            <v:line id="_x0000_s1040" style="position:absolute;rotation:-90" from="752,7270" to="752,8566" strokecolor="gray" strokeweight="1.5pt"/>
            <v:shape id="_x0000_s1041" type="#_x0000_t202" style="position:absolute;left:285;top:7440;width:1440;height:540" filled="f" stroked="f">
              <v:textbox style="mso-next-textbox:#_x0000_s1041">
                <w:txbxContent>
                  <w:p w:rsidR="008A58C4" w:rsidRPr="00026B77" w:rsidRDefault="00026B77">
                    <w:pPr>
                      <w:rPr>
                        <w:b/>
                        <w:bCs/>
                        <w:color w:val="808080"/>
                        <w:lang w:val="id-ID"/>
                      </w:rPr>
                    </w:pPr>
                    <w:r>
                      <w:rPr>
                        <w:b/>
                        <w:bCs/>
                        <w:color w:val="808080"/>
                        <w:lang w:val="id-ID"/>
                      </w:rPr>
                      <w:t>2,5 cm</w:t>
                    </w:r>
                  </w:p>
                </w:txbxContent>
              </v:textbox>
            </v:shape>
            <v:line id="_x0000_s1042" style="position:absolute;rotation:-180" from="90,7785" to="90,8073" strokecolor="gray" strokeweight="1.5pt"/>
            <v:line id="_x0000_s1043" style="position:absolute;rotation:-180" from="1395,7755" to="1395,8043" strokecolor="gray" strokeweight="1.5pt"/>
            <w10:anchorlock/>
          </v:group>
        </w:pict>
      </w:r>
      <w:r w:rsidR="008A58C4">
        <w:rPr>
          <w:b/>
          <w:bCs/>
          <w:i/>
          <w:iCs/>
        </w:rPr>
        <w:t>Abstract</w:t>
      </w:r>
      <w:r w:rsidR="008A58C4">
        <w:rPr>
          <w:b/>
          <w:bCs/>
        </w:rPr>
        <w:t xml:space="preserve">— This document gives formatting instructions for authors preparing papers for publication in the </w:t>
      </w:r>
      <w:r w:rsidR="00026B77">
        <w:rPr>
          <w:b/>
          <w:bCs/>
          <w:lang w:val="id-ID"/>
        </w:rPr>
        <w:t>Sisforma</w:t>
      </w:r>
      <w:r w:rsidR="008A58C4">
        <w:rPr>
          <w:b/>
          <w:bCs/>
        </w:rPr>
        <w:t xml:space="preserve">. The authors must follow the instructions given in the document for the papers to be published. </w:t>
      </w:r>
    </w:p>
    <w:p w:rsidR="008A58C4" w:rsidRDefault="008A58C4">
      <w:pPr>
        <w:pStyle w:val="Default"/>
        <w:spacing w:before="120"/>
        <w:jc w:val="thaiDistribute"/>
      </w:pPr>
      <w:r>
        <w:rPr>
          <w:b/>
          <w:bCs/>
          <w:i/>
          <w:iCs/>
        </w:rPr>
        <w:t>Keywords</w:t>
      </w:r>
      <w:r>
        <w:t xml:space="preserve">— </w:t>
      </w:r>
      <w:r w:rsidR="00026B77">
        <w:rPr>
          <w:b/>
          <w:bCs/>
        </w:rPr>
        <w:t>About f</w:t>
      </w:r>
      <w:r w:rsidR="00026B77">
        <w:rPr>
          <w:b/>
          <w:bCs/>
          <w:lang w:val="id-ID"/>
        </w:rPr>
        <w:t>ive</w:t>
      </w:r>
      <w:r>
        <w:rPr>
          <w:b/>
          <w:bCs/>
        </w:rPr>
        <w:t xml:space="preserve">, alphabetical order, key words or phrases, separated by commas </w:t>
      </w:r>
    </w:p>
    <w:p w:rsidR="008A58C4" w:rsidRDefault="008A58C4">
      <w:pPr>
        <w:pStyle w:val="Default"/>
        <w:numPr>
          <w:ilvl w:val="0"/>
          <w:numId w:val="9"/>
        </w:numPr>
        <w:spacing w:before="180" w:after="60"/>
        <w:ind w:left="280" w:hanging="280"/>
        <w:jc w:val="center"/>
        <w:rPr>
          <w:b/>
          <w:bCs/>
          <w:szCs w:val="19"/>
        </w:rPr>
      </w:pPr>
      <w:r>
        <w:rPr>
          <w:b/>
          <w:bCs/>
          <w:szCs w:val="20"/>
        </w:rPr>
        <w:t xml:space="preserve">I. </w:t>
      </w:r>
      <w:r>
        <w:rPr>
          <w:b/>
          <w:bCs/>
        </w:rPr>
        <w:t>I</w:t>
      </w:r>
      <w:r>
        <w:rPr>
          <w:b/>
          <w:bCs/>
          <w:szCs w:val="19"/>
        </w:rPr>
        <w:t xml:space="preserve">NTRODUCTION </w:t>
      </w:r>
    </w:p>
    <w:p w:rsidR="00026B77" w:rsidRDefault="00026B77" w:rsidP="00026B77">
      <w:pPr>
        <w:pStyle w:val="Default"/>
        <w:ind w:firstLine="200"/>
        <w:jc w:val="both"/>
      </w:pPr>
      <w:r>
        <w:t xml:space="preserve">Introduction contains background research, the purpose of research, review studies that have been conducted, the purpose of the study is also the need for this study? </w:t>
      </w:r>
    </w:p>
    <w:p w:rsidR="00026B77" w:rsidRDefault="00026B77" w:rsidP="00026B77">
      <w:pPr>
        <w:pStyle w:val="Default"/>
        <w:ind w:firstLine="200"/>
        <w:jc w:val="both"/>
      </w:pPr>
      <w:r>
        <w:t xml:space="preserve">Writing in the journal article using Time New Roman 12 pt with spaces 1, two columns, spacing between columns of 0.5 cm </w:t>
      </w:r>
    </w:p>
    <w:p w:rsidR="008A58C4" w:rsidRDefault="00026B77" w:rsidP="00026B77">
      <w:pPr>
        <w:pStyle w:val="Default"/>
        <w:ind w:firstLine="200"/>
        <w:jc w:val="both"/>
      </w:pPr>
      <w:r>
        <w:t>A-4 size paper, a maximum of 5 pages</w:t>
      </w:r>
      <w:r w:rsidR="008A58C4">
        <w:t xml:space="preserve">. </w:t>
      </w:r>
    </w:p>
    <w:p w:rsidR="008A58C4" w:rsidRDefault="008A58C4">
      <w:pPr>
        <w:pStyle w:val="Default"/>
        <w:spacing w:before="180" w:after="60"/>
        <w:ind w:left="280" w:hanging="280"/>
        <w:jc w:val="center"/>
        <w:rPr>
          <w:b/>
          <w:bCs/>
          <w:szCs w:val="19"/>
        </w:rPr>
      </w:pPr>
      <w:r>
        <w:rPr>
          <w:b/>
          <w:bCs/>
          <w:szCs w:val="20"/>
        </w:rPr>
        <w:t xml:space="preserve">II. </w:t>
      </w:r>
      <w:r w:rsidR="00026B77">
        <w:rPr>
          <w:b/>
          <w:bCs/>
          <w:lang w:val="id-ID"/>
        </w:rPr>
        <w:t>LITERA</w:t>
      </w:r>
      <w:r>
        <w:rPr>
          <w:b/>
          <w:bCs/>
          <w:szCs w:val="19"/>
        </w:rPr>
        <w:t>T</w:t>
      </w:r>
      <w:r w:rsidR="00026B77">
        <w:rPr>
          <w:b/>
          <w:bCs/>
          <w:szCs w:val="19"/>
          <w:lang w:val="id-ID"/>
        </w:rPr>
        <w:t>UR REVIEW</w:t>
      </w:r>
      <w:r>
        <w:rPr>
          <w:b/>
          <w:bCs/>
          <w:szCs w:val="19"/>
        </w:rPr>
        <w:t xml:space="preserve"> </w:t>
      </w:r>
    </w:p>
    <w:p w:rsidR="00026B77" w:rsidRDefault="00026B77" w:rsidP="00026B77">
      <w:pPr>
        <w:pStyle w:val="Default"/>
        <w:ind w:firstLine="200"/>
        <w:jc w:val="both"/>
      </w:pPr>
      <w:r>
        <w:t xml:space="preserve">Review of Literature contains the foundations of the theory used in the study </w:t>
      </w:r>
    </w:p>
    <w:p w:rsidR="008A58C4" w:rsidRDefault="00026B77" w:rsidP="00026B77">
      <w:pPr>
        <w:pStyle w:val="Default"/>
        <w:ind w:firstLine="200"/>
        <w:jc w:val="both"/>
      </w:pPr>
      <w:r>
        <w:t>If there given its sub-indices 1, 2, 3, etc.</w:t>
      </w:r>
      <w:r w:rsidR="008A58C4">
        <w:t xml:space="preserve"> </w:t>
      </w:r>
    </w:p>
    <w:p w:rsidR="008A58C4" w:rsidRDefault="00026B77">
      <w:pPr>
        <w:pStyle w:val="Default"/>
        <w:spacing w:before="140" w:after="60"/>
        <w:ind w:left="280" w:hanging="280"/>
        <w:rPr>
          <w:b/>
          <w:bCs/>
        </w:rPr>
      </w:pPr>
      <w:r>
        <w:rPr>
          <w:b/>
          <w:bCs/>
          <w:i/>
          <w:iCs/>
          <w:lang w:val="id-ID"/>
        </w:rPr>
        <w:t xml:space="preserve">II.1 </w:t>
      </w:r>
      <w:r w:rsidR="008A58C4">
        <w:rPr>
          <w:b/>
          <w:bCs/>
          <w:i/>
          <w:iCs/>
        </w:rPr>
        <w:t xml:space="preserve"> </w:t>
      </w:r>
      <w:r w:rsidRPr="00026B77">
        <w:rPr>
          <w:b/>
          <w:bCs/>
          <w:i/>
          <w:iCs/>
        </w:rPr>
        <w:t xml:space="preserve">Sub Title Review of Literature </w:t>
      </w:r>
      <w:r w:rsidR="008A58C4">
        <w:rPr>
          <w:b/>
          <w:bCs/>
          <w:i/>
          <w:iCs/>
        </w:rPr>
        <w:t xml:space="preserve"> </w:t>
      </w:r>
    </w:p>
    <w:p w:rsidR="008A58C4" w:rsidRDefault="008A58C4">
      <w:pPr>
        <w:pStyle w:val="Default"/>
        <w:numPr>
          <w:ilvl w:val="0"/>
          <w:numId w:val="9"/>
        </w:numPr>
        <w:spacing w:before="180" w:after="60"/>
        <w:ind w:left="280" w:hanging="280"/>
        <w:jc w:val="center"/>
        <w:rPr>
          <w:b/>
          <w:bCs/>
          <w:szCs w:val="19"/>
        </w:rPr>
      </w:pPr>
      <w:r>
        <w:rPr>
          <w:b/>
          <w:bCs/>
          <w:szCs w:val="20"/>
        </w:rPr>
        <w:t xml:space="preserve">III. </w:t>
      </w:r>
      <w:r w:rsidR="00026B77" w:rsidRPr="00026B77">
        <w:rPr>
          <w:b/>
          <w:bCs/>
          <w:caps/>
        </w:rPr>
        <w:t>Research Methodology</w:t>
      </w:r>
      <w:r w:rsidR="00026B77" w:rsidRPr="00026B77">
        <w:rPr>
          <w:b/>
          <w:bCs/>
          <w:caps/>
          <w:szCs w:val="19"/>
        </w:rPr>
        <w:t xml:space="preserve"> </w:t>
      </w:r>
      <w:r>
        <w:rPr>
          <w:b/>
          <w:bCs/>
          <w:szCs w:val="19"/>
        </w:rPr>
        <w:t xml:space="preserve"> </w:t>
      </w:r>
    </w:p>
    <w:p w:rsidR="00026B77" w:rsidRDefault="00026B77" w:rsidP="00026B77">
      <w:pPr>
        <w:pStyle w:val="Default"/>
        <w:ind w:firstLine="200"/>
        <w:jc w:val="both"/>
      </w:pPr>
      <w:r>
        <w:t xml:space="preserve">Contains methods used in the studies that have been conducted </w:t>
      </w:r>
    </w:p>
    <w:p w:rsidR="008A58C4" w:rsidRDefault="00026B77" w:rsidP="00026B77">
      <w:pPr>
        <w:pStyle w:val="Default"/>
        <w:ind w:firstLine="200"/>
        <w:jc w:val="both"/>
      </w:pPr>
      <w:r>
        <w:t>Captions and tables refer to the chapter headings and is written in TNR 10 pt Bold</w:t>
      </w:r>
      <w:r w:rsidR="008A58C4">
        <w:t xml:space="preserve">. </w:t>
      </w:r>
    </w:p>
    <w:p w:rsidR="00026B77" w:rsidRDefault="00026B77">
      <w:pPr>
        <w:pStyle w:val="Default"/>
        <w:jc w:val="center"/>
        <w:rPr>
          <w:sz w:val="20"/>
          <w:szCs w:val="20"/>
          <w:lang w:val="id-ID"/>
        </w:rPr>
      </w:pPr>
    </w:p>
    <w:p w:rsidR="00026B77" w:rsidRDefault="00EC125C">
      <w:pPr>
        <w:pStyle w:val="Default"/>
        <w:jc w:val="center"/>
        <w:rPr>
          <w:sz w:val="20"/>
          <w:szCs w:val="20"/>
          <w:lang w:val="id-ID"/>
        </w:rPr>
      </w:pPr>
      <w:r w:rsidRPr="00EC125C">
        <w:rPr>
          <w:noProof/>
          <w:sz w:val="20"/>
          <w:szCs w:val="20"/>
          <w:lang w:val="id-ID" w:eastAsia="id-ID" w:bidi="ar-SA"/>
        </w:rPr>
        <w:pict>
          <v:rect id="_x0000_s1072" style="position:absolute;left:0;text-align:left;margin-left:51.15pt;margin-top:.3pt;width:96.75pt;height:35.25pt;z-index:251663360"/>
        </w:pict>
      </w:r>
    </w:p>
    <w:p w:rsidR="00026B77" w:rsidRDefault="00026B77">
      <w:pPr>
        <w:pStyle w:val="Default"/>
        <w:jc w:val="center"/>
        <w:rPr>
          <w:sz w:val="20"/>
          <w:szCs w:val="20"/>
          <w:lang w:val="id-ID"/>
        </w:rPr>
      </w:pPr>
    </w:p>
    <w:p w:rsidR="00026B77" w:rsidRDefault="00026B77">
      <w:pPr>
        <w:pStyle w:val="Default"/>
        <w:jc w:val="center"/>
        <w:rPr>
          <w:sz w:val="20"/>
          <w:szCs w:val="20"/>
          <w:lang w:val="id-ID"/>
        </w:rPr>
      </w:pPr>
    </w:p>
    <w:p w:rsidR="00026B77" w:rsidRDefault="00026B77">
      <w:pPr>
        <w:pStyle w:val="Default"/>
        <w:jc w:val="center"/>
        <w:rPr>
          <w:sz w:val="20"/>
          <w:szCs w:val="20"/>
          <w:lang w:val="id-ID"/>
        </w:rPr>
      </w:pPr>
    </w:p>
    <w:p w:rsidR="00026B77" w:rsidRPr="00026B77" w:rsidRDefault="00EC125C" w:rsidP="00026B77">
      <w:pPr>
        <w:pStyle w:val="Default"/>
        <w:jc w:val="center"/>
        <w:rPr>
          <w:b/>
          <w:sz w:val="20"/>
          <w:szCs w:val="20"/>
          <w:lang w:val="id-ID"/>
        </w:rPr>
      </w:pPr>
      <w:r>
        <w:rPr>
          <w:b/>
          <w:noProof/>
          <w:sz w:val="20"/>
          <w:szCs w:val="20"/>
        </w:rPr>
        <w:pict>
          <v:group id="_x0000_s1059" style="position:absolute;left:0;text-align:left;margin-left:-45.05pt;margin-top:351pt;width:82.95pt;height:61.4pt;z-index:251660288" coordorigin="7701,16020" coordsize="1659,720">
            <v:line id="_x0000_s1054" style="position:absolute" from="7845,16020" to="7845,16740" strokecolor="gray" strokeweight="1.5pt"/>
            <v:shape id="_x0000_s1055" type="#_x0000_t202" style="position:absolute;left:7920;top:16200;width:1440;height:540" filled="f" stroked="f">
              <v:textbox>
                <w:txbxContent>
                  <w:p w:rsidR="008A58C4" w:rsidRPr="00026B77" w:rsidRDefault="00026B77">
                    <w:pPr>
                      <w:rPr>
                        <w:b/>
                        <w:bCs/>
                        <w:color w:val="808080"/>
                        <w:lang w:val="id-ID"/>
                      </w:rPr>
                    </w:pPr>
                    <w:r>
                      <w:rPr>
                        <w:b/>
                        <w:bCs/>
                        <w:color w:val="808080"/>
                        <w:lang w:val="id-ID"/>
                      </w:rPr>
                      <w:t>2,</w:t>
                    </w:r>
                    <w:r w:rsidR="008A58C4">
                      <w:rPr>
                        <w:b/>
                        <w:bCs/>
                        <w:color w:val="808080"/>
                      </w:rPr>
                      <w:t>5 c</w:t>
                    </w:r>
                    <w:r>
                      <w:rPr>
                        <w:b/>
                        <w:bCs/>
                        <w:color w:val="808080"/>
                        <w:lang w:val="id-ID"/>
                      </w:rPr>
                      <w:t>m</w:t>
                    </w:r>
                  </w:p>
                </w:txbxContent>
              </v:textbox>
            </v:shape>
            <v:line id="_x0000_s1056" style="position:absolute;rotation:-90" from="7845,15876" to="7845,16164" strokecolor="gray" strokeweight="1.5pt"/>
            <v:line id="_x0000_s1057" style="position:absolute;rotation:-90" from="7845,16596" to="7845,16884" strokecolor="gray" strokeweight="1.5pt"/>
            <w10:anchorlock/>
          </v:group>
        </w:pict>
      </w:r>
      <w:r w:rsidR="00026B77" w:rsidRPr="00026B77">
        <w:rPr>
          <w:b/>
          <w:sz w:val="20"/>
          <w:szCs w:val="20"/>
          <w:lang w:val="id-ID"/>
        </w:rPr>
        <w:t>Fig.3.1.......</w:t>
      </w:r>
    </w:p>
    <w:p w:rsidR="00026B77" w:rsidRDefault="00026B77" w:rsidP="00026B77">
      <w:pPr>
        <w:pStyle w:val="Default"/>
        <w:jc w:val="center"/>
        <w:rPr>
          <w:sz w:val="20"/>
          <w:szCs w:val="20"/>
          <w:lang w:val="id-ID"/>
        </w:rPr>
      </w:pPr>
    </w:p>
    <w:p w:rsidR="00026B77" w:rsidRDefault="00026B77" w:rsidP="00026B77">
      <w:pPr>
        <w:pStyle w:val="Default"/>
        <w:jc w:val="center"/>
        <w:rPr>
          <w:sz w:val="20"/>
          <w:szCs w:val="20"/>
          <w:lang w:val="id-ID"/>
        </w:rPr>
      </w:pPr>
    </w:p>
    <w:p w:rsidR="008A58C4" w:rsidRDefault="008A58C4" w:rsidP="00026B7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</w:t>
      </w:r>
      <w:r w:rsidR="00026B77">
        <w:rPr>
          <w:b/>
          <w:bCs/>
          <w:sz w:val="20"/>
          <w:szCs w:val="20"/>
          <w:lang w:val="id-ID"/>
        </w:rPr>
        <w:t>able 3.1</w:t>
      </w:r>
      <w:r>
        <w:rPr>
          <w:b/>
          <w:bCs/>
          <w:sz w:val="20"/>
          <w:szCs w:val="20"/>
        </w:rPr>
        <w:t xml:space="preserve"> </w:t>
      </w:r>
      <w:r w:rsidR="00026B77">
        <w:rPr>
          <w:b/>
          <w:bCs/>
          <w:sz w:val="20"/>
          <w:szCs w:val="20"/>
          <w:lang w:val="id-ID"/>
        </w:rPr>
        <w:t>............</w:t>
      </w:r>
      <w:r>
        <w:rPr>
          <w:b/>
          <w:bCs/>
          <w:sz w:val="20"/>
          <w:szCs w:val="20"/>
        </w:rPr>
        <w:br/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440"/>
        <w:gridCol w:w="900"/>
        <w:gridCol w:w="1440"/>
      </w:tblGrid>
      <w:tr w:rsidR="008A58C4">
        <w:trPr>
          <w:cantSplit/>
        </w:trPr>
        <w:tc>
          <w:tcPr>
            <w:tcW w:w="648" w:type="dxa"/>
            <w:vMerge w:val="restart"/>
          </w:tcPr>
          <w:p w:rsidR="008A58C4" w:rsidRDefault="008A58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Font Size</w:t>
            </w:r>
          </w:p>
        </w:tc>
        <w:tc>
          <w:tcPr>
            <w:tcW w:w="3780" w:type="dxa"/>
            <w:gridSpan w:val="3"/>
          </w:tcPr>
          <w:p w:rsidR="008A58C4" w:rsidRDefault="008A58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Appearance </w:t>
            </w:r>
            <w:r>
              <w:rPr>
                <w:b/>
                <w:bCs/>
                <w:sz w:val="20"/>
                <w:szCs w:val="20"/>
              </w:rPr>
              <w:br/>
              <w:t>(in Time New Roman or Times)</w:t>
            </w:r>
          </w:p>
        </w:tc>
      </w:tr>
      <w:tr w:rsidR="008A58C4">
        <w:trPr>
          <w:cantSplit/>
          <w:trHeight w:val="323"/>
        </w:trPr>
        <w:tc>
          <w:tcPr>
            <w:tcW w:w="648" w:type="dxa"/>
            <w:vMerge/>
          </w:tcPr>
          <w:p w:rsidR="008A58C4" w:rsidRDefault="008A58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8A58C4" w:rsidRDefault="008A58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Regular</w:t>
            </w:r>
          </w:p>
        </w:tc>
        <w:tc>
          <w:tcPr>
            <w:tcW w:w="900" w:type="dxa"/>
          </w:tcPr>
          <w:p w:rsidR="008A58C4" w:rsidRDefault="008A58C4">
            <w:pPr>
              <w:pStyle w:val="Heading1"/>
              <w:rPr>
                <w:rFonts w:ascii="Times New Roman"/>
                <w:color w:val="auto"/>
                <w:sz w:val="20"/>
                <w:szCs w:val="20"/>
              </w:rPr>
            </w:pPr>
            <w:r>
              <w:rPr>
                <w:rFonts w:ascii="Times New Roman"/>
                <w:color w:val="auto"/>
                <w:sz w:val="20"/>
                <w:szCs w:val="20"/>
              </w:rPr>
              <w:t>Bold</w:t>
            </w:r>
          </w:p>
        </w:tc>
        <w:tc>
          <w:tcPr>
            <w:tcW w:w="1440" w:type="dxa"/>
          </w:tcPr>
          <w:p w:rsidR="008A58C4" w:rsidRDefault="008A58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Italic</w:t>
            </w:r>
          </w:p>
        </w:tc>
      </w:tr>
      <w:tr w:rsidR="008A58C4">
        <w:tc>
          <w:tcPr>
            <w:tcW w:w="648" w:type="dxa"/>
          </w:tcPr>
          <w:p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8A58C4" w:rsidRDefault="008A58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caption (in Caps), </w:t>
            </w:r>
          </w:p>
          <w:p w:rsidR="008A58C4" w:rsidRDefault="008A58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figure caption, </w:t>
            </w:r>
          </w:p>
          <w:p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item</w:t>
            </w:r>
          </w:p>
        </w:tc>
        <w:tc>
          <w:tcPr>
            <w:tcW w:w="900" w:type="dxa"/>
          </w:tcPr>
          <w:p w:rsidR="008A58C4" w:rsidRDefault="008A58C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item (partial)</w:t>
            </w:r>
          </w:p>
        </w:tc>
      </w:tr>
      <w:tr w:rsidR="008A58C4">
        <w:tc>
          <w:tcPr>
            <w:tcW w:w="648" w:type="dxa"/>
          </w:tcPr>
          <w:p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8A58C4" w:rsidRDefault="008A58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 email address, </w:t>
            </w:r>
          </w:p>
          <w:p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in a table</w:t>
            </w:r>
          </w:p>
        </w:tc>
        <w:tc>
          <w:tcPr>
            <w:tcW w:w="900" w:type="dxa"/>
          </w:tcPr>
          <w:p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body</w:t>
            </w:r>
          </w:p>
        </w:tc>
        <w:tc>
          <w:tcPr>
            <w:tcW w:w="1440" w:type="dxa"/>
          </w:tcPr>
          <w:p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heading (also in Bold)</w:t>
            </w:r>
          </w:p>
        </w:tc>
      </w:tr>
    </w:tbl>
    <w:p w:rsidR="008A58C4" w:rsidRDefault="008A58C4">
      <w:pPr>
        <w:pStyle w:val="Default"/>
      </w:pPr>
    </w:p>
    <w:p w:rsidR="008A58C4" w:rsidRDefault="00026B77" w:rsidP="00026B77">
      <w:pPr>
        <w:pStyle w:val="Default"/>
        <w:numPr>
          <w:ilvl w:val="0"/>
          <w:numId w:val="9"/>
        </w:numPr>
        <w:spacing w:before="180" w:after="60"/>
        <w:ind w:left="280" w:hanging="280"/>
        <w:jc w:val="center"/>
      </w:pPr>
      <w:r>
        <w:rPr>
          <w:lang w:val="id-ID"/>
        </w:rPr>
        <w:t xml:space="preserve">IV. </w:t>
      </w:r>
      <w:r w:rsidRPr="00026B77">
        <w:rPr>
          <w:caps/>
          <w:lang w:val="id-ID"/>
        </w:rPr>
        <w:t>Results and Discussion</w:t>
      </w:r>
    </w:p>
    <w:p w:rsidR="008A58C4" w:rsidRDefault="00026B77" w:rsidP="00026B77">
      <w:pPr>
        <w:pStyle w:val="Default"/>
        <w:ind w:firstLine="200"/>
        <w:jc w:val="both"/>
      </w:pPr>
      <w:r w:rsidRPr="00026B77">
        <w:t>Contains the results of research and discussion</w:t>
      </w:r>
    </w:p>
    <w:p w:rsidR="008A58C4" w:rsidRDefault="008A58C4">
      <w:pPr>
        <w:pStyle w:val="Default"/>
      </w:pPr>
    </w:p>
    <w:p w:rsidR="008A58C4" w:rsidRDefault="00026B77" w:rsidP="00026B77">
      <w:pPr>
        <w:pStyle w:val="Default"/>
        <w:numPr>
          <w:ilvl w:val="0"/>
          <w:numId w:val="9"/>
        </w:numPr>
        <w:spacing w:before="180" w:after="60"/>
        <w:ind w:left="280" w:hanging="280"/>
        <w:jc w:val="center"/>
        <w:rPr>
          <w:caps/>
          <w:lang w:val="id-ID"/>
        </w:rPr>
      </w:pPr>
      <w:r>
        <w:rPr>
          <w:lang w:val="id-ID"/>
        </w:rPr>
        <w:t xml:space="preserve">V. </w:t>
      </w:r>
      <w:r w:rsidRPr="00026B77">
        <w:rPr>
          <w:caps/>
          <w:lang w:val="id-ID"/>
        </w:rPr>
        <w:t>Conclusions</w:t>
      </w:r>
    </w:p>
    <w:p w:rsidR="00026B77" w:rsidRPr="00026B77" w:rsidRDefault="00026B77" w:rsidP="00026B77">
      <w:pPr>
        <w:pStyle w:val="Default"/>
        <w:ind w:firstLine="200"/>
        <w:jc w:val="both"/>
      </w:pPr>
      <w:r w:rsidRPr="00026B77">
        <w:t>Contains a summary of what was discussed above</w:t>
      </w:r>
    </w:p>
    <w:p w:rsidR="008A58C4" w:rsidRDefault="008A58C4">
      <w:pPr>
        <w:pStyle w:val="Default"/>
      </w:pPr>
    </w:p>
    <w:p w:rsidR="008A58C4" w:rsidRDefault="008A58C4">
      <w:pPr>
        <w:pStyle w:val="Default"/>
      </w:pPr>
    </w:p>
    <w:p w:rsidR="008A58C4" w:rsidRDefault="008A58C4">
      <w:pPr>
        <w:pStyle w:val="Default"/>
        <w:spacing w:before="180" w:after="60"/>
        <w:jc w:val="center"/>
        <w:rPr>
          <w:b/>
          <w:bCs/>
        </w:rPr>
      </w:pPr>
      <w:r>
        <w:rPr>
          <w:b/>
          <w:bCs/>
        </w:rPr>
        <w:t xml:space="preserve">ACKNOWLEDGMENT </w:t>
      </w:r>
    </w:p>
    <w:p w:rsidR="008A58C4" w:rsidRDefault="008A58C4">
      <w:pPr>
        <w:pStyle w:val="Default"/>
        <w:ind w:firstLine="200"/>
        <w:jc w:val="both"/>
      </w:pPr>
      <w:r>
        <w:t xml:space="preserve">The heading of the Acknowledgment section and the References section must not be numbered. </w:t>
      </w:r>
    </w:p>
    <w:p w:rsidR="00914DF7" w:rsidRDefault="00914DF7">
      <w:pPr>
        <w:pStyle w:val="Default"/>
        <w:spacing w:before="180" w:after="60"/>
        <w:jc w:val="center"/>
        <w:rPr>
          <w:b/>
          <w:bCs/>
          <w:lang w:val="id-ID"/>
        </w:rPr>
      </w:pPr>
    </w:p>
    <w:p w:rsidR="008A58C4" w:rsidRDefault="008A58C4">
      <w:pPr>
        <w:pStyle w:val="Default"/>
        <w:spacing w:before="180" w:after="60"/>
        <w:jc w:val="center"/>
        <w:rPr>
          <w:b/>
          <w:bCs/>
        </w:rPr>
      </w:pPr>
      <w:r>
        <w:rPr>
          <w:b/>
          <w:bCs/>
        </w:rPr>
        <w:t xml:space="preserve">REFERENCES </w:t>
      </w:r>
    </w:p>
    <w:p w:rsidR="008A58C4" w:rsidRDefault="008A58C4">
      <w:pPr>
        <w:pStyle w:val="Default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[1] S. M. Metev and V. P. Veiko, </w:t>
      </w:r>
      <w:r>
        <w:rPr>
          <w:i/>
          <w:iCs/>
          <w:sz w:val="20"/>
          <w:szCs w:val="20"/>
        </w:rPr>
        <w:t>Laser Assisted Microtechnology</w:t>
      </w:r>
      <w:r>
        <w:rPr>
          <w:sz w:val="20"/>
          <w:szCs w:val="20"/>
        </w:rPr>
        <w:t xml:space="preserve">, 2nd ed., R. M. Osgood, Jr.,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Ed.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State">
          <w:r>
            <w:rPr>
              <w:sz w:val="20"/>
              <w:szCs w:val="20"/>
            </w:rPr>
            <w:t>Berlin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sz w:val="20"/>
              <w:szCs w:val="20"/>
            </w:rPr>
            <w:t>Germany</w:t>
          </w:r>
        </w:smartTag>
      </w:smartTag>
      <w:r>
        <w:rPr>
          <w:sz w:val="20"/>
          <w:szCs w:val="20"/>
        </w:rPr>
        <w:t xml:space="preserve">: Springer-Verlag, 1998. </w:t>
      </w:r>
    </w:p>
    <w:p w:rsidR="008A58C4" w:rsidRDefault="008A58C4">
      <w:pPr>
        <w:pStyle w:val="Default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[2] S. Zhang, C. Zhu, J. K. O. Sin, and P. K. T. Mok, “A novel ultrathin elevated channel low-temperature poly-Si TFT,” </w:t>
      </w:r>
      <w:r>
        <w:rPr>
          <w:i/>
          <w:iCs/>
          <w:sz w:val="20"/>
          <w:szCs w:val="20"/>
        </w:rPr>
        <w:t>IEEE Electron Device Lett.</w:t>
      </w:r>
      <w:r>
        <w:rPr>
          <w:sz w:val="20"/>
          <w:szCs w:val="20"/>
        </w:rPr>
        <w:t xml:space="preserve">, vol. 20, pp. 569–571, Nov. 1999. </w:t>
      </w:r>
    </w:p>
    <w:p w:rsidR="008A58C4" w:rsidRDefault="008A58C4">
      <w:pPr>
        <w:pStyle w:val="Default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 w:rsidR="00F7509C">
        <w:rPr>
          <w:sz w:val="20"/>
          <w:szCs w:val="20"/>
          <w:lang w:val="id-ID"/>
        </w:rPr>
        <w:t>3</w:t>
      </w:r>
      <w:r>
        <w:rPr>
          <w:sz w:val="20"/>
          <w:szCs w:val="20"/>
        </w:rPr>
        <w:t xml:space="preserve">] (2002) The IEEE website. [Online]. Available: http://www.ieee.org/ </w:t>
      </w:r>
    </w:p>
    <w:p w:rsidR="008A58C4" w:rsidRDefault="00F7509C">
      <w:pPr>
        <w:pStyle w:val="Default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sz w:val="20"/>
          <w:szCs w:val="20"/>
          <w:lang w:val="id-ID"/>
        </w:rPr>
        <w:t>4</w:t>
      </w:r>
      <w:r w:rsidR="008A58C4">
        <w:rPr>
          <w:sz w:val="20"/>
          <w:szCs w:val="20"/>
        </w:rPr>
        <w:t xml:space="preserve">] M. Shell. (2002) IEEEtran homepage on CTAN. [Online]. Available: http://www.ctan.org/tex-archive/macros/latex/contrib/supported/IEEEtran/ </w:t>
      </w:r>
    </w:p>
    <w:p w:rsidR="008A58C4" w:rsidRDefault="00F7509C">
      <w:pPr>
        <w:pStyle w:val="Default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sz w:val="20"/>
          <w:szCs w:val="20"/>
          <w:lang w:val="id-ID"/>
        </w:rPr>
        <w:t>5</w:t>
      </w:r>
      <w:r w:rsidR="008A58C4">
        <w:rPr>
          <w:sz w:val="20"/>
          <w:szCs w:val="20"/>
        </w:rPr>
        <w:t xml:space="preserve">] </w:t>
      </w:r>
      <w:r w:rsidR="008A58C4">
        <w:rPr>
          <w:i/>
          <w:iCs/>
          <w:sz w:val="20"/>
          <w:szCs w:val="20"/>
        </w:rPr>
        <w:t>FLEXChip Signal Processor (MC68175/D)</w:t>
      </w:r>
      <w:r w:rsidR="008A58C4">
        <w:rPr>
          <w:sz w:val="20"/>
          <w:szCs w:val="20"/>
        </w:rPr>
        <w:t xml:space="preserve">, Motorola, 1996. </w:t>
      </w:r>
    </w:p>
    <w:p w:rsidR="008A58C4" w:rsidRDefault="008A58C4">
      <w:pPr>
        <w:pStyle w:val="Default"/>
        <w:rPr>
          <w:cs/>
        </w:rPr>
      </w:pPr>
    </w:p>
    <w:sectPr w:rsidR="008A58C4" w:rsidSect="001157B8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440" w:right="1440" w:bottom="1440" w:left="1440" w:header="720" w:footer="720" w:gutter="0"/>
      <w:cols w:num="2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3BA" w:rsidRDefault="004A43BA">
      <w:r>
        <w:separator/>
      </w:r>
    </w:p>
  </w:endnote>
  <w:endnote w:type="continuationSeparator" w:id="1">
    <w:p w:rsidR="004A43BA" w:rsidRDefault="004A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C4" w:rsidRDefault="008A58C4">
    <w:pPr>
      <w:pStyle w:val="Footer"/>
      <w:jc w:val="center"/>
      <w:rPr>
        <w:rFonts w:cs="Times New Roman"/>
        <w:i/>
        <w:iCs/>
        <w:sz w:val="18"/>
        <w:szCs w:val="18"/>
      </w:rPr>
    </w:pPr>
    <w:r>
      <w:rPr>
        <w:rFonts w:cs="Times New Roman"/>
        <w:i/>
        <w:iCs/>
        <w:sz w:val="18"/>
        <w:szCs w:val="18"/>
      </w:rPr>
      <w:t xml:space="preserve">Proceedings of the Fifth International Conference on eLearning for Knowledge-Based Society, December 11-12, 2008, </w:t>
    </w:r>
  </w:p>
  <w:p w:rsidR="008A58C4" w:rsidRDefault="008A58C4">
    <w:pPr>
      <w:pStyle w:val="Footer"/>
      <w:framePr w:wrap="around" w:vAnchor="text" w:hAnchor="page" w:x="5761" w:y="192"/>
      <w:rPr>
        <w:rStyle w:val="PageNumber"/>
      </w:rPr>
    </w:pPr>
    <w:r>
      <w:rPr>
        <w:rStyle w:val="PageNumber"/>
      </w:rPr>
      <w:t>2.</w:t>
    </w:r>
    <w:r w:rsidR="00EC125C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C125C">
      <w:rPr>
        <w:rStyle w:val="PageNumber"/>
      </w:rPr>
      <w:fldChar w:fldCharType="separate"/>
    </w:r>
    <w:r>
      <w:rPr>
        <w:rStyle w:val="PageNumber"/>
        <w:noProof/>
      </w:rPr>
      <w:t>12</w:t>
    </w:r>
    <w:r w:rsidR="00EC125C">
      <w:rPr>
        <w:rStyle w:val="PageNumber"/>
      </w:rPr>
      <w:fldChar w:fldCharType="end"/>
    </w:r>
  </w:p>
  <w:p w:rsidR="008A58C4" w:rsidRDefault="008A58C4">
    <w:pPr>
      <w:pStyle w:val="Footer"/>
      <w:ind w:right="360"/>
      <w:rPr>
        <w:rFonts w:cs="Times New Roman"/>
        <w:i/>
        <w:iCs/>
        <w:sz w:val="18"/>
        <w:szCs w:val="18"/>
      </w:rPr>
    </w:pPr>
  </w:p>
  <w:p w:rsidR="008A58C4" w:rsidRDefault="008A58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C4" w:rsidRDefault="008A58C4">
    <w:pPr>
      <w:pStyle w:val="Footer"/>
      <w:framePr w:wrap="around" w:vAnchor="text" w:hAnchor="page" w:x="5761" w:y="399"/>
      <w:rPr>
        <w:rStyle w:val="PageNumber"/>
      </w:rPr>
    </w:pPr>
    <w:r>
      <w:rPr>
        <w:rStyle w:val="PageNumber"/>
      </w:rPr>
      <w:t>2.</w:t>
    </w:r>
    <w:r w:rsidR="00EC125C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C125C">
      <w:rPr>
        <w:rStyle w:val="PageNumber"/>
      </w:rPr>
      <w:fldChar w:fldCharType="separate"/>
    </w:r>
    <w:r>
      <w:rPr>
        <w:rStyle w:val="PageNumber"/>
        <w:noProof/>
      </w:rPr>
      <w:t>1</w:t>
    </w:r>
    <w:r w:rsidR="00EC125C">
      <w:rPr>
        <w:rStyle w:val="PageNumber"/>
      </w:rPr>
      <w:fldChar w:fldCharType="end"/>
    </w:r>
  </w:p>
  <w:p w:rsidR="008A58C4" w:rsidRDefault="008A58C4">
    <w:pPr>
      <w:pStyle w:val="Footer"/>
      <w:jc w:val="center"/>
      <w:rPr>
        <w:rFonts w:cs="Times New Roman"/>
        <w:i/>
        <w:iCs/>
        <w:sz w:val="18"/>
        <w:szCs w:val="18"/>
      </w:rPr>
    </w:pPr>
    <w:r>
      <w:rPr>
        <w:rFonts w:cs="Times New Roman"/>
        <w:i/>
        <w:iCs/>
        <w:sz w:val="18"/>
        <w:szCs w:val="18"/>
      </w:rPr>
      <w:t xml:space="preserve">Proceedings of the Fifth International Conference on eLearning for Knowledge-Based Society, December 11-12, 2008, </w:t>
    </w:r>
  </w:p>
  <w:p w:rsidR="008A58C4" w:rsidRDefault="008A58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79" w:rsidRPr="00820F79" w:rsidRDefault="00820F79" w:rsidP="00820F79">
    <w:pPr>
      <w:pStyle w:val="Footer"/>
      <w:pBdr>
        <w:top w:val="thinThickSmallGap" w:sz="24" w:space="1" w:color="auto"/>
      </w:pBdr>
      <w:tabs>
        <w:tab w:val="clear" w:pos="8640"/>
        <w:tab w:val="left" w:pos="3255"/>
        <w:tab w:val="right" w:pos="9000"/>
      </w:tabs>
      <w:ind w:right="26"/>
      <w:rPr>
        <w:sz w:val="20"/>
        <w:szCs w:val="20"/>
      </w:rPr>
    </w:pPr>
    <w:bookmarkStart w:id="0" w:name="OLE_LINK1"/>
    <w:bookmarkStart w:id="1" w:name="OLE_LINK2"/>
    <w:r w:rsidRPr="001470FF">
      <w:rPr>
        <w:rFonts w:ascii="Cambria" w:hAnsi="Cambria" w:cs="Cambria"/>
        <w:i/>
        <w:sz w:val="20"/>
        <w:szCs w:val="20"/>
      </w:rPr>
      <w:t>Sisforma</w:t>
    </w:r>
    <w:r>
      <w:rPr>
        <w:rFonts w:ascii="Cambria" w:hAnsi="Cambria" w:cs="Cambria"/>
        <w:i/>
        <w:sz w:val="20"/>
        <w:szCs w:val="20"/>
      </w:rPr>
      <w:t xml:space="preserve"> V</w:t>
    </w:r>
    <w:r w:rsidRPr="001470FF">
      <w:rPr>
        <w:rFonts w:ascii="Cambria" w:hAnsi="Cambria" w:cs="Cambria"/>
        <w:i/>
        <w:sz w:val="20"/>
        <w:szCs w:val="20"/>
      </w:rPr>
      <w:t>ol</w:t>
    </w:r>
    <w:r>
      <w:rPr>
        <w:rFonts w:ascii="Cambria" w:hAnsi="Cambria" w:cs="Cambria"/>
        <w:i/>
        <w:sz w:val="20"/>
        <w:szCs w:val="20"/>
        <w:lang w:val="id-ID"/>
      </w:rPr>
      <w:t>.</w:t>
    </w:r>
    <w:r>
      <w:rPr>
        <w:rFonts w:ascii="Cambria" w:hAnsi="Cambria" w:cs="Cambria"/>
        <w:i/>
        <w:sz w:val="20"/>
        <w:szCs w:val="20"/>
      </w:rPr>
      <w:t xml:space="preserve"> …   | No…  |Th. …..</w:t>
    </w:r>
    <w:r>
      <w:rPr>
        <w:sz w:val="20"/>
        <w:szCs w:val="20"/>
      </w:rPr>
      <w:tab/>
    </w:r>
    <w:r>
      <w:rPr>
        <w:sz w:val="20"/>
        <w:szCs w:val="20"/>
        <w:lang w:val="id-ID"/>
      </w:rPr>
      <w:tab/>
    </w:r>
    <w:r>
      <w:rPr>
        <w:sz w:val="20"/>
        <w:szCs w:val="20"/>
      </w:rPr>
      <w:tab/>
      <w:t>halaman ….</w:t>
    </w:r>
  </w:p>
  <w:bookmarkEnd w:id="0"/>
  <w:bookmarkEnd w:id="1"/>
  <w:p w:rsidR="008A58C4" w:rsidRPr="00820F79" w:rsidRDefault="00820F79" w:rsidP="00820F79">
    <w:pPr>
      <w:pStyle w:val="Footer"/>
      <w:rPr>
        <w:sz w:val="16"/>
        <w:szCs w:val="16"/>
      </w:rPr>
    </w:pPr>
    <w:r w:rsidRPr="00820F79">
      <w:rPr>
        <w:sz w:val="16"/>
        <w:szCs w:val="16"/>
      </w:rPr>
      <w:t xml:space="preserve">ISSN 2442-7888 (online)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C4" w:rsidRPr="00026B77" w:rsidRDefault="008A58C4" w:rsidP="00026B77">
    <w:pPr>
      <w:pStyle w:val="Footer"/>
      <w:rPr>
        <w:szCs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C4" w:rsidRDefault="008A58C4">
    <w:pPr>
      <w:pStyle w:val="Footer"/>
      <w:jc w:val="center"/>
    </w:pPr>
    <w:r>
      <w:rPr>
        <w:rFonts w:cs="Times New Roman"/>
        <w:i/>
        <w:iCs/>
        <w:sz w:val="18"/>
        <w:szCs w:val="18"/>
      </w:rPr>
      <w:t xml:space="preserve">The </w:t>
    </w:r>
    <w:r w:rsidR="00BA1B88">
      <w:rPr>
        <w:rFonts w:cs="Times New Roman"/>
        <w:i/>
        <w:iCs/>
        <w:sz w:val="18"/>
        <w:szCs w:val="18"/>
      </w:rPr>
      <w:t>Eigh</w:t>
    </w:r>
    <w:r>
      <w:rPr>
        <w:rFonts w:cs="Times New Roman"/>
        <w:i/>
        <w:iCs/>
        <w:sz w:val="18"/>
        <w:szCs w:val="18"/>
      </w:rPr>
      <w:t xml:space="preserve">th International Conference on eLearning for Knowledge-Based Society, </w:t>
    </w:r>
    <w:r w:rsidR="00A6309F">
      <w:rPr>
        <w:rFonts w:cs="Times New Roman"/>
        <w:i/>
        <w:iCs/>
        <w:sz w:val="18"/>
        <w:szCs w:val="18"/>
      </w:rPr>
      <w:t>23</w:t>
    </w:r>
    <w:r>
      <w:rPr>
        <w:rFonts w:cs="Times New Roman"/>
        <w:i/>
        <w:iCs/>
        <w:sz w:val="18"/>
        <w:szCs w:val="18"/>
      </w:rPr>
      <w:t>-</w:t>
    </w:r>
    <w:r w:rsidR="00A6309F">
      <w:rPr>
        <w:rFonts w:cs="Times New Roman"/>
        <w:i/>
        <w:iCs/>
        <w:sz w:val="18"/>
        <w:szCs w:val="18"/>
      </w:rPr>
      <w:t>24</w:t>
    </w:r>
    <w:r>
      <w:rPr>
        <w:rFonts w:cs="Times New Roman"/>
        <w:i/>
        <w:iCs/>
        <w:sz w:val="18"/>
        <w:szCs w:val="18"/>
      </w:rPr>
      <w:t xml:space="preserve"> </w:t>
    </w:r>
    <w:r w:rsidR="00A6309F">
      <w:rPr>
        <w:rFonts w:cs="Times New Roman"/>
        <w:i/>
        <w:iCs/>
        <w:sz w:val="18"/>
        <w:szCs w:val="18"/>
      </w:rPr>
      <w:t>Feb</w:t>
    </w:r>
    <w:r>
      <w:rPr>
        <w:rFonts w:cs="Times New Roman"/>
        <w:i/>
        <w:iCs/>
        <w:sz w:val="18"/>
        <w:szCs w:val="18"/>
      </w:rPr>
      <w:t>r</w:t>
    </w:r>
    <w:r w:rsidR="00A6309F">
      <w:rPr>
        <w:rFonts w:cs="Times New Roman"/>
        <w:i/>
        <w:iCs/>
        <w:sz w:val="18"/>
        <w:szCs w:val="18"/>
      </w:rPr>
      <w:t>uary</w:t>
    </w:r>
    <w:r>
      <w:rPr>
        <w:rFonts w:cs="Times New Roman"/>
        <w:i/>
        <w:iCs/>
        <w:sz w:val="18"/>
        <w:szCs w:val="18"/>
      </w:rPr>
      <w:t xml:space="preserve"> 201</w:t>
    </w:r>
    <w:r w:rsidR="00A6309F">
      <w:rPr>
        <w:rFonts w:cs="Times New Roman"/>
        <w:i/>
        <w:iCs/>
        <w:sz w:val="18"/>
        <w:szCs w:val="18"/>
      </w:rPr>
      <w:t>2</w:t>
    </w:r>
    <w:r>
      <w:rPr>
        <w:rFonts w:cs="Times New Roman"/>
        <w:i/>
        <w:iCs/>
        <w:sz w:val="18"/>
        <w:szCs w:val="18"/>
      </w:rPr>
      <w:t xml:space="preserve">, </w:t>
    </w:r>
    <w:smartTag w:uri="urn:schemas-microsoft-com:office:smarttags" w:element="country-region">
      <w:smartTag w:uri="urn:schemas-microsoft-com:office:smarttags" w:element="place">
        <w:r>
          <w:rPr>
            <w:rFonts w:cs="Times New Roman"/>
            <w:i/>
            <w:iCs/>
            <w:sz w:val="18"/>
            <w:szCs w:val="18"/>
          </w:rPr>
          <w:t>Thailand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3BA" w:rsidRDefault="004A43BA">
      <w:r>
        <w:separator/>
      </w:r>
    </w:p>
  </w:footnote>
  <w:footnote w:type="continuationSeparator" w:id="1">
    <w:p w:rsidR="004A43BA" w:rsidRDefault="004A4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C4" w:rsidRDefault="008A58C4">
    <w:pPr>
      <w:pStyle w:val="Header"/>
      <w:rPr>
        <w:i/>
        <w:iCs/>
        <w:sz w:val="18"/>
        <w:szCs w:val="18"/>
      </w:rPr>
    </w:pPr>
    <w:r>
      <w:rPr>
        <w:i/>
        <w:iCs/>
        <w:sz w:val="18"/>
        <w:szCs w:val="18"/>
      </w:rPr>
      <w:t>Srisakdi Charmonman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C4" w:rsidRDefault="008A58C4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79" w:rsidRPr="00AF25D5" w:rsidRDefault="00820F79" w:rsidP="00820F79">
    <w:pPr>
      <w:pBdr>
        <w:bottom w:val="thickThinSmallGap" w:sz="24" w:space="1" w:color="auto"/>
      </w:pBdr>
      <w:rPr>
        <w:bCs/>
        <w:i/>
        <w:caps/>
        <w:kern w:val="28"/>
        <w:sz w:val="18"/>
        <w:szCs w:val="18"/>
        <w:lang w:val="id-ID"/>
      </w:rPr>
    </w:pPr>
    <w:r>
      <w:rPr>
        <w:i/>
        <w:iCs/>
        <w:sz w:val="18"/>
        <w:szCs w:val="18"/>
      </w:rPr>
      <w:t>Judul artikel ……</w:t>
    </w:r>
  </w:p>
  <w:p w:rsidR="00820F79" w:rsidRPr="00820F79" w:rsidRDefault="00820F79" w:rsidP="00820F7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C4" w:rsidRDefault="008A58C4">
    <w:pPr>
      <w:pStyle w:val="Header"/>
      <w:rPr>
        <w:sz w:val="18"/>
        <w:szCs w:val="18"/>
      </w:rPr>
    </w:pPr>
    <w:r>
      <w:rPr>
        <w:i/>
        <w:iCs/>
        <w:sz w:val="18"/>
        <w:szCs w:val="18"/>
      </w:rPr>
      <w:t>First Author, Second Author, and Third Author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C4" w:rsidRDefault="008A58C4">
    <w:pPr>
      <w:pStyle w:val="Head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Title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BEB88C"/>
    <w:multiLevelType w:val="hybridMultilevel"/>
    <w:tmpl w:val="D0E2FA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4E2EA5"/>
    <w:multiLevelType w:val="hybridMultilevel"/>
    <w:tmpl w:val="4BF75A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0026C1"/>
    <w:multiLevelType w:val="hybridMultilevel"/>
    <w:tmpl w:val="803E72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611793"/>
    <w:multiLevelType w:val="hybridMultilevel"/>
    <w:tmpl w:val="518260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724A8"/>
    <w:multiLevelType w:val="hybridMultilevel"/>
    <w:tmpl w:val="B2D2AE22"/>
    <w:lvl w:ilvl="0" w:tplc="533A71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15CF25"/>
    <w:multiLevelType w:val="hybridMultilevel"/>
    <w:tmpl w:val="CAC8F3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6035E2F"/>
    <w:multiLevelType w:val="hybridMultilevel"/>
    <w:tmpl w:val="AE960D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56DC14"/>
    <w:multiLevelType w:val="hybridMultilevel"/>
    <w:tmpl w:val="3DEEA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F262C8E"/>
    <w:multiLevelType w:val="hybridMultilevel"/>
    <w:tmpl w:val="94FE4B0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E413DE"/>
    <w:multiLevelType w:val="hybridMultilevel"/>
    <w:tmpl w:val="BAE45A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78083"/>
    <w:multiLevelType w:val="hybridMultilevel"/>
    <w:tmpl w:val="FB779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D00F02"/>
    <w:multiLevelType w:val="hybridMultilevel"/>
    <w:tmpl w:val="5186FDCE"/>
    <w:lvl w:ilvl="0" w:tplc="C33ECB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09FF62"/>
    <w:multiLevelType w:val="hybridMultilevel"/>
    <w:tmpl w:val="D4C09E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D5475AC"/>
    <w:multiLevelType w:val="hybridMultilevel"/>
    <w:tmpl w:val="3D8A37D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10379E"/>
    <w:multiLevelType w:val="hybridMultilevel"/>
    <w:tmpl w:val="F3F0CB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9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284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IEE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hdelm.enl&lt;/item&gt;&lt;/Libraries&gt;&lt;/ENLibraries&gt;"/>
  </w:docVars>
  <w:rsids>
    <w:rsidRoot w:val="00F7509C"/>
    <w:rsid w:val="00026B77"/>
    <w:rsid w:val="000E390D"/>
    <w:rsid w:val="001157B8"/>
    <w:rsid w:val="003F55B1"/>
    <w:rsid w:val="004A43BA"/>
    <w:rsid w:val="004F2B66"/>
    <w:rsid w:val="0057793A"/>
    <w:rsid w:val="006B25D5"/>
    <w:rsid w:val="00820F79"/>
    <w:rsid w:val="008A58C4"/>
    <w:rsid w:val="00914DF7"/>
    <w:rsid w:val="00A6309F"/>
    <w:rsid w:val="00B54C0D"/>
    <w:rsid w:val="00BA1B88"/>
    <w:rsid w:val="00EC125C"/>
    <w:rsid w:val="00F7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7B8"/>
    <w:rPr>
      <w:sz w:val="24"/>
      <w:szCs w:val="24"/>
      <w:lang w:val="en-US" w:eastAsia="en-US" w:bidi="th-TH"/>
    </w:rPr>
  </w:style>
  <w:style w:type="paragraph" w:styleId="Heading1">
    <w:name w:val="heading 1"/>
    <w:basedOn w:val="Normal"/>
    <w:qFormat/>
    <w:rsid w:val="001157B8"/>
    <w:pPr>
      <w:spacing w:after="270"/>
      <w:outlineLvl w:val="0"/>
    </w:pPr>
    <w:rPr>
      <w:rFonts w:ascii="Arial Unicode MS" w:cs="Arial Unicode MS"/>
      <w:b/>
      <w:bCs/>
      <w:color w:val="FF6600"/>
      <w:kern w:val="36"/>
    </w:rPr>
  </w:style>
  <w:style w:type="paragraph" w:styleId="Heading3">
    <w:name w:val="heading 3"/>
    <w:basedOn w:val="Normal"/>
    <w:qFormat/>
    <w:rsid w:val="001157B8"/>
    <w:pPr>
      <w:outlineLvl w:val="2"/>
    </w:pPr>
    <w:rPr>
      <w:rFonts w:ascii="Arial Unicode MS" w:cs="Arial Unicode MS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57B8"/>
    <w:pPr>
      <w:jc w:val="center"/>
    </w:pPr>
    <w:rPr>
      <w:b/>
      <w:bCs/>
      <w:sz w:val="28"/>
      <w:szCs w:val="28"/>
    </w:rPr>
  </w:style>
  <w:style w:type="character" w:styleId="Hyperlink">
    <w:name w:val="Hyperlink"/>
    <w:rsid w:val="001157B8"/>
    <w:rPr>
      <w:color w:val="0000FF"/>
      <w:u w:val="single"/>
    </w:rPr>
  </w:style>
  <w:style w:type="paragraph" w:styleId="BodyText">
    <w:name w:val="Body Text"/>
    <w:basedOn w:val="Normal"/>
    <w:rsid w:val="001157B8"/>
    <w:rPr>
      <w:color w:val="000000"/>
      <w:sz w:val="32"/>
      <w:szCs w:val="32"/>
    </w:rPr>
  </w:style>
  <w:style w:type="paragraph" w:styleId="NormalWeb">
    <w:name w:val="Normal (Web)"/>
    <w:basedOn w:val="Normal"/>
    <w:rsid w:val="001157B8"/>
    <w:pPr>
      <w:spacing w:before="100" w:beforeAutospacing="1" w:after="100" w:afterAutospacing="1"/>
    </w:pPr>
    <w:rPr>
      <w:rFonts w:ascii="Arial Unicode MS" w:cs="Arial Unicode MS"/>
    </w:rPr>
  </w:style>
  <w:style w:type="paragraph" w:styleId="BodyText2">
    <w:name w:val="Body Text 2"/>
    <w:basedOn w:val="Normal"/>
    <w:rsid w:val="001157B8"/>
    <w:pPr>
      <w:jc w:val="thaiDistribute"/>
    </w:pPr>
  </w:style>
  <w:style w:type="paragraph" w:styleId="BodyText3">
    <w:name w:val="Body Text 3"/>
    <w:basedOn w:val="Normal"/>
    <w:rsid w:val="001157B8"/>
    <w:pPr>
      <w:jc w:val="center"/>
    </w:pPr>
    <w:rPr>
      <w:b/>
      <w:bCs/>
      <w:color w:val="000000"/>
    </w:rPr>
  </w:style>
  <w:style w:type="paragraph" w:styleId="Caption">
    <w:name w:val="caption"/>
    <w:basedOn w:val="Normal"/>
    <w:next w:val="Normal"/>
    <w:qFormat/>
    <w:rsid w:val="001157B8"/>
    <w:pPr>
      <w:jc w:val="center"/>
    </w:pPr>
    <w:rPr>
      <w:b/>
      <w:bCs/>
      <w:color w:val="000000"/>
    </w:rPr>
  </w:style>
  <w:style w:type="paragraph" w:styleId="BodyTextIndent">
    <w:name w:val="Body Text Indent"/>
    <w:basedOn w:val="Normal"/>
    <w:rsid w:val="001157B8"/>
    <w:pPr>
      <w:ind w:firstLine="284"/>
      <w:jc w:val="thaiDistribute"/>
    </w:pPr>
    <w:rPr>
      <w:color w:val="000000"/>
    </w:rPr>
  </w:style>
  <w:style w:type="paragraph" w:customStyle="1" w:styleId="a">
    <w:name w:val="ข้อความบอลลูน"/>
    <w:basedOn w:val="Normal"/>
    <w:semiHidden/>
    <w:rsid w:val="001157B8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1157B8"/>
    <w:pPr>
      <w:tabs>
        <w:tab w:val="center" w:pos="4320"/>
        <w:tab w:val="right" w:pos="8640"/>
      </w:tabs>
    </w:pPr>
    <w:rPr>
      <w:szCs w:val="28"/>
    </w:rPr>
  </w:style>
  <w:style w:type="character" w:styleId="PageNumber">
    <w:name w:val="page number"/>
    <w:basedOn w:val="DefaultParagraphFont"/>
    <w:rsid w:val="001157B8"/>
  </w:style>
  <w:style w:type="paragraph" w:styleId="Header">
    <w:name w:val="header"/>
    <w:basedOn w:val="Normal"/>
    <w:rsid w:val="001157B8"/>
    <w:pPr>
      <w:tabs>
        <w:tab w:val="center" w:pos="4320"/>
        <w:tab w:val="right" w:pos="8640"/>
      </w:tabs>
    </w:pPr>
    <w:rPr>
      <w:szCs w:val="28"/>
    </w:rPr>
  </w:style>
  <w:style w:type="character" w:styleId="Emphasis">
    <w:name w:val="Emphasis"/>
    <w:qFormat/>
    <w:rsid w:val="001157B8"/>
    <w:rPr>
      <w:b/>
      <w:bCs/>
      <w:i w:val="0"/>
      <w:iCs w:val="0"/>
    </w:rPr>
  </w:style>
  <w:style w:type="character" w:styleId="HTMLCite">
    <w:name w:val="HTML Cite"/>
    <w:rsid w:val="001157B8"/>
    <w:rPr>
      <w:i w:val="0"/>
      <w:iCs w:val="0"/>
      <w:color w:val="008000"/>
    </w:rPr>
  </w:style>
  <w:style w:type="paragraph" w:customStyle="1" w:styleId="Heading32">
    <w:name w:val="Heading 32"/>
    <w:basedOn w:val="Normal"/>
    <w:rsid w:val="001157B8"/>
    <w:pPr>
      <w:outlineLvl w:val="3"/>
    </w:pPr>
    <w:rPr>
      <w:rFonts w:ascii="Tahoma" w:hAnsi="Tahoma" w:cs="Tahoma"/>
      <w:sz w:val="27"/>
      <w:szCs w:val="27"/>
    </w:rPr>
  </w:style>
  <w:style w:type="character" w:customStyle="1" w:styleId="bwxsm">
    <w:name w:val="b w xsm"/>
    <w:rsid w:val="001157B8"/>
    <w:rPr>
      <w:b w:val="0"/>
      <w:bCs w:val="0"/>
      <w:sz w:val="27"/>
      <w:szCs w:val="27"/>
    </w:rPr>
  </w:style>
  <w:style w:type="character" w:customStyle="1" w:styleId="f1">
    <w:name w:val="f1"/>
    <w:rsid w:val="001157B8"/>
    <w:rPr>
      <w:b w:val="0"/>
      <w:bCs w:val="0"/>
      <w:color w:val="676767"/>
      <w:sz w:val="27"/>
      <w:szCs w:val="27"/>
    </w:rPr>
  </w:style>
  <w:style w:type="character" w:customStyle="1" w:styleId="Hyperlink2">
    <w:name w:val="Hyperlink2"/>
    <w:rsid w:val="001157B8"/>
    <w:rPr>
      <w:color w:val="7777CC"/>
      <w:u w:val="single"/>
    </w:rPr>
  </w:style>
  <w:style w:type="character" w:customStyle="1" w:styleId="gl1">
    <w:name w:val="gl1"/>
    <w:rsid w:val="001157B8"/>
    <w:rPr>
      <w:b w:val="0"/>
      <w:bCs w:val="0"/>
      <w:sz w:val="27"/>
      <w:szCs w:val="27"/>
    </w:rPr>
  </w:style>
  <w:style w:type="character" w:styleId="FollowedHyperlink">
    <w:name w:val="FollowedHyperlink"/>
    <w:rsid w:val="001157B8"/>
    <w:rPr>
      <w:color w:val="800080"/>
      <w:u w:val="single"/>
    </w:rPr>
  </w:style>
  <w:style w:type="character" w:styleId="Strong">
    <w:name w:val="Strong"/>
    <w:qFormat/>
    <w:rsid w:val="001157B8"/>
    <w:rPr>
      <w:b/>
      <w:bCs/>
    </w:rPr>
  </w:style>
  <w:style w:type="paragraph" w:customStyle="1" w:styleId="Default">
    <w:name w:val="Default"/>
    <w:rsid w:val="001157B8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US" w:eastAsia="en-US" w:bidi="th-TH"/>
    </w:rPr>
  </w:style>
  <w:style w:type="paragraph" w:styleId="BodyTextIndent2">
    <w:name w:val="Body Text Indent 2"/>
    <w:basedOn w:val="Normal"/>
    <w:rsid w:val="001157B8"/>
    <w:pPr>
      <w:ind w:left="720" w:hanging="720"/>
      <w:jc w:val="thaiDistribute"/>
    </w:pPr>
    <w:rPr>
      <w:color w:val="000000"/>
      <w:sz w:val="20"/>
      <w:szCs w:val="20"/>
    </w:rPr>
  </w:style>
  <w:style w:type="paragraph" w:styleId="BodyTextIndent3">
    <w:name w:val="Body Text Indent 3"/>
    <w:basedOn w:val="Normal"/>
    <w:rsid w:val="001157B8"/>
    <w:pPr>
      <w:spacing w:after="120"/>
      <w:ind w:left="360" w:hanging="360"/>
      <w:jc w:val="thaiDistribute"/>
    </w:pPr>
    <w:rPr>
      <w:color w:val="000000"/>
      <w:sz w:val="20"/>
      <w:szCs w:val="20"/>
    </w:rPr>
  </w:style>
  <w:style w:type="character" w:customStyle="1" w:styleId="FooterChar">
    <w:name w:val="Footer Char"/>
    <w:link w:val="Footer"/>
    <w:uiPriority w:val="99"/>
    <w:rsid w:val="00820F79"/>
    <w:rPr>
      <w:sz w:val="24"/>
      <w:szCs w:val="28"/>
      <w:lang w:val="en-US"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87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isforma\Templete%20Sis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Templete Sisforma</Template>
  <TotalTime>40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University-Level of eLearning in ASEAN</vt:lpstr>
    </vt:vector>
  </TitlesOfParts>
  <Company>Microsoft Corporation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University-Level of eLearning in ASEAN</dc:title>
  <dc:creator>Hendra Prasetya</dc:creator>
  <cp:lastModifiedBy>dwi toshiba</cp:lastModifiedBy>
  <cp:revision>2</cp:revision>
  <cp:lastPrinted>2008-12-15T06:56:00Z</cp:lastPrinted>
  <dcterms:created xsi:type="dcterms:W3CDTF">2014-10-07T07:57:00Z</dcterms:created>
  <dcterms:modified xsi:type="dcterms:W3CDTF">2018-05-04T03:27:00Z</dcterms:modified>
</cp:coreProperties>
</file>