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9E" w:rsidRPr="00284218" w:rsidRDefault="00284218" w:rsidP="00284218">
      <w:pPr>
        <w:pStyle w:val="Title"/>
        <w:framePr w:w="0" w:hSpace="0" w:vSpace="0" w:wrap="auto" w:vAnchor="margin" w:hAnchor="text" w:xAlign="left" w:yAlign="inline"/>
        <w:rPr>
          <w:b/>
          <w:sz w:val="28"/>
          <w:szCs w:val="24"/>
          <w:lang w:val="id-ID"/>
        </w:rPr>
      </w:pPr>
      <w:proofErr w:type="spellStart"/>
      <w:r w:rsidRPr="00284218">
        <w:rPr>
          <w:b/>
          <w:sz w:val="28"/>
          <w:szCs w:val="24"/>
        </w:rPr>
        <w:t>Judul</w:t>
      </w:r>
      <w:proofErr w:type="spellEnd"/>
      <w:r w:rsidRPr="00284218"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Ditulis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Dalam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Bahasa</w:t>
      </w:r>
      <w:proofErr w:type="spellEnd"/>
      <w:r>
        <w:rPr>
          <w:b/>
          <w:sz w:val="28"/>
          <w:szCs w:val="24"/>
        </w:rPr>
        <w:t xml:space="preserve"> Indonesia </w:t>
      </w:r>
      <w:proofErr w:type="spellStart"/>
      <w:r w:rsidRPr="00284218">
        <w:rPr>
          <w:b/>
          <w:sz w:val="28"/>
          <w:szCs w:val="24"/>
        </w:rPr>
        <w:t>Maksimal</w:t>
      </w:r>
      <w:proofErr w:type="spellEnd"/>
      <w:r w:rsidRPr="00284218">
        <w:rPr>
          <w:b/>
          <w:sz w:val="28"/>
          <w:szCs w:val="24"/>
        </w:rPr>
        <w:t xml:space="preserve"> 13 Kata14pt, Bold, Capitalize </w:t>
      </w:r>
      <w:proofErr w:type="spellStart"/>
      <w:r w:rsidRPr="00284218">
        <w:rPr>
          <w:b/>
          <w:sz w:val="28"/>
          <w:szCs w:val="24"/>
        </w:rPr>
        <w:t>EachWor</w:t>
      </w:r>
      <w:r>
        <w:rPr>
          <w:b/>
          <w:sz w:val="28"/>
          <w:szCs w:val="24"/>
        </w:rPr>
        <w:t>d</w:t>
      </w:r>
      <w:proofErr w:type="spellEnd"/>
    </w:p>
    <w:p w:rsidR="00DC199E" w:rsidRDefault="00DC199E" w:rsidP="00D41274">
      <w:pPr>
        <w:pStyle w:val="IEEEAuthorName"/>
      </w:pPr>
    </w:p>
    <w:p w:rsidR="00D41274" w:rsidRPr="006E1BE0" w:rsidRDefault="00DC199E" w:rsidP="00631931">
      <w:pPr>
        <w:pStyle w:val="IEEEAuthorName"/>
        <w:outlineLvl w:val="0"/>
        <w:rPr>
          <w:sz w:val="24"/>
        </w:rPr>
      </w:pPr>
      <w:proofErr w:type="spellStart"/>
      <w:r w:rsidRPr="006E1BE0">
        <w:rPr>
          <w:sz w:val="24"/>
        </w:rPr>
        <w:t>Nama</w:t>
      </w:r>
      <w:proofErr w:type="spellEnd"/>
      <w:r w:rsidRPr="006E1BE0">
        <w:rPr>
          <w:sz w:val="24"/>
        </w:rPr>
        <w:t xml:space="preserve"> Penulis1</w:t>
      </w:r>
      <w:r w:rsidR="00D41274" w:rsidRPr="006E1BE0">
        <w:rPr>
          <w:sz w:val="24"/>
          <w:vertAlign w:val="superscript"/>
        </w:rPr>
        <w:t>#1</w:t>
      </w:r>
      <w:r w:rsidR="00D41274" w:rsidRPr="006E1BE0">
        <w:rPr>
          <w:sz w:val="24"/>
        </w:rPr>
        <w:t xml:space="preserve">, </w:t>
      </w:r>
      <w:proofErr w:type="spellStart"/>
      <w:r w:rsidRPr="006E1BE0">
        <w:rPr>
          <w:sz w:val="24"/>
        </w:rPr>
        <w:t>Nama</w:t>
      </w:r>
      <w:proofErr w:type="spellEnd"/>
      <w:r w:rsidRPr="006E1BE0">
        <w:rPr>
          <w:sz w:val="24"/>
        </w:rPr>
        <w:t xml:space="preserve"> Penulis2</w:t>
      </w:r>
      <w:r w:rsidR="00D41274" w:rsidRPr="006E1BE0">
        <w:rPr>
          <w:sz w:val="24"/>
          <w:vertAlign w:val="superscript"/>
        </w:rPr>
        <w:t>*2</w:t>
      </w:r>
      <w:r w:rsidR="00D41274" w:rsidRPr="006E1BE0">
        <w:rPr>
          <w:sz w:val="24"/>
        </w:rPr>
        <w:t xml:space="preserve">, </w:t>
      </w:r>
      <w:proofErr w:type="spellStart"/>
      <w:r w:rsidRPr="006E1BE0">
        <w:rPr>
          <w:sz w:val="24"/>
        </w:rPr>
        <w:t>Nama</w:t>
      </w:r>
      <w:proofErr w:type="spellEnd"/>
      <w:r w:rsidRPr="006E1BE0">
        <w:rPr>
          <w:sz w:val="24"/>
        </w:rPr>
        <w:t xml:space="preserve"> Penulis3</w:t>
      </w:r>
      <w:r w:rsidR="00D41274" w:rsidRPr="006E1BE0">
        <w:rPr>
          <w:sz w:val="24"/>
          <w:vertAlign w:val="superscript"/>
        </w:rPr>
        <w:t>#3</w:t>
      </w:r>
    </w:p>
    <w:p w:rsidR="00D41274" w:rsidRPr="006E1BE0" w:rsidRDefault="00D41274" w:rsidP="00D41274">
      <w:pPr>
        <w:pStyle w:val="IEEEAuthorAffiliation"/>
        <w:rPr>
          <w:sz w:val="24"/>
        </w:rPr>
      </w:pPr>
      <w:r w:rsidRPr="006E1BE0">
        <w:rPr>
          <w:sz w:val="24"/>
          <w:vertAlign w:val="superscript"/>
        </w:rPr>
        <w:t>#</w:t>
      </w:r>
      <w:proofErr w:type="spellStart"/>
      <w:r w:rsidR="00DC199E" w:rsidRPr="006E1BE0">
        <w:rPr>
          <w:sz w:val="24"/>
        </w:rPr>
        <w:t>Jurusan</w:t>
      </w:r>
      <w:proofErr w:type="spellEnd"/>
      <w:r w:rsidR="00DC199E" w:rsidRPr="006E1BE0">
        <w:rPr>
          <w:sz w:val="24"/>
        </w:rPr>
        <w:t xml:space="preserve"> </w:t>
      </w:r>
      <w:proofErr w:type="spellStart"/>
      <w:r w:rsidR="00DC199E" w:rsidRPr="006E1BE0">
        <w:rPr>
          <w:sz w:val="24"/>
        </w:rPr>
        <w:t>Penulis</w:t>
      </w:r>
      <w:proofErr w:type="spellEnd"/>
      <w:r w:rsidR="00DC199E" w:rsidRPr="006E1BE0">
        <w:rPr>
          <w:sz w:val="24"/>
        </w:rPr>
        <w:t xml:space="preserve"> 1 </w:t>
      </w:r>
      <w:proofErr w:type="spellStart"/>
      <w:r w:rsidR="00DC199E" w:rsidRPr="006E1BE0">
        <w:rPr>
          <w:sz w:val="24"/>
        </w:rPr>
        <w:t>dan</w:t>
      </w:r>
      <w:proofErr w:type="spellEnd"/>
      <w:r w:rsidR="00DC199E" w:rsidRPr="006E1BE0">
        <w:rPr>
          <w:sz w:val="24"/>
        </w:rPr>
        <w:t xml:space="preserve"> 3</w:t>
      </w:r>
      <w:proofErr w:type="gramStart"/>
      <w:r w:rsidR="00DC199E" w:rsidRPr="006E1BE0">
        <w:rPr>
          <w:sz w:val="24"/>
        </w:rPr>
        <w:t>,Nama</w:t>
      </w:r>
      <w:proofErr w:type="gramEnd"/>
      <w:r w:rsidR="00DC199E" w:rsidRPr="006E1BE0">
        <w:rPr>
          <w:sz w:val="24"/>
        </w:rPr>
        <w:t xml:space="preserve"> </w:t>
      </w:r>
      <w:proofErr w:type="spellStart"/>
      <w:r w:rsidR="00DC199E" w:rsidRPr="006E1BE0">
        <w:rPr>
          <w:sz w:val="24"/>
        </w:rPr>
        <w:t>Universitas</w:t>
      </w:r>
      <w:proofErr w:type="spellEnd"/>
      <w:r w:rsidR="00DC199E" w:rsidRPr="006E1BE0">
        <w:rPr>
          <w:sz w:val="24"/>
        </w:rPr>
        <w:t xml:space="preserve"> </w:t>
      </w:r>
      <w:proofErr w:type="spellStart"/>
      <w:r w:rsidR="00DC199E" w:rsidRPr="006E1BE0">
        <w:rPr>
          <w:sz w:val="24"/>
        </w:rPr>
        <w:t>Penulis</w:t>
      </w:r>
      <w:proofErr w:type="spellEnd"/>
      <w:r w:rsidR="00DC199E" w:rsidRPr="006E1BE0">
        <w:rPr>
          <w:sz w:val="24"/>
        </w:rPr>
        <w:t xml:space="preserve"> 1 </w:t>
      </w:r>
      <w:proofErr w:type="spellStart"/>
      <w:r w:rsidR="00DC199E" w:rsidRPr="006E1BE0">
        <w:rPr>
          <w:sz w:val="24"/>
        </w:rPr>
        <w:t>dan</w:t>
      </w:r>
      <w:proofErr w:type="spellEnd"/>
      <w:r w:rsidR="00DC199E" w:rsidRPr="006E1BE0">
        <w:rPr>
          <w:sz w:val="24"/>
        </w:rPr>
        <w:t xml:space="preserve"> 3</w:t>
      </w:r>
      <w:r w:rsidRPr="006E1BE0">
        <w:rPr>
          <w:sz w:val="24"/>
        </w:rPr>
        <w:br w:type="textWrapping" w:clear="all"/>
      </w:r>
      <w:proofErr w:type="spellStart"/>
      <w:r w:rsidR="00DC199E" w:rsidRPr="006E1BE0">
        <w:rPr>
          <w:sz w:val="24"/>
        </w:rPr>
        <w:t>Alamat</w:t>
      </w:r>
      <w:proofErr w:type="spellEnd"/>
      <w:r w:rsidR="00DC199E" w:rsidRPr="006E1BE0">
        <w:rPr>
          <w:sz w:val="24"/>
        </w:rPr>
        <w:t xml:space="preserve"> </w:t>
      </w:r>
      <w:proofErr w:type="spellStart"/>
      <w:r w:rsidR="00DC199E" w:rsidRPr="006E1BE0">
        <w:rPr>
          <w:sz w:val="24"/>
        </w:rPr>
        <w:t>dan</w:t>
      </w:r>
      <w:proofErr w:type="spellEnd"/>
      <w:r w:rsidR="00DC199E" w:rsidRPr="006E1BE0">
        <w:rPr>
          <w:sz w:val="24"/>
        </w:rPr>
        <w:t xml:space="preserve"> Kota</w:t>
      </w:r>
    </w:p>
    <w:p w:rsidR="00D41274" w:rsidRPr="006E1BE0" w:rsidRDefault="00D41274" w:rsidP="00D41274">
      <w:pPr>
        <w:pStyle w:val="IEEEAuthorEmail"/>
        <w:rPr>
          <w:rFonts w:ascii="Times New Roman" w:hAnsi="Times New Roman"/>
          <w:sz w:val="24"/>
        </w:rPr>
      </w:pPr>
      <w:r w:rsidRPr="006E1BE0">
        <w:rPr>
          <w:rFonts w:ascii="Times New Roman" w:hAnsi="Times New Roman"/>
          <w:sz w:val="24"/>
          <w:vertAlign w:val="superscript"/>
        </w:rPr>
        <w:t>1</w:t>
      </w:r>
      <w:r w:rsidR="00DC199E" w:rsidRPr="006E1BE0">
        <w:rPr>
          <w:rFonts w:ascii="Times New Roman" w:hAnsi="Times New Roman"/>
          <w:sz w:val="24"/>
        </w:rPr>
        <w:t>email.penulis1</w:t>
      </w:r>
      <w:r w:rsidR="004E78E3" w:rsidRPr="006E1BE0">
        <w:rPr>
          <w:rFonts w:ascii="Times New Roman" w:hAnsi="Times New Roman"/>
          <w:sz w:val="24"/>
        </w:rPr>
        <w:t>@</w:t>
      </w:r>
      <w:r w:rsidR="00DC199E" w:rsidRPr="006E1BE0">
        <w:rPr>
          <w:rFonts w:ascii="Times New Roman" w:hAnsi="Times New Roman"/>
          <w:sz w:val="24"/>
        </w:rPr>
        <w:t>domain</w:t>
      </w:r>
      <w:r w:rsidR="004E78E3" w:rsidRPr="006E1BE0">
        <w:rPr>
          <w:rFonts w:ascii="Times New Roman" w:hAnsi="Times New Roman"/>
          <w:sz w:val="24"/>
        </w:rPr>
        <w:t>.</w:t>
      </w:r>
      <w:r w:rsidR="00DC199E" w:rsidRPr="006E1BE0">
        <w:rPr>
          <w:rFonts w:ascii="Times New Roman" w:hAnsi="Times New Roman"/>
          <w:sz w:val="24"/>
        </w:rPr>
        <w:t>ekstensi</w:t>
      </w:r>
    </w:p>
    <w:p w:rsidR="00D41274" w:rsidRPr="006E1BE0" w:rsidRDefault="00D41274" w:rsidP="00D41274">
      <w:pPr>
        <w:pStyle w:val="IEEEAuthorEmail"/>
        <w:rPr>
          <w:rFonts w:ascii="Times New Roman" w:hAnsi="Times New Roman"/>
          <w:sz w:val="24"/>
        </w:rPr>
      </w:pPr>
      <w:r w:rsidRPr="006E1BE0">
        <w:rPr>
          <w:rFonts w:ascii="Times New Roman" w:hAnsi="Times New Roman"/>
          <w:sz w:val="24"/>
          <w:vertAlign w:val="superscript"/>
        </w:rPr>
        <w:t>3</w:t>
      </w:r>
      <w:r w:rsidR="00DC199E" w:rsidRPr="006E1BE0">
        <w:rPr>
          <w:rFonts w:ascii="Times New Roman" w:hAnsi="Times New Roman"/>
          <w:sz w:val="24"/>
        </w:rPr>
        <w:t>email</w:t>
      </w:r>
      <w:r w:rsidR="004E78E3" w:rsidRPr="006E1BE0">
        <w:rPr>
          <w:rFonts w:ascii="Times New Roman" w:hAnsi="Times New Roman"/>
          <w:sz w:val="24"/>
        </w:rPr>
        <w:t>.</w:t>
      </w:r>
      <w:r w:rsidR="00DC199E" w:rsidRPr="006E1BE0">
        <w:rPr>
          <w:rFonts w:ascii="Times New Roman" w:hAnsi="Times New Roman"/>
          <w:sz w:val="24"/>
        </w:rPr>
        <w:t>penulis3</w:t>
      </w:r>
      <w:r w:rsidR="004E78E3" w:rsidRPr="006E1BE0">
        <w:rPr>
          <w:rFonts w:ascii="Times New Roman" w:hAnsi="Times New Roman"/>
          <w:sz w:val="24"/>
        </w:rPr>
        <w:t>@</w:t>
      </w:r>
      <w:r w:rsidR="00DC199E" w:rsidRPr="006E1BE0">
        <w:rPr>
          <w:rFonts w:ascii="Times New Roman" w:hAnsi="Times New Roman"/>
          <w:sz w:val="24"/>
        </w:rPr>
        <w:t>domain.ekstensi</w:t>
      </w:r>
    </w:p>
    <w:p w:rsidR="00D41274" w:rsidRPr="006E1BE0" w:rsidRDefault="00D41274" w:rsidP="00D41274">
      <w:pPr>
        <w:pStyle w:val="IEEEAuthorAffiliation"/>
        <w:rPr>
          <w:sz w:val="24"/>
        </w:rPr>
      </w:pPr>
      <w:r w:rsidRPr="006E1BE0">
        <w:rPr>
          <w:sz w:val="24"/>
          <w:vertAlign w:val="superscript"/>
        </w:rPr>
        <w:t>*</w:t>
      </w:r>
      <w:proofErr w:type="spellStart"/>
      <w:r w:rsidR="00DC199E" w:rsidRPr="006E1BE0">
        <w:rPr>
          <w:sz w:val="24"/>
        </w:rPr>
        <w:t>Jurusan</w:t>
      </w:r>
      <w:proofErr w:type="spellEnd"/>
      <w:r w:rsidR="00DC199E" w:rsidRPr="006E1BE0">
        <w:rPr>
          <w:sz w:val="24"/>
        </w:rPr>
        <w:t xml:space="preserve"> </w:t>
      </w:r>
      <w:proofErr w:type="spellStart"/>
      <w:r w:rsidR="00DC199E" w:rsidRPr="006E1BE0">
        <w:rPr>
          <w:sz w:val="24"/>
        </w:rPr>
        <w:t>Penulis</w:t>
      </w:r>
      <w:proofErr w:type="spellEnd"/>
      <w:r w:rsidR="00DC199E" w:rsidRPr="006E1BE0">
        <w:rPr>
          <w:sz w:val="24"/>
        </w:rPr>
        <w:t xml:space="preserve"> 2, </w:t>
      </w:r>
      <w:proofErr w:type="spellStart"/>
      <w:r w:rsidR="00DC199E" w:rsidRPr="006E1BE0">
        <w:rPr>
          <w:sz w:val="24"/>
        </w:rPr>
        <w:t>Nama</w:t>
      </w:r>
      <w:proofErr w:type="spellEnd"/>
      <w:r w:rsidR="00DC199E" w:rsidRPr="006E1BE0">
        <w:rPr>
          <w:sz w:val="24"/>
        </w:rPr>
        <w:t xml:space="preserve"> </w:t>
      </w:r>
      <w:proofErr w:type="spellStart"/>
      <w:r w:rsidR="00DC199E" w:rsidRPr="006E1BE0">
        <w:rPr>
          <w:sz w:val="24"/>
        </w:rPr>
        <w:t>Universitas</w:t>
      </w:r>
      <w:proofErr w:type="spellEnd"/>
      <w:r w:rsidR="00DC199E" w:rsidRPr="006E1BE0">
        <w:rPr>
          <w:sz w:val="24"/>
        </w:rPr>
        <w:t xml:space="preserve"> </w:t>
      </w:r>
      <w:proofErr w:type="spellStart"/>
      <w:r w:rsidR="00DC199E" w:rsidRPr="006E1BE0">
        <w:rPr>
          <w:sz w:val="24"/>
        </w:rPr>
        <w:t>Penulis</w:t>
      </w:r>
      <w:proofErr w:type="spellEnd"/>
      <w:r w:rsidR="00DC199E" w:rsidRPr="006E1BE0">
        <w:rPr>
          <w:sz w:val="24"/>
        </w:rPr>
        <w:t xml:space="preserve"> 2</w:t>
      </w:r>
      <w:r w:rsidRPr="006E1BE0">
        <w:rPr>
          <w:sz w:val="24"/>
        </w:rPr>
        <w:br w:type="textWrapping" w:clear="all"/>
      </w:r>
      <w:proofErr w:type="spellStart"/>
      <w:r w:rsidR="00DC199E" w:rsidRPr="006E1BE0">
        <w:rPr>
          <w:sz w:val="24"/>
        </w:rPr>
        <w:t>Alamat</w:t>
      </w:r>
      <w:proofErr w:type="spellEnd"/>
      <w:r w:rsidR="00DC199E" w:rsidRPr="006E1BE0">
        <w:rPr>
          <w:sz w:val="24"/>
        </w:rPr>
        <w:t xml:space="preserve"> </w:t>
      </w:r>
      <w:proofErr w:type="spellStart"/>
      <w:r w:rsidR="00DC199E" w:rsidRPr="006E1BE0">
        <w:rPr>
          <w:sz w:val="24"/>
        </w:rPr>
        <w:t>dan</w:t>
      </w:r>
      <w:proofErr w:type="spellEnd"/>
      <w:r w:rsidR="00DC199E" w:rsidRPr="006E1BE0">
        <w:rPr>
          <w:sz w:val="24"/>
        </w:rPr>
        <w:t xml:space="preserve"> Kota</w:t>
      </w:r>
    </w:p>
    <w:p w:rsidR="00D41274" w:rsidRPr="006E1BE0" w:rsidRDefault="00D41274" w:rsidP="00D41274">
      <w:pPr>
        <w:pStyle w:val="IEEEAuthorEmail"/>
        <w:rPr>
          <w:rFonts w:ascii="Times New Roman" w:hAnsi="Times New Roman"/>
          <w:sz w:val="24"/>
        </w:rPr>
      </w:pPr>
      <w:r w:rsidRPr="006E1BE0">
        <w:rPr>
          <w:rFonts w:ascii="Times New Roman" w:hAnsi="Times New Roman"/>
          <w:sz w:val="24"/>
          <w:vertAlign w:val="superscript"/>
        </w:rPr>
        <w:t>2</w:t>
      </w:r>
      <w:r w:rsidR="00DC199E" w:rsidRPr="006E1BE0">
        <w:rPr>
          <w:rFonts w:ascii="Times New Roman" w:hAnsi="Times New Roman"/>
          <w:sz w:val="24"/>
        </w:rPr>
        <w:t>email.penulis2</w:t>
      </w:r>
      <w:r w:rsidRPr="006E1BE0">
        <w:rPr>
          <w:rFonts w:ascii="Times New Roman" w:hAnsi="Times New Roman"/>
          <w:sz w:val="24"/>
        </w:rPr>
        <w:t>@</w:t>
      </w:r>
      <w:r w:rsidR="00DC199E" w:rsidRPr="006E1BE0">
        <w:rPr>
          <w:rFonts w:ascii="Times New Roman" w:hAnsi="Times New Roman"/>
          <w:sz w:val="24"/>
        </w:rPr>
        <w:t>domain.ekstensi</w:t>
      </w:r>
    </w:p>
    <w:p w:rsidR="00D41274" w:rsidRPr="00D41274" w:rsidRDefault="00D41274" w:rsidP="00D41274"/>
    <w:p w:rsidR="00D41274" w:rsidRDefault="00D41274"/>
    <w:p w:rsidR="00BA5DFB" w:rsidRDefault="00BA5DFB">
      <w:pPr>
        <w:sectPr w:rsidR="00BA5DFB" w:rsidSect="00BA5D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41274" w:rsidRPr="006E1BE0" w:rsidRDefault="00070AE4" w:rsidP="004169D2">
      <w:pPr>
        <w:pStyle w:val="IEEEAbtract"/>
        <w:spacing w:line="360" w:lineRule="auto"/>
        <w:rPr>
          <w:sz w:val="24"/>
        </w:rPr>
      </w:pPr>
      <w:proofErr w:type="spellStart"/>
      <w:r w:rsidRPr="006E1BE0">
        <w:rPr>
          <w:rStyle w:val="IEEEAbstractHeadingChar"/>
          <w:b/>
          <w:i w:val="0"/>
          <w:sz w:val="24"/>
          <w:lang w:val="en-US"/>
        </w:rPr>
        <w:lastRenderedPageBreak/>
        <w:t>Abstrak</w:t>
      </w:r>
      <w:proofErr w:type="spellEnd"/>
      <w:r w:rsidR="006E1BE0">
        <w:rPr>
          <w:sz w:val="24"/>
        </w:rPr>
        <w:t>:</w:t>
      </w:r>
      <w:r w:rsidR="00D41274" w:rsidRPr="003266E5">
        <w:rPr>
          <w:sz w:val="24"/>
        </w:rPr>
        <w:t xml:space="preserve"> </w:t>
      </w:r>
      <w:proofErr w:type="spellStart"/>
      <w:r w:rsidRPr="006E1BE0">
        <w:rPr>
          <w:b w:val="0"/>
          <w:sz w:val="24"/>
        </w:rPr>
        <w:t>ditulis</w:t>
      </w:r>
      <w:proofErr w:type="spellEnd"/>
      <w:r w:rsidRPr="006E1BE0">
        <w:rPr>
          <w:b w:val="0"/>
          <w:sz w:val="24"/>
        </w:rPr>
        <w:t xml:space="preserve"> </w:t>
      </w:r>
      <w:proofErr w:type="spellStart"/>
      <w:r w:rsidRPr="006E1BE0">
        <w:rPr>
          <w:b w:val="0"/>
          <w:sz w:val="24"/>
        </w:rPr>
        <w:t>dalam</w:t>
      </w:r>
      <w:proofErr w:type="spellEnd"/>
      <w:r w:rsidRPr="006E1BE0">
        <w:rPr>
          <w:b w:val="0"/>
          <w:sz w:val="24"/>
        </w:rPr>
        <w:t xml:space="preserve"> </w:t>
      </w:r>
      <w:proofErr w:type="spellStart"/>
      <w:r w:rsidRPr="006E1BE0">
        <w:rPr>
          <w:b w:val="0"/>
          <w:sz w:val="24"/>
        </w:rPr>
        <w:t>Bahasa</w:t>
      </w:r>
      <w:proofErr w:type="spellEnd"/>
      <w:r w:rsidRPr="006E1BE0">
        <w:rPr>
          <w:b w:val="0"/>
          <w:sz w:val="24"/>
        </w:rPr>
        <w:t xml:space="preserve"> Indonesia</w:t>
      </w:r>
      <w:r w:rsidR="00997DAA" w:rsidRPr="006E1BE0">
        <w:rPr>
          <w:b w:val="0"/>
          <w:sz w:val="24"/>
        </w:rPr>
        <w:t xml:space="preserve">, </w:t>
      </w:r>
      <w:proofErr w:type="spellStart"/>
      <w:r w:rsidR="00997DAA" w:rsidRPr="006E1BE0">
        <w:rPr>
          <w:b w:val="0"/>
          <w:sz w:val="24"/>
        </w:rPr>
        <w:t>sekitar</w:t>
      </w:r>
      <w:proofErr w:type="spellEnd"/>
      <w:r w:rsidR="00997DAA" w:rsidRPr="006E1BE0">
        <w:rPr>
          <w:b w:val="0"/>
          <w:sz w:val="24"/>
        </w:rPr>
        <w:t xml:space="preserve"> 100 </w:t>
      </w:r>
      <w:proofErr w:type="spellStart"/>
      <w:r w:rsidR="00997DAA" w:rsidRPr="006E1BE0">
        <w:rPr>
          <w:b w:val="0"/>
          <w:sz w:val="24"/>
        </w:rPr>
        <w:t>sampai</w:t>
      </w:r>
      <w:proofErr w:type="spellEnd"/>
      <w:r w:rsidR="00997DAA" w:rsidRPr="006E1BE0">
        <w:rPr>
          <w:b w:val="0"/>
          <w:sz w:val="24"/>
        </w:rPr>
        <w:t xml:space="preserve"> </w:t>
      </w:r>
      <w:proofErr w:type="spellStart"/>
      <w:r w:rsidR="00997DAA" w:rsidRPr="006E1BE0">
        <w:rPr>
          <w:b w:val="0"/>
          <w:sz w:val="24"/>
        </w:rPr>
        <w:t>dengan</w:t>
      </w:r>
      <w:proofErr w:type="spellEnd"/>
      <w:r w:rsidR="00997DAA" w:rsidRPr="006E1BE0">
        <w:rPr>
          <w:b w:val="0"/>
          <w:sz w:val="24"/>
        </w:rPr>
        <w:t xml:space="preserve"> 2</w:t>
      </w:r>
      <w:r w:rsidRPr="006E1BE0">
        <w:rPr>
          <w:b w:val="0"/>
          <w:sz w:val="24"/>
        </w:rPr>
        <w:t>00 kata.</w:t>
      </w:r>
      <w:r w:rsidRPr="003266E5">
        <w:rPr>
          <w:sz w:val="24"/>
        </w:rPr>
        <w:t xml:space="preserve"> </w:t>
      </w:r>
    </w:p>
    <w:p w:rsidR="009D3C51" w:rsidRPr="00CD1779" w:rsidRDefault="009D3C51" w:rsidP="004169D2">
      <w:pPr>
        <w:pStyle w:val="IEEEAbtract"/>
        <w:spacing w:line="360" w:lineRule="auto"/>
        <w:rPr>
          <w:b w:val="0"/>
          <w:sz w:val="24"/>
        </w:rPr>
      </w:pPr>
      <w:r w:rsidRPr="00CD1779">
        <w:rPr>
          <w:rStyle w:val="IEEEAbstractHeadingChar"/>
          <w:b/>
          <w:i w:val="0"/>
          <w:sz w:val="24"/>
        </w:rPr>
        <w:t>K</w:t>
      </w:r>
      <w:r w:rsidR="00CD1779" w:rsidRPr="00CD1779">
        <w:rPr>
          <w:rStyle w:val="IEEEAbstractHeadingChar"/>
          <w:b/>
          <w:i w:val="0"/>
          <w:sz w:val="24"/>
        </w:rPr>
        <w:t xml:space="preserve">ata </w:t>
      </w:r>
      <w:proofErr w:type="spellStart"/>
      <w:r w:rsidR="00CD1779" w:rsidRPr="00CD1779">
        <w:rPr>
          <w:rStyle w:val="IEEEAbstractHeadingChar"/>
          <w:b/>
          <w:i w:val="0"/>
          <w:sz w:val="24"/>
        </w:rPr>
        <w:t>kunci</w:t>
      </w:r>
      <w:proofErr w:type="spellEnd"/>
      <w:r w:rsidR="00CD1779">
        <w:rPr>
          <w:rStyle w:val="IEEEAbstractHeadingChar"/>
          <w:i w:val="0"/>
          <w:sz w:val="24"/>
        </w:rPr>
        <w:t xml:space="preserve">: </w:t>
      </w:r>
      <w:proofErr w:type="spellStart"/>
      <w:r w:rsidR="00DC199E" w:rsidRPr="00CD1779">
        <w:rPr>
          <w:b w:val="0"/>
          <w:sz w:val="24"/>
        </w:rPr>
        <w:t>Pilih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spellStart"/>
      <w:r w:rsidR="00DC199E" w:rsidRPr="00CD1779">
        <w:rPr>
          <w:b w:val="0"/>
          <w:sz w:val="24"/>
        </w:rPr>
        <w:t>maksimum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gramStart"/>
      <w:r w:rsidR="00DC199E" w:rsidRPr="00CD1779">
        <w:rPr>
          <w:b w:val="0"/>
          <w:sz w:val="24"/>
        </w:rPr>
        <w:t>lima</w:t>
      </w:r>
      <w:proofErr w:type="gramEnd"/>
      <w:r w:rsidR="00DC199E" w:rsidRPr="00CD1779">
        <w:rPr>
          <w:b w:val="0"/>
          <w:sz w:val="24"/>
        </w:rPr>
        <w:t xml:space="preserve"> kata </w:t>
      </w:r>
      <w:proofErr w:type="spellStart"/>
      <w:r w:rsidR="00DC199E" w:rsidRPr="00CD1779">
        <w:rPr>
          <w:b w:val="0"/>
          <w:sz w:val="24"/>
        </w:rPr>
        <w:t>kunci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spellStart"/>
      <w:r w:rsidR="00DC199E" w:rsidRPr="00CD1779">
        <w:rPr>
          <w:b w:val="0"/>
          <w:sz w:val="24"/>
        </w:rPr>
        <w:t>atau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spellStart"/>
      <w:r w:rsidR="00DC199E" w:rsidRPr="00CD1779">
        <w:rPr>
          <w:b w:val="0"/>
          <w:sz w:val="24"/>
        </w:rPr>
        <w:t>frase</w:t>
      </w:r>
      <w:proofErr w:type="spellEnd"/>
      <w:r w:rsidR="00DC199E" w:rsidRPr="00CD1779">
        <w:rPr>
          <w:b w:val="0"/>
          <w:sz w:val="24"/>
        </w:rPr>
        <w:t xml:space="preserve"> yang </w:t>
      </w:r>
      <w:proofErr w:type="spellStart"/>
      <w:r w:rsidR="00DC199E" w:rsidRPr="00CD1779">
        <w:rPr>
          <w:b w:val="0"/>
          <w:sz w:val="24"/>
        </w:rPr>
        <w:t>diurutkan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spellStart"/>
      <w:r w:rsidR="00DC199E" w:rsidRPr="00CD1779">
        <w:rPr>
          <w:b w:val="0"/>
          <w:sz w:val="24"/>
        </w:rPr>
        <w:t>menurut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spellStart"/>
      <w:r w:rsidR="00DC199E" w:rsidRPr="00CD1779">
        <w:rPr>
          <w:b w:val="0"/>
          <w:sz w:val="24"/>
        </w:rPr>
        <w:t>abjad</w:t>
      </w:r>
      <w:proofErr w:type="spellEnd"/>
      <w:r w:rsidR="00DC199E" w:rsidRPr="00CD1779">
        <w:rPr>
          <w:b w:val="0"/>
          <w:sz w:val="24"/>
        </w:rPr>
        <w:t xml:space="preserve">, </w:t>
      </w:r>
      <w:proofErr w:type="spellStart"/>
      <w:r w:rsidR="00DC199E" w:rsidRPr="00CD1779">
        <w:rPr>
          <w:b w:val="0"/>
          <w:sz w:val="24"/>
        </w:rPr>
        <w:t>dan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spellStart"/>
      <w:r w:rsidR="00DC199E" w:rsidRPr="00CD1779">
        <w:rPr>
          <w:b w:val="0"/>
          <w:sz w:val="24"/>
        </w:rPr>
        <w:t>dipisahkan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spellStart"/>
      <w:r w:rsidR="00DC199E" w:rsidRPr="00CD1779">
        <w:rPr>
          <w:b w:val="0"/>
          <w:sz w:val="24"/>
        </w:rPr>
        <w:t>dengan</w:t>
      </w:r>
      <w:proofErr w:type="spellEnd"/>
      <w:r w:rsidR="00DC199E" w:rsidRPr="00CD1779">
        <w:rPr>
          <w:b w:val="0"/>
          <w:sz w:val="24"/>
        </w:rPr>
        <w:t xml:space="preserve"> </w:t>
      </w:r>
      <w:proofErr w:type="spellStart"/>
      <w:r w:rsidR="00DC199E" w:rsidRPr="00CD1779">
        <w:rPr>
          <w:b w:val="0"/>
          <w:sz w:val="24"/>
        </w:rPr>
        <w:t>koma</w:t>
      </w:r>
      <w:proofErr w:type="spellEnd"/>
      <w:r w:rsidR="00DC199E" w:rsidRPr="00CD1779">
        <w:rPr>
          <w:b w:val="0"/>
          <w:sz w:val="24"/>
        </w:rPr>
        <w:t>.</w:t>
      </w:r>
    </w:p>
    <w:p w:rsidR="00070AE4" w:rsidRPr="003266E5" w:rsidRDefault="00070AE4" w:rsidP="004169D2">
      <w:pPr>
        <w:spacing w:line="360" w:lineRule="auto"/>
        <w:rPr>
          <w:lang w:val="en-GB" w:eastAsia="en-GB"/>
        </w:rPr>
      </w:pPr>
    </w:p>
    <w:p w:rsidR="00070AE4" w:rsidRPr="00070AE4" w:rsidRDefault="00070AE4" w:rsidP="004169D2">
      <w:pPr>
        <w:adjustRightInd w:val="0"/>
        <w:snapToGrid w:val="0"/>
        <w:spacing w:line="360" w:lineRule="auto"/>
        <w:jc w:val="both"/>
        <w:rPr>
          <w:b/>
          <w:lang w:val="en-US" w:eastAsia="en-GB"/>
        </w:rPr>
      </w:pPr>
      <w:r w:rsidRPr="00CD1779">
        <w:rPr>
          <w:b/>
          <w:i/>
          <w:lang w:val="id-ID" w:eastAsia="en-GB"/>
        </w:rPr>
        <w:t>Abstract</w:t>
      </w:r>
      <w:r w:rsidR="00CD1779" w:rsidRPr="00CD1779">
        <w:rPr>
          <w:b/>
          <w:lang w:val="en-GB" w:eastAsia="en-GB"/>
        </w:rPr>
        <w:t>:</w:t>
      </w:r>
      <w:r w:rsidR="00CD1779">
        <w:rPr>
          <w:b/>
          <w:lang w:val="en-GB" w:eastAsia="en-GB"/>
        </w:rPr>
        <w:t xml:space="preserve"> </w:t>
      </w:r>
      <w:proofErr w:type="spellStart"/>
      <w:r w:rsidRPr="00CD1779">
        <w:rPr>
          <w:i/>
          <w:lang w:val="en-GB" w:eastAsia="en-GB"/>
        </w:rPr>
        <w:t>dalam</w:t>
      </w:r>
      <w:proofErr w:type="spellEnd"/>
      <w:r w:rsidRPr="00CD1779">
        <w:rPr>
          <w:i/>
          <w:lang w:val="en-GB" w:eastAsia="en-GB"/>
        </w:rPr>
        <w:t xml:space="preserve"> </w:t>
      </w:r>
      <w:proofErr w:type="spellStart"/>
      <w:r w:rsidRPr="00CD1779">
        <w:rPr>
          <w:i/>
          <w:lang w:val="en-GB" w:eastAsia="en-GB"/>
        </w:rPr>
        <w:t>Bahasa</w:t>
      </w:r>
      <w:proofErr w:type="spellEnd"/>
      <w:r w:rsidRPr="00CD1779">
        <w:rPr>
          <w:i/>
          <w:lang w:val="en-GB" w:eastAsia="en-GB"/>
        </w:rPr>
        <w:t xml:space="preserve"> </w:t>
      </w:r>
      <w:proofErr w:type="spellStart"/>
      <w:r w:rsidRPr="00CD1779">
        <w:rPr>
          <w:i/>
          <w:lang w:val="en-GB" w:eastAsia="en-GB"/>
        </w:rPr>
        <w:t>Ingg</w:t>
      </w:r>
      <w:r w:rsidR="00997DAA" w:rsidRPr="00CD1779">
        <w:rPr>
          <w:i/>
          <w:lang w:val="en-GB" w:eastAsia="en-GB"/>
        </w:rPr>
        <w:t>ris</w:t>
      </w:r>
      <w:proofErr w:type="spellEnd"/>
      <w:r w:rsidR="00997DAA" w:rsidRPr="00CD1779">
        <w:rPr>
          <w:i/>
          <w:lang w:val="en-GB" w:eastAsia="en-GB"/>
        </w:rPr>
        <w:t xml:space="preserve">, </w:t>
      </w:r>
      <w:proofErr w:type="spellStart"/>
      <w:r w:rsidR="00997DAA" w:rsidRPr="00CD1779">
        <w:rPr>
          <w:i/>
          <w:lang w:val="en-GB" w:eastAsia="en-GB"/>
        </w:rPr>
        <w:t>sekitar</w:t>
      </w:r>
      <w:proofErr w:type="spellEnd"/>
      <w:r w:rsidR="00997DAA" w:rsidRPr="00CD1779">
        <w:rPr>
          <w:i/>
          <w:lang w:val="en-GB" w:eastAsia="en-GB"/>
        </w:rPr>
        <w:t xml:space="preserve"> 100 </w:t>
      </w:r>
      <w:proofErr w:type="spellStart"/>
      <w:r w:rsidR="00997DAA" w:rsidRPr="00CD1779">
        <w:rPr>
          <w:i/>
          <w:lang w:val="en-GB" w:eastAsia="en-GB"/>
        </w:rPr>
        <w:t>sampai</w:t>
      </w:r>
      <w:proofErr w:type="spellEnd"/>
      <w:r w:rsidR="00997DAA" w:rsidRPr="00CD1779">
        <w:rPr>
          <w:i/>
          <w:lang w:val="en-GB" w:eastAsia="en-GB"/>
        </w:rPr>
        <w:t xml:space="preserve"> </w:t>
      </w:r>
      <w:proofErr w:type="spellStart"/>
      <w:r w:rsidR="00997DAA" w:rsidRPr="00CD1779">
        <w:rPr>
          <w:i/>
          <w:lang w:val="en-GB" w:eastAsia="en-GB"/>
        </w:rPr>
        <w:t>dengan</w:t>
      </w:r>
      <w:proofErr w:type="spellEnd"/>
      <w:r w:rsidR="00997DAA" w:rsidRPr="00CD1779">
        <w:rPr>
          <w:i/>
          <w:lang w:val="en-GB" w:eastAsia="en-GB"/>
        </w:rPr>
        <w:t xml:space="preserve"> 2</w:t>
      </w:r>
      <w:r w:rsidRPr="00CD1779">
        <w:rPr>
          <w:i/>
          <w:lang w:val="en-GB" w:eastAsia="en-GB"/>
        </w:rPr>
        <w:t xml:space="preserve">00 kata. </w:t>
      </w:r>
      <w:proofErr w:type="gramStart"/>
      <w:r w:rsidRPr="00CD1779">
        <w:rPr>
          <w:i/>
          <w:lang w:val="en-GB" w:eastAsia="en-GB"/>
        </w:rPr>
        <w:t>di</w:t>
      </w:r>
      <w:proofErr w:type="gramEnd"/>
      <w:r w:rsidRPr="00CD1779">
        <w:rPr>
          <w:i/>
          <w:lang w:val="en-GB" w:eastAsia="en-GB"/>
        </w:rPr>
        <w:t xml:space="preserve"> </w:t>
      </w:r>
      <w:proofErr w:type="spellStart"/>
      <w:r w:rsidRPr="00CD1779">
        <w:rPr>
          <w:i/>
          <w:lang w:val="en-GB" w:eastAsia="en-GB"/>
        </w:rPr>
        <w:t>tulis</w:t>
      </w:r>
      <w:proofErr w:type="spellEnd"/>
      <w:r w:rsidRPr="00CD1779">
        <w:rPr>
          <w:i/>
          <w:lang w:val="en-GB" w:eastAsia="en-GB"/>
        </w:rPr>
        <w:t xml:space="preserve"> </w:t>
      </w:r>
      <w:proofErr w:type="spellStart"/>
      <w:r w:rsidRPr="00CD1779">
        <w:rPr>
          <w:i/>
          <w:lang w:val="en-GB" w:eastAsia="en-GB"/>
        </w:rPr>
        <w:t>dalam</w:t>
      </w:r>
      <w:proofErr w:type="spellEnd"/>
      <w:r w:rsidRPr="00CD1779">
        <w:rPr>
          <w:i/>
          <w:lang w:val="en-GB" w:eastAsia="en-GB"/>
        </w:rPr>
        <w:t xml:space="preserve"> format italic.</w:t>
      </w:r>
    </w:p>
    <w:p w:rsidR="00070AE4" w:rsidRDefault="00070AE4" w:rsidP="004169D2">
      <w:pPr>
        <w:pStyle w:val="IEEEAbtract"/>
        <w:spacing w:line="360" w:lineRule="auto"/>
        <w:rPr>
          <w:rStyle w:val="IEEEAbstractHeadingChar"/>
          <w:sz w:val="24"/>
        </w:rPr>
      </w:pPr>
      <w:r w:rsidRPr="00CD1779">
        <w:rPr>
          <w:rStyle w:val="IEEEAbstractHeadingChar"/>
          <w:b/>
          <w:sz w:val="24"/>
        </w:rPr>
        <w:t>Keywords</w:t>
      </w:r>
      <w:r w:rsidR="00CD1779">
        <w:rPr>
          <w:rStyle w:val="IEEEAbstractHeadingChar"/>
          <w:b/>
          <w:sz w:val="24"/>
        </w:rPr>
        <w:t xml:space="preserve">: </w:t>
      </w:r>
      <w:proofErr w:type="spellStart"/>
      <w:r w:rsidRPr="00CD1779">
        <w:rPr>
          <w:rStyle w:val="IEEEAbstractHeadingChar"/>
          <w:sz w:val="24"/>
        </w:rPr>
        <w:t>Pilih</w:t>
      </w:r>
      <w:proofErr w:type="spellEnd"/>
      <w:r w:rsidRPr="00CD1779">
        <w:rPr>
          <w:rStyle w:val="IEEEAbstractHeadingChar"/>
          <w:sz w:val="24"/>
        </w:rPr>
        <w:t xml:space="preserve"> </w:t>
      </w:r>
      <w:proofErr w:type="spellStart"/>
      <w:r w:rsidRPr="00CD1779">
        <w:rPr>
          <w:rStyle w:val="IEEEAbstractHeadingChar"/>
          <w:sz w:val="24"/>
        </w:rPr>
        <w:t>maksimum</w:t>
      </w:r>
      <w:proofErr w:type="spellEnd"/>
      <w:r w:rsidRPr="00CD1779">
        <w:rPr>
          <w:rStyle w:val="IEEEAbstractHeadingChar"/>
          <w:sz w:val="24"/>
        </w:rPr>
        <w:t xml:space="preserve"> </w:t>
      </w:r>
      <w:proofErr w:type="gramStart"/>
      <w:r w:rsidRPr="00CD1779">
        <w:rPr>
          <w:rStyle w:val="IEEEAbstractHeadingChar"/>
          <w:sz w:val="24"/>
        </w:rPr>
        <w:t>lima</w:t>
      </w:r>
      <w:proofErr w:type="gramEnd"/>
      <w:r w:rsidRPr="00CD1779">
        <w:rPr>
          <w:rStyle w:val="IEEEAbstractHeadingChar"/>
          <w:sz w:val="24"/>
        </w:rPr>
        <w:t xml:space="preserve"> </w:t>
      </w:r>
      <w:r w:rsidR="00CD1779">
        <w:rPr>
          <w:rStyle w:val="IEEEAbstractHeadingChar"/>
          <w:sz w:val="24"/>
        </w:rPr>
        <w:t>k</w:t>
      </w:r>
      <w:r w:rsidR="00CD1779" w:rsidRPr="00CD1779">
        <w:rPr>
          <w:rStyle w:val="IEEEAbstractHeadingChar"/>
          <w:sz w:val="24"/>
        </w:rPr>
        <w:t xml:space="preserve">eywords </w:t>
      </w:r>
      <w:proofErr w:type="spellStart"/>
      <w:r w:rsidRPr="00CD1779">
        <w:rPr>
          <w:rStyle w:val="IEEEAbstractHeadingChar"/>
          <w:sz w:val="24"/>
        </w:rPr>
        <w:t>atau</w:t>
      </w:r>
      <w:proofErr w:type="spellEnd"/>
      <w:r w:rsidRPr="00CD1779">
        <w:rPr>
          <w:rStyle w:val="IEEEAbstractHeadingChar"/>
          <w:sz w:val="24"/>
        </w:rPr>
        <w:t xml:space="preserve"> </w:t>
      </w:r>
      <w:proofErr w:type="spellStart"/>
      <w:r w:rsidRPr="00CD1779">
        <w:rPr>
          <w:rStyle w:val="IEEEAbstractHeadingChar"/>
          <w:sz w:val="24"/>
        </w:rPr>
        <w:t>frase</w:t>
      </w:r>
      <w:proofErr w:type="spellEnd"/>
      <w:r w:rsidRPr="00CD1779">
        <w:rPr>
          <w:rStyle w:val="IEEEAbstractHeadingChar"/>
          <w:sz w:val="24"/>
        </w:rPr>
        <w:t xml:space="preserve"> yang </w:t>
      </w:r>
      <w:proofErr w:type="spellStart"/>
      <w:r w:rsidRPr="00CD1779">
        <w:rPr>
          <w:rStyle w:val="IEEEAbstractHeadingChar"/>
          <w:sz w:val="24"/>
        </w:rPr>
        <w:t>diurutkan</w:t>
      </w:r>
      <w:proofErr w:type="spellEnd"/>
      <w:r w:rsidRPr="00CD1779">
        <w:rPr>
          <w:rStyle w:val="IEEEAbstractHeadingChar"/>
          <w:sz w:val="24"/>
        </w:rPr>
        <w:t xml:space="preserve"> </w:t>
      </w:r>
      <w:proofErr w:type="spellStart"/>
      <w:r w:rsidRPr="00CD1779">
        <w:rPr>
          <w:rStyle w:val="IEEEAbstractHeadingChar"/>
          <w:sz w:val="24"/>
        </w:rPr>
        <w:t>menurut</w:t>
      </w:r>
      <w:proofErr w:type="spellEnd"/>
      <w:r w:rsidRPr="00CD1779">
        <w:rPr>
          <w:rStyle w:val="IEEEAbstractHeadingChar"/>
          <w:sz w:val="24"/>
        </w:rPr>
        <w:t xml:space="preserve"> </w:t>
      </w:r>
      <w:proofErr w:type="spellStart"/>
      <w:r w:rsidRPr="00CD1779">
        <w:rPr>
          <w:rStyle w:val="IEEEAbstractHeadingChar"/>
          <w:sz w:val="24"/>
        </w:rPr>
        <w:t>abjad</w:t>
      </w:r>
      <w:proofErr w:type="spellEnd"/>
      <w:r w:rsidRPr="00CD1779">
        <w:rPr>
          <w:rStyle w:val="IEEEAbstractHeadingChar"/>
          <w:sz w:val="24"/>
        </w:rPr>
        <w:t xml:space="preserve">, </w:t>
      </w:r>
      <w:proofErr w:type="spellStart"/>
      <w:r w:rsidRPr="00CD1779">
        <w:rPr>
          <w:rStyle w:val="IEEEAbstractHeadingChar"/>
          <w:sz w:val="24"/>
        </w:rPr>
        <w:t>dan</w:t>
      </w:r>
      <w:proofErr w:type="spellEnd"/>
      <w:r w:rsidRPr="00CD1779">
        <w:rPr>
          <w:rStyle w:val="IEEEAbstractHeadingChar"/>
          <w:sz w:val="24"/>
        </w:rPr>
        <w:t xml:space="preserve"> </w:t>
      </w:r>
      <w:proofErr w:type="spellStart"/>
      <w:r w:rsidRPr="00CD1779">
        <w:rPr>
          <w:rStyle w:val="IEEEAbstractHeadingChar"/>
          <w:sz w:val="24"/>
        </w:rPr>
        <w:t>dipisahkan</w:t>
      </w:r>
      <w:proofErr w:type="spellEnd"/>
      <w:r w:rsidRPr="00CD1779">
        <w:rPr>
          <w:rStyle w:val="IEEEAbstractHeadingChar"/>
          <w:sz w:val="24"/>
        </w:rPr>
        <w:t xml:space="preserve"> </w:t>
      </w:r>
      <w:proofErr w:type="spellStart"/>
      <w:r w:rsidRPr="00CD1779">
        <w:rPr>
          <w:rStyle w:val="IEEEAbstractHeadingChar"/>
          <w:sz w:val="24"/>
        </w:rPr>
        <w:t>dengan</w:t>
      </w:r>
      <w:proofErr w:type="spellEnd"/>
      <w:r w:rsidRPr="00CD1779">
        <w:rPr>
          <w:rStyle w:val="IEEEAbstractHeadingChar"/>
          <w:sz w:val="24"/>
        </w:rPr>
        <w:t xml:space="preserve"> </w:t>
      </w:r>
      <w:proofErr w:type="spellStart"/>
      <w:r w:rsidRPr="00CD1779">
        <w:rPr>
          <w:rStyle w:val="IEEEAbstractHeadingChar"/>
          <w:sz w:val="24"/>
        </w:rPr>
        <w:t>koma</w:t>
      </w:r>
      <w:proofErr w:type="spellEnd"/>
      <w:r w:rsidRPr="00CD1779">
        <w:rPr>
          <w:rStyle w:val="IEEEAbstractHeadingChar"/>
          <w:sz w:val="24"/>
        </w:rPr>
        <w:t>.</w:t>
      </w:r>
    </w:p>
    <w:p w:rsidR="00BA5DFB" w:rsidRPr="00BA5DFB" w:rsidRDefault="00BA5DFB" w:rsidP="00BA5DFB">
      <w:pPr>
        <w:rPr>
          <w:lang w:val="en-GB" w:eastAsia="en-GB"/>
        </w:rPr>
      </w:pPr>
    </w:p>
    <w:p w:rsidR="00DC199E" w:rsidRPr="004169D2" w:rsidRDefault="00DC199E" w:rsidP="004169D2">
      <w:pPr>
        <w:spacing w:line="360" w:lineRule="auto"/>
        <w:rPr>
          <w:sz w:val="28"/>
          <w:lang w:val="en-GB" w:eastAsia="en-GB"/>
        </w:rPr>
      </w:pPr>
    </w:p>
    <w:p w:rsidR="00BA5DFB" w:rsidRPr="00BA5DFB" w:rsidRDefault="00BA5DFB" w:rsidP="00BA5DFB">
      <w:pPr>
        <w:pStyle w:val="IEEEHeading1"/>
        <w:spacing w:before="0" w:after="0" w:line="360" w:lineRule="auto"/>
        <w:rPr>
          <w:b/>
          <w:sz w:val="22"/>
        </w:rPr>
        <w:sectPr w:rsidR="00BA5DFB" w:rsidRPr="00BA5DFB" w:rsidSect="00BA5DFB">
          <w:type w:val="continuous"/>
          <w:pgSz w:w="11906" w:h="16838" w:code="9"/>
          <w:pgMar w:top="1418" w:right="1418" w:bottom="1418" w:left="1418" w:header="709" w:footer="709" w:gutter="0"/>
          <w:cols w:space="238"/>
          <w:docGrid w:linePitch="360"/>
        </w:sectPr>
      </w:pPr>
    </w:p>
    <w:p w:rsidR="00AD335D" w:rsidRPr="00BA5DFB" w:rsidRDefault="00DF55F1" w:rsidP="003C6BC3">
      <w:pPr>
        <w:pStyle w:val="IEEEHeading1"/>
        <w:numPr>
          <w:ilvl w:val="0"/>
          <w:numId w:val="8"/>
        </w:numPr>
        <w:spacing w:before="0" w:after="0" w:line="360" w:lineRule="auto"/>
        <w:rPr>
          <w:b/>
          <w:sz w:val="24"/>
        </w:rPr>
      </w:pPr>
      <w:r w:rsidRPr="00BA5DFB">
        <w:rPr>
          <w:b/>
          <w:sz w:val="24"/>
        </w:rPr>
        <w:lastRenderedPageBreak/>
        <w:t>PENDAHULUAN</w:t>
      </w:r>
    </w:p>
    <w:p w:rsidR="00BA5DFB" w:rsidRDefault="004169D2" w:rsidP="003C6BC3">
      <w:pPr>
        <w:pStyle w:val="Text"/>
        <w:spacing w:line="360" w:lineRule="auto"/>
        <w:ind w:firstLine="720"/>
        <w:rPr>
          <w:sz w:val="24"/>
        </w:rPr>
      </w:pPr>
      <w:proofErr w:type="spellStart"/>
      <w:r w:rsidRPr="00511CF6">
        <w:rPr>
          <w:sz w:val="24"/>
        </w:rPr>
        <w:t>Bagian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pendahuluan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berisi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gambaran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mitra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dan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fakta-fakta</w:t>
      </w:r>
      <w:proofErr w:type="spellEnd"/>
      <w:r w:rsidRPr="00511CF6">
        <w:rPr>
          <w:sz w:val="24"/>
        </w:rPr>
        <w:t xml:space="preserve"> yang </w:t>
      </w:r>
      <w:proofErr w:type="spellStart"/>
      <w:r w:rsidRPr="00511CF6">
        <w:rPr>
          <w:sz w:val="24"/>
        </w:rPr>
        <w:t>melatarbelakangi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pelaksanaan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kegiatan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Pengabdian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kepada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Masyarakat</w:t>
      </w:r>
      <w:proofErr w:type="spellEnd"/>
      <w:r w:rsidRPr="00511CF6">
        <w:rPr>
          <w:sz w:val="24"/>
        </w:rPr>
        <w:t xml:space="preserve">. </w:t>
      </w:r>
      <w:proofErr w:type="spellStart"/>
      <w:r w:rsidRPr="00511CF6">
        <w:rPr>
          <w:sz w:val="24"/>
        </w:rPr>
        <w:t>Kemukakan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juga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berbagai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upaya</w:t>
      </w:r>
      <w:proofErr w:type="spellEnd"/>
      <w:r w:rsidRPr="00511CF6">
        <w:rPr>
          <w:sz w:val="24"/>
        </w:rPr>
        <w:t xml:space="preserve"> yang </w:t>
      </w:r>
      <w:proofErr w:type="spellStart"/>
      <w:r w:rsidRPr="00511CF6">
        <w:rPr>
          <w:sz w:val="24"/>
        </w:rPr>
        <w:t>sudah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dilakukan</w:t>
      </w:r>
      <w:proofErr w:type="spellEnd"/>
      <w:r w:rsidRPr="00511CF6">
        <w:rPr>
          <w:sz w:val="24"/>
        </w:rPr>
        <w:t xml:space="preserve"> (</w:t>
      </w:r>
      <w:proofErr w:type="spellStart"/>
      <w:r w:rsidRPr="00511CF6">
        <w:rPr>
          <w:sz w:val="24"/>
        </w:rPr>
        <w:t>pihak</w:t>
      </w:r>
      <w:proofErr w:type="spellEnd"/>
      <w:r w:rsidRPr="00511CF6">
        <w:rPr>
          <w:sz w:val="24"/>
        </w:rPr>
        <w:t xml:space="preserve"> lain) </w:t>
      </w:r>
      <w:proofErr w:type="spellStart"/>
      <w:r w:rsidRPr="00511CF6">
        <w:rPr>
          <w:sz w:val="24"/>
        </w:rPr>
        <w:t>dan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tujuan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akhir</w:t>
      </w:r>
      <w:proofErr w:type="spellEnd"/>
      <w:r w:rsidRPr="00511CF6">
        <w:rPr>
          <w:sz w:val="24"/>
        </w:rPr>
        <w:t xml:space="preserve"> yang </w:t>
      </w:r>
      <w:proofErr w:type="spellStart"/>
      <w:r w:rsidRPr="00511CF6">
        <w:rPr>
          <w:sz w:val="24"/>
        </w:rPr>
        <w:t>ingin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dicapai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dari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kegiatan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pengabdian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kepada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masyarakat</w:t>
      </w:r>
      <w:proofErr w:type="spellEnd"/>
      <w:r w:rsidRPr="00511CF6">
        <w:rPr>
          <w:sz w:val="24"/>
        </w:rPr>
        <w:t>.</w:t>
      </w:r>
    </w:p>
    <w:p w:rsidR="00BA5DFB" w:rsidRDefault="00DC199E" w:rsidP="003C6BC3">
      <w:pPr>
        <w:pStyle w:val="Text"/>
        <w:spacing w:line="360" w:lineRule="auto"/>
        <w:ind w:firstLine="720"/>
        <w:rPr>
          <w:sz w:val="24"/>
        </w:rPr>
      </w:pPr>
      <w:proofErr w:type="spellStart"/>
      <w:r w:rsidRPr="00511CF6">
        <w:rPr>
          <w:sz w:val="24"/>
        </w:rPr>
        <w:t>Paragraf</w:t>
      </w:r>
      <w:proofErr w:type="spellEnd"/>
      <w:r w:rsidRPr="00511CF6">
        <w:rPr>
          <w:sz w:val="24"/>
        </w:rPr>
        <w:t xml:space="preserve"> </w:t>
      </w:r>
      <w:proofErr w:type="spellStart"/>
      <w:r w:rsidR="001B5DD9" w:rsidRPr="00511CF6">
        <w:rPr>
          <w:sz w:val="24"/>
        </w:rPr>
        <w:t>dimulai</w:t>
      </w:r>
      <w:proofErr w:type="spellEnd"/>
      <w:r w:rsidR="001B5DD9"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menjorok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ke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dalam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seperti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dalam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contoh</w:t>
      </w:r>
      <w:proofErr w:type="spellEnd"/>
      <w:r w:rsidRPr="00511CF6">
        <w:rPr>
          <w:sz w:val="24"/>
        </w:rPr>
        <w:t xml:space="preserve"> </w:t>
      </w:r>
      <w:proofErr w:type="spellStart"/>
      <w:r w:rsidR="001B5DD9" w:rsidRPr="00511CF6">
        <w:rPr>
          <w:sz w:val="24"/>
        </w:rPr>
        <w:t>paragraf</w:t>
      </w:r>
      <w:proofErr w:type="spellEnd"/>
      <w:r w:rsidR="001B5DD9" w:rsidRPr="00511CF6">
        <w:rPr>
          <w:sz w:val="24"/>
        </w:rPr>
        <w:t xml:space="preserve"> </w:t>
      </w:r>
      <w:proofErr w:type="spellStart"/>
      <w:r w:rsidR="001B5DD9" w:rsidRPr="00511CF6">
        <w:rPr>
          <w:sz w:val="24"/>
        </w:rPr>
        <w:t>ini</w:t>
      </w:r>
      <w:proofErr w:type="spellEnd"/>
      <w:r w:rsidRPr="00511CF6">
        <w:rPr>
          <w:sz w:val="24"/>
        </w:rPr>
        <w:t xml:space="preserve">. </w:t>
      </w:r>
      <w:proofErr w:type="spellStart"/>
      <w:r w:rsidRPr="00511CF6">
        <w:rPr>
          <w:sz w:val="24"/>
        </w:rPr>
        <w:t>Huruf</w:t>
      </w:r>
      <w:proofErr w:type="spellEnd"/>
      <w:r w:rsidRPr="00511CF6">
        <w:rPr>
          <w:sz w:val="24"/>
        </w:rPr>
        <w:t xml:space="preserve"> yang </w:t>
      </w:r>
      <w:proofErr w:type="spellStart"/>
      <w:r w:rsidRPr="00511CF6">
        <w:rPr>
          <w:sz w:val="24"/>
        </w:rPr>
        <w:t>digunakan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adalah</w:t>
      </w:r>
      <w:proofErr w:type="spellEnd"/>
      <w:r w:rsidRPr="00511CF6">
        <w:rPr>
          <w:sz w:val="24"/>
        </w:rPr>
        <w:t xml:space="preserve"> </w:t>
      </w:r>
      <w:r w:rsidRPr="00511CF6">
        <w:rPr>
          <w:i/>
          <w:sz w:val="24"/>
        </w:rPr>
        <w:t>Times New Roman</w:t>
      </w:r>
      <w:r w:rsidRPr="00511CF6">
        <w:rPr>
          <w:sz w:val="24"/>
        </w:rPr>
        <w:t>, 1</w:t>
      </w:r>
      <w:r w:rsidR="004169D2" w:rsidRPr="00511CF6">
        <w:rPr>
          <w:sz w:val="24"/>
        </w:rPr>
        <w:t>2</w:t>
      </w:r>
      <w:r w:rsidRPr="00511CF6">
        <w:rPr>
          <w:i/>
          <w:sz w:val="24"/>
        </w:rPr>
        <w:t>pt</w:t>
      </w:r>
      <w:r w:rsidRPr="00511CF6">
        <w:rPr>
          <w:sz w:val="24"/>
        </w:rPr>
        <w:t xml:space="preserve">, </w:t>
      </w:r>
      <w:proofErr w:type="spellStart"/>
      <w:r w:rsidRPr="00511CF6">
        <w:rPr>
          <w:sz w:val="24"/>
        </w:rPr>
        <w:t>spasi</w:t>
      </w:r>
      <w:proofErr w:type="spellEnd"/>
      <w:r w:rsidRPr="00511CF6">
        <w:rPr>
          <w:sz w:val="24"/>
        </w:rPr>
        <w:t xml:space="preserve"> </w:t>
      </w:r>
      <w:r w:rsidR="004169D2" w:rsidRPr="00511CF6">
        <w:rPr>
          <w:sz w:val="24"/>
        </w:rPr>
        <w:t>1</w:t>
      </w:r>
      <w:proofErr w:type="gramStart"/>
      <w:r w:rsidR="004169D2" w:rsidRPr="00511CF6">
        <w:rPr>
          <w:sz w:val="24"/>
        </w:rPr>
        <w:t>,5</w:t>
      </w:r>
      <w:proofErr w:type="gramEnd"/>
      <w:r w:rsidRPr="00511CF6">
        <w:rPr>
          <w:sz w:val="24"/>
        </w:rPr>
        <w:t xml:space="preserve">, </w:t>
      </w:r>
      <w:proofErr w:type="spellStart"/>
      <w:r w:rsidRPr="00511CF6">
        <w:rPr>
          <w:sz w:val="24"/>
        </w:rPr>
        <w:t>dengan</w:t>
      </w:r>
      <w:proofErr w:type="spellEnd"/>
      <w:r w:rsidRPr="00511CF6">
        <w:rPr>
          <w:sz w:val="24"/>
        </w:rPr>
        <w:t xml:space="preserve"> </w:t>
      </w:r>
      <w:r w:rsidR="00253052">
        <w:rPr>
          <w:sz w:val="24"/>
        </w:rPr>
        <w:t xml:space="preserve">format </w:t>
      </w:r>
      <w:proofErr w:type="spellStart"/>
      <w:r w:rsidRPr="00511CF6">
        <w:rPr>
          <w:sz w:val="24"/>
        </w:rPr>
        <w:t>paragraf</w:t>
      </w:r>
      <w:proofErr w:type="spellEnd"/>
      <w:r w:rsidRPr="00511CF6">
        <w:rPr>
          <w:sz w:val="24"/>
        </w:rPr>
        <w:t xml:space="preserve"> yang </w:t>
      </w:r>
      <w:proofErr w:type="spellStart"/>
      <w:r w:rsidRPr="00511CF6">
        <w:rPr>
          <w:sz w:val="24"/>
        </w:rPr>
        <w:t>diratakan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kiri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dan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kanan</w:t>
      </w:r>
      <w:proofErr w:type="spellEnd"/>
      <w:r w:rsidRPr="00511CF6">
        <w:rPr>
          <w:sz w:val="24"/>
        </w:rPr>
        <w:t xml:space="preserve"> (</w:t>
      </w:r>
      <w:proofErr w:type="spellStart"/>
      <w:r w:rsidRPr="00511CF6">
        <w:rPr>
          <w:i/>
          <w:sz w:val="24"/>
        </w:rPr>
        <w:t>justif</w:t>
      </w:r>
      <w:proofErr w:type="spellEnd"/>
      <w:r w:rsidR="009D45F6" w:rsidRPr="00511CF6">
        <w:rPr>
          <w:i/>
          <w:sz w:val="24"/>
          <w:lang w:val="id-ID"/>
        </w:rPr>
        <w:t>ied</w:t>
      </w:r>
      <w:r w:rsidRPr="00511CF6">
        <w:rPr>
          <w:sz w:val="24"/>
        </w:rPr>
        <w:t>).</w:t>
      </w:r>
    </w:p>
    <w:p w:rsidR="00DD7F83" w:rsidRPr="00BA5DFB" w:rsidRDefault="009D45F6" w:rsidP="003C6BC3">
      <w:pPr>
        <w:pStyle w:val="Text"/>
        <w:spacing w:line="360" w:lineRule="auto"/>
        <w:ind w:firstLine="720"/>
        <w:rPr>
          <w:sz w:val="24"/>
          <w:lang w:val="id-ID"/>
        </w:rPr>
      </w:pPr>
      <w:r w:rsidRPr="00511CF6">
        <w:rPr>
          <w:sz w:val="24"/>
          <w:lang w:val="id-ID"/>
        </w:rPr>
        <w:t>Paragraf</w:t>
      </w:r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selanjutnya</w:t>
      </w:r>
      <w:proofErr w:type="spell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mengikuti</w:t>
      </w:r>
      <w:proofErr w:type="spellEnd"/>
      <w:r w:rsidR="00DC199E" w:rsidRPr="00511CF6">
        <w:rPr>
          <w:sz w:val="24"/>
        </w:rPr>
        <w:t xml:space="preserve"> format </w:t>
      </w:r>
      <w:r w:rsidRPr="00511CF6">
        <w:rPr>
          <w:sz w:val="24"/>
          <w:lang w:val="id-ID"/>
        </w:rPr>
        <w:t>seperti dalam dokumen ini</w:t>
      </w:r>
      <w:r w:rsidR="00DC199E" w:rsidRPr="00511CF6">
        <w:rPr>
          <w:sz w:val="24"/>
        </w:rPr>
        <w:t xml:space="preserve">. </w:t>
      </w:r>
      <w:proofErr w:type="spellStart"/>
      <w:r w:rsidR="00DC199E" w:rsidRPr="00511CF6">
        <w:rPr>
          <w:sz w:val="24"/>
        </w:rPr>
        <w:t>Antar</w:t>
      </w:r>
      <w:proofErr w:type="spell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alinea</w:t>
      </w:r>
      <w:proofErr w:type="spell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dalam</w:t>
      </w:r>
      <w:proofErr w:type="spell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satu</w:t>
      </w:r>
      <w:proofErr w:type="spellEnd"/>
      <w:r w:rsidR="00DC199E" w:rsidRPr="00511CF6">
        <w:rPr>
          <w:sz w:val="24"/>
        </w:rPr>
        <w:t xml:space="preserve"> </w:t>
      </w:r>
      <w:proofErr w:type="spellStart"/>
      <w:proofErr w:type="gramStart"/>
      <w:r w:rsidR="00DC199E" w:rsidRPr="00511CF6">
        <w:rPr>
          <w:sz w:val="24"/>
        </w:rPr>
        <w:t>bab</w:t>
      </w:r>
      <w:proofErr w:type="spellEnd"/>
      <w:proofErr w:type="gram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tidak</w:t>
      </w:r>
      <w:proofErr w:type="spell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ada</w:t>
      </w:r>
      <w:proofErr w:type="spell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spasi</w:t>
      </w:r>
      <w:proofErr w:type="spellEnd"/>
      <w:r w:rsidR="00DC199E" w:rsidRPr="00511CF6">
        <w:rPr>
          <w:sz w:val="24"/>
        </w:rPr>
        <w:t xml:space="preserve">. </w:t>
      </w:r>
      <w:proofErr w:type="spellStart"/>
      <w:r w:rsidR="00DC199E" w:rsidRPr="00511CF6">
        <w:rPr>
          <w:sz w:val="24"/>
        </w:rPr>
        <w:t>Antar</w:t>
      </w:r>
      <w:proofErr w:type="spellEnd"/>
      <w:r w:rsidR="00DC199E" w:rsidRPr="00511CF6">
        <w:rPr>
          <w:sz w:val="24"/>
        </w:rPr>
        <w:t xml:space="preserve"> </w:t>
      </w:r>
      <w:proofErr w:type="spellStart"/>
      <w:proofErr w:type="gramStart"/>
      <w:r w:rsidR="00DC199E" w:rsidRPr="00511CF6">
        <w:rPr>
          <w:sz w:val="24"/>
        </w:rPr>
        <w:t>bab</w:t>
      </w:r>
      <w:proofErr w:type="spellEnd"/>
      <w:proofErr w:type="gram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dapat</w:t>
      </w:r>
      <w:proofErr w:type="spellEnd"/>
      <w:r w:rsidR="00DC199E" w:rsidRPr="00511CF6">
        <w:rPr>
          <w:sz w:val="24"/>
        </w:rPr>
        <w:t xml:space="preserve"> </w:t>
      </w:r>
      <w:proofErr w:type="spellStart"/>
      <w:r w:rsidR="00DC199E" w:rsidRPr="00511CF6">
        <w:rPr>
          <w:sz w:val="24"/>
        </w:rPr>
        <w:t>d</w:t>
      </w:r>
      <w:r w:rsidRPr="00511CF6">
        <w:rPr>
          <w:sz w:val="24"/>
        </w:rPr>
        <w:t>iberi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satu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spasi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seperti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contoh</w:t>
      </w:r>
      <w:proofErr w:type="spellEnd"/>
      <w:r w:rsidR="00DC199E" w:rsidRPr="00511CF6">
        <w:rPr>
          <w:sz w:val="24"/>
        </w:rPr>
        <w:t>.</w:t>
      </w:r>
    </w:p>
    <w:p w:rsidR="00CD1779" w:rsidRPr="00511CF6" w:rsidRDefault="00BA5DFB" w:rsidP="003C6BC3">
      <w:pPr>
        <w:pStyle w:val="IEEEHeading1"/>
        <w:numPr>
          <w:ilvl w:val="0"/>
          <w:numId w:val="8"/>
        </w:numPr>
        <w:tabs>
          <w:tab w:val="clear" w:pos="288"/>
        </w:tabs>
        <w:spacing w:line="360" w:lineRule="auto"/>
        <w:ind w:left="360" w:hanging="360"/>
        <w:rPr>
          <w:b/>
          <w:sz w:val="24"/>
        </w:rPr>
      </w:pPr>
      <w:r>
        <w:rPr>
          <w:b/>
          <w:sz w:val="24"/>
        </w:rPr>
        <w:t>RUMUSAN MASALAH</w:t>
      </w:r>
      <w:r w:rsidRPr="00511CF6">
        <w:rPr>
          <w:b/>
          <w:sz w:val="24"/>
        </w:rPr>
        <w:t xml:space="preserve"> </w:t>
      </w:r>
    </w:p>
    <w:p w:rsidR="003266E5" w:rsidRPr="003266E5" w:rsidRDefault="003266E5" w:rsidP="00DF55F1">
      <w:pPr>
        <w:pStyle w:val="IEEEParagraph"/>
        <w:spacing w:line="360" w:lineRule="auto"/>
        <w:ind w:firstLine="720"/>
        <w:rPr>
          <w:sz w:val="24"/>
        </w:rPr>
      </w:pPr>
      <w:proofErr w:type="spellStart"/>
      <w:r>
        <w:rPr>
          <w:sz w:val="24"/>
        </w:rPr>
        <w:t>Kemukakan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</w:t>
      </w:r>
      <w:r w:rsidRPr="003266E5">
        <w:rPr>
          <w:sz w:val="24"/>
        </w:rPr>
        <w:t>asalah</w:t>
      </w:r>
      <w:r>
        <w:rPr>
          <w:sz w:val="24"/>
        </w:rPr>
        <w:t>an</w:t>
      </w:r>
      <w:proofErr w:type="spellEnd"/>
      <w:r w:rsidRPr="003266E5">
        <w:rPr>
          <w:sz w:val="24"/>
        </w:rPr>
        <w:t xml:space="preserve">, </w:t>
      </w:r>
      <w:proofErr w:type="spellStart"/>
      <w:r w:rsidRPr="003266E5">
        <w:rPr>
          <w:sz w:val="24"/>
        </w:rPr>
        <w:t>persoalan</w:t>
      </w:r>
      <w:proofErr w:type="spellEnd"/>
      <w:r w:rsidRPr="003266E5">
        <w:rPr>
          <w:sz w:val="24"/>
        </w:rPr>
        <w:t xml:space="preserve">, </w:t>
      </w:r>
      <w:proofErr w:type="spellStart"/>
      <w:r w:rsidRPr="003266E5">
        <w:rPr>
          <w:sz w:val="24"/>
        </w:rPr>
        <w:t>tantangan</w:t>
      </w:r>
      <w:proofErr w:type="spellEnd"/>
      <w:r w:rsidRPr="003266E5">
        <w:rPr>
          <w:sz w:val="24"/>
        </w:rPr>
        <w:t xml:space="preserve">, </w:t>
      </w:r>
      <w:proofErr w:type="spellStart"/>
      <w:r w:rsidRPr="003266E5">
        <w:rPr>
          <w:sz w:val="24"/>
        </w:rPr>
        <w:t>atau</w:t>
      </w:r>
      <w:proofErr w:type="spellEnd"/>
      <w:r w:rsidRPr="003266E5">
        <w:rPr>
          <w:sz w:val="24"/>
        </w:rPr>
        <w:t xml:space="preserve"> </w:t>
      </w:r>
      <w:proofErr w:type="spellStart"/>
      <w:r w:rsidRPr="003266E5">
        <w:rPr>
          <w:sz w:val="24"/>
        </w:rPr>
        <w:t>kebutuhan</w:t>
      </w:r>
      <w:proofErr w:type="spellEnd"/>
      <w:r w:rsidRPr="003266E5">
        <w:rPr>
          <w:sz w:val="24"/>
        </w:rPr>
        <w:t xml:space="preserve"> </w:t>
      </w:r>
      <w:proofErr w:type="spellStart"/>
      <w:r w:rsidRPr="003266E5">
        <w:rPr>
          <w:sz w:val="24"/>
        </w:rPr>
        <w:t>faktual</w:t>
      </w:r>
      <w:proofErr w:type="spellEnd"/>
      <w:r w:rsidRPr="003266E5">
        <w:rPr>
          <w:sz w:val="24"/>
        </w:rPr>
        <w:t xml:space="preserve"> </w:t>
      </w:r>
      <w:proofErr w:type="spellStart"/>
      <w:r w:rsidRPr="003266E5">
        <w:rPr>
          <w:sz w:val="24"/>
        </w:rPr>
        <w:t>dan</w:t>
      </w:r>
      <w:proofErr w:type="spellEnd"/>
      <w:r w:rsidRPr="003266E5">
        <w:rPr>
          <w:sz w:val="24"/>
        </w:rPr>
        <w:t xml:space="preserve"> </w:t>
      </w:r>
      <w:r>
        <w:rPr>
          <w:sz w:val="24"/>
        </w:rPr>
        <w:t xml:space="preserve">actual yang </w:t>
      </w:r>
      <w:proofErr w:type="spellStart"/>
      <w:r>
        <w:rPr>
          <w:sz w:val="24"/>
        </w:rPr>
        <w:t>dihadapi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mitra</w:t>
      </w:r>
      <w:proofErr w:type="spellEnd"/>
      <w:r>
        <w:rPr>
          <w:sz w:val="24"/>
        </w:rPr>
        <w:t>.</w:t>
      </w:r>
    </w:p>
    <w:p w:rsidR="00FA6751" w:rsidRDefault="003266E5" w:rsidP="00DF55F1">
      <w:pPr>
        <w:pStyle w:val="IEEEParagraph"/>
        <w:spacing w:line="360" w:lineRule="auto"/>
        <w:ind w:firstLine="720"/>
        <w:rPr>
          <w:sz w:val="24"/>
        </w:rPr>
      </w:pP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diuraikanterkait</w:t>
      </w:r>
      <w:proofErr w:type="spellEnd"/>
      <w:r>
        <w:rPr>
          <w:sz w:val="24"/>
        </w:rPr>
        <w:t xml:space="preserve"> </w:t>
      </w:r>
      <w:proofErr w:type="spellStart"/>
      <w:r w:rsidRPr="003266E5">
        <w:rPr>
          <w:sz w:val="24"/>
        </w:rPr>
        <w:t>masalah</w:t>
      </w:r>
      <w:proofErr w:type="spellEnd"/>
      <w:r w:rsidRPr="003266E5">
        <w:rPr>
          <w:sz w:val="24"/>
        </w:rPr>
        <w:t xml:space="preserve">, </w:t>
      </w:r>
      <w:proofErr w:type="spellStart"/>
      <w:r w:rsidRPr="003266E5">
        <w:rPr>
          <w:sz w:val="24"/>
        </w:rPr>
        <w:t>persoalan</w:t>
      </w:r>
      <w:proofErr w:type="spellEnd"/>
      <w:r w:rsidRPr="003266E5">
        <w:rPr>
          <w:sz w:val="24"/>
        </w:rPr>
        <w:t xml:space="preserve">, </w:t>
      </w:r>
      <w:proofErr w:type="spellStart"/>
      <w:r w:rsidRPr="003266E5">
        <w:rPr>
          <w:sz w:val="24"/>
        </w:rPr>
        <w:t>atau</w:t>
      </w:r>
      <w:proofErr w:type="spellEnd"/>
      <w:r w:rsidRPr="003266E5">
        <w:rPr>
          <w:sz w:val="24"/>
        </w:rPr>
        <w:t xml:space="preserve"> </w:t>
      </w:r>
      <w:proofErr w:type="spellStart"/>
      <w:r w:rsidRPr="003266E5">
        <w:rPr>
          <w:sz w:val="24"/>
        </w:rPr>
        <w:t>kebutuhan</w:t>
      </w:r>
      <w:proofErr w:type="spellEnd"/>
      <w:r w:rsidRPr="003266E5">
        <w:rPr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dihadapi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 w:rsidRPr="003266E5">
        <w:rPr>
          <w:sz w:val="24"/>
        </w:rPr>
        <w:t>dikaitkan</w:t>
      </w:r>
      <w:proofErr w:type="spellEnd"/>
      <w:r w:rsidRPr="003266E5">
        <w:rPr>
          <w:sz w:val="24"/>
        </w:rPr>
        <w:t xml:space="preserve"> </w:t>
      </w:r>
      <w:proofErr w:type="spellStart"/>
      <w:r w:rsidRPr="003266E5">
        <w:rPr>
          <w:sz w:val="24"/>
        </w:rPr>
        <w:t>dengan</w:t>
      </w:r>
      <w:proofErr w:type="spellEnd"/>
      <w:r w:rsidRPr="003266E5">
        <w:rPr>
          <w:sz w:val="24"/>
        </w:rPr>
        <w:t xml:space="preserve"> target </w:t>
      </w:r>
      <w:proofErr w:type="spellStart"/>
      <w:r w:rsidRPr="003266E5"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pengabdian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.</w:t>
      </w:r>
    </w:p>
    <w:p w:rsidR="00BA5DFB" w:rsidRPr="00511CF6" w:rsidRDefault="00BA5DFB" w:rsidP="00DF55F1">
      <w:pPr>
        <w:pStyle w:val="IEEEParagraph"/>
        <w:spacing w:line="360" w:lineRule="auto"/>
        <w:ind w:firstLine="720"/>
        <w:rPr>
          <w:sz w:val="24"/>
        </w:rPr>
      </w:pPr>
    </w:p>
    <w:p w:rsidR="00DD7F83" w:rsidRPr="00511CF6" w:rsidRDefault="00023312" w:rsidP="00DF55F1">
      <w:pPr>
        <w:pStyle w:val="IEEEHeading2"/>
        <w:spacing w:line="360" w:lineRule="auto"/>
        <w:rPr>
          <w:sz w:val="24"/>
        </w:rPr>
      </w:pPr>
      <w:r w:rsidRPr="00511CF6">
        <w:rPr>
          <w:sz w:val="24"/>
        </w:rPr>
        <w:lastRenderedPageBreak/>
        <w:t xml:space="preserve">Layout </w:t>
      </w:r>
      <w:proofErr w:type="spellStart"/>
      <w:r w:rsidRPr="003C6BC3">
        <w:rPr>
          <w:i w:val="0"/>
          <w:sz w:val="24"/>
        </w:rPr>
        <w:t>Halaman</w:t>
      </w:r>
      <w:proofErr w:type="spellEnd"/>
    </w:p>
    <w:p w:rsidR="0027227B" w:rsidRPr="00511CF6" w:rsidRDefault="006F0A6C" w:rsidP="00DF55F1">
      <w:pPr>
        <w:pStyle w:val="IEEEParagraph"/>
        <w:spacing w:line="360" w:lineRule="auto"/>
        <w:ind w:firstLine="720"/>
        <w:rPr>
          <w:sz w:val="24"/>
        </w:rPr>
      </w:pPr>
      <w:proofErr w:type="spellStart"/>
      <w:r w:rsidRPr="00511CF6">
        <w:rPr>
          <w:sz w:val="24"/>
        </w:rPr>
        <w:t>Makalah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anda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harus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menggunakan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kertas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ukuran</w:t>
      </w:r>
      <w:proofErr w:type="spellEnd"/>
      <w:r w:rsidRPr="00511CF6">
        <w:rPr>
          <w:sz w:val="24"/>
        </w:rPr>
        <w:t xml:space="preserve"> A4 </w:t>
      </w:r>
      <w:proofErr w:type="spellStart"/>
      <w:r w:rsidRPr="00511CF6">
        <w:rPr>
          <w:sz w:val="24"/>
        </w:rPr>
        <w:t>yaitu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berukuran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lebar</w:t>
      </w:r>
      <w:proofErr w:type="spellEnd"/>
      <w:r w:rsidRPr="00511CF6">
        <w:rPr>
          <w:sz w:val="24"/>
        </w:rPr>
        <w:t xml:space="preserve"> </w:t>
      </w:r>
      <w:r w:rsidR="00585769" w:rsidRPr="00511CF6">
        <w:rPr>
          <w:sz w:val="24"/>
        </w:rPr>
        <w:t>21</w:t>
      </w:r>
      <w:r w:rsidRPr="00511CF6">
        <w:rPr>
          <w:sz w:val="24"/>
        </w:rPr>
        <w:t xml:space="preserve"> c</w:t>
      </w:r>
      <w:r w:rsidR="00585769" w:rsidRPr="00511CF6">
        <w:rPr>
          <w:sz w:val="24"/>
        </w:rPr>
        <w:t xml:space="preserve">m </w:t>
      </w:r>
      <w:proofErr w:type="spellStart"/>
      <w:r w:rsidRPr="00511CF6">
        <w:rPr>
          <w:sz w:val="24"/>
        </w:rPr>
        <w:t>dan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panjang</w:t>
      </w:r>
      <w:proofErr w:type="spellEnd"/>
      <w:r w:rsidRPr="00511CF6">
        <w:rPr>
          <w:sz w:val="24"/>
        </w:rPr>
        <w:t xml:space="preserve"> 29</w:t>
      </w:r>
      <w:proofErr w:type="gramStart"/>
      <w:r w:rsidR="009D45F6" w:rsidRPr="00511CF6">
        <w:rPr>
          <w:sz w:val="24"/>
          <w:lang w:val="id-ID"/>
        </w:rPr>
        <w:t>,</w:t>
      </w:r>
      <w:r w:rsidRPr="00511CF6">
        <w:rPr>
          <w:sz w:val="24"/>
        </w:rPr>
        <w:t>7</w:t>
      </w:r>
      <w:proofErr w:type="gramEnd"/>
      <w:r w:rsidRPr="00511CF6">
        <w:rPr>
          <w:sz w:val="24"/>
        </w:rPr>
        <w:t xml:space="preserve"> c</w:t>
      </w:r>
      <w:r w:rsidR="00585769" w:rsidRPr="00511CF6">
        <w:rPr>
          <w:sz w:val="24"/>
        </w:rPr>
        <w:t>m</w:t>
      </w:r>
      <w:r w:rsidR="0027227B" w:rsidRPr="00511CF6">
        <w:rPr>
          <w:sz w:val="24"/>
        </w:rPr>
        <w:t>.</w:t>
      </w:r>
      <w:r w:rsidR="003C6BC3">
        <w:rPr>
          <w:sz w:val="24"/>
          <w:lang w:val="id-ID"/>
        </w:rPr>
        <w:t xml:space="preserve"> </w:t>
      </w:r>
      <w:r w:rsidRPr="00511CF6">
        <w:rPr>
          <w:sz w:val="24"/>
        </w:rPr>
        <w:t xml:space="preserve">Margin </w:t>
      </w:r>
      <w:proofErr w:type="spellStart"/>
      <w:r w:rsidRPr="00511CF6">
        <w:rPr>
          <w:sz w:val="24"/>
        </w:rPr>
        <w:t>halaman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perlu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di</w:t>
      </w:r>
      <w:r w:rsidR="001B5DD9" w:rsidRPr="00511CF6">
        <w:rPr>
          <w:sz w:val="24"/>
        </w:rPr>
        <w:t>atur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sebagai</w:t>
      </w:r>
      <w:proofErr w:type="spellEnd"/>
      <w:r w:rsidRPr="00511CF6">
        <w:rPr>
          <w:sz w:val="24"/>
        </w:rPr>
        <w:t xml:space="preserve"> </w:t>
      </w:r>
      <w:proofErr w:type="spellStart"/>
      <w:r w:rsidRPr="00511CF6">
        <w:rPr>
          <w:sz w:val="24"/>
        </w:rPr>
        <w:t>berikut</w:t>
      </w:r>
      <w:proofErr w:type="spellEnd"/>
      <w:r w:rsidR="0027227B" w:rsidRPr="00511CF6">
        <w:rPr>
          <w:sz w:val="24"/>
        </w:rPr>
        <w:t>:</w:t>
      </w:r>
    </w:p>
    <w:p w:rsidR="0027227B" w:rsidRPr="00511CF6" w:rsidRDefault="006F0A6C" w:rsidP="0034068A">
      <w:pPr>
        <w:pStyle w:val="IEEEParagraph"/>
        <w:numPr>
          <w:ilvl w:val="0"/>
          <w:numId w:val="5"/>
        </w:numPr>
        <w:tabs>
          <w:tab w:val="clear" w:pos="504"/>
        </w:tabs>
        <w:spacing w:line="360" w:lineRule="auto"/>
        <w:ind w:left="284"/>
        <w:rPr>
          <w:sz w:val="24"/>
        </w:rPr>
      </w:pPr>
      <w:proofErr w:type="spellStart"/>
      <w:r w:rsidRPr="00511CF6">
        <w:rPr>
          <w:sz w:val="24"/>
        </w:rPr>
        <w:t>Atas</w:t>
      </w:r>
      <w:proofErr w:type="spellEnd"/>
      <w:r w:rsidRPr="00511CF6">
        <w:rPr>
          <w:sz w:val="24"/>
        </w:rPr>
        <w:t xml:space="preserve"> </w:t>
      </w:r>
      <w:r w:rsidR="008E5996" w:rsidRPr="00511CF6">
        <w:rPr>
          <w:sz w:val="24"/>
        </w:rPr>
        <w:t xml:space="preserve">= </w:t>
      </w:r>
      <w:r w:rsidR="003D27D6">
        <w:rPr>
          <w:sz w:val="24"/>
        </w:rPr>
        <w:t>2,5</w:t>
      </w:r>
      <w:r w:rsidRPr="00511CF6">
        <w:rPr>
          <w:sz w:val="24"/>
        </w:rPr>
        <w:t xml:space="preserve"> c</w:t>
      </w:r>
      <w:r w:rsidR="008E5996" w:rsidRPr="00511CF6">
        <w:rPr>
          <w:sz w:val="24"/>
        </w:rPr>
        <w:t xml:space="preserve">m </w:t>
      </w:r>
    </w:p>
    <w:p w:rsidR="008E5996" w:rsidRPr="00511CF6" w:rsidRDefault="006F0A6C" w:rsidP="0034068A">
      <w:pPr>
        <w:pStyle w:val="IEEEParagraph"/>
        <w:numPr>
          <w:ilvl w:val="0"/>
          <w:numId w:val="5"/>
        </w:numPr>
        <w:tabs>
          <w:tab w:val="clear" w:pos="504"/>
        </w:tabs>
        <w:spacing w:line="360" w:lineRule="auto"/>
        <w:ind w:left="284"/>
        <w:rPr>
          <w:sz w:val="24"/>
        </w:rPr>
      </w:pPr>
      <w:proofErr w:type="spellStart"/>
      <w:r w:rsidRPr="00511CF6">
        <w:rPr>
          <w:sz w:val="24"/>
        </w:rPr>
        <w:t>Bawah</w:t>
      </w:r>
      <w:proofErr w:type="spellEnd"/>
      <w:r w:rsidRPr="00511CF6">
        <w:rPr>
          <w:sz w:val="24"/>
        </w:rPr>
        <w:t xml:space="preserve"> </w:t>
      </w:r>
      <w:r w:rsidR="0084515F" w:rsidRPr="00511CF6">
        <w:rPr>
          <w:sz w:val="24"/>
        </w:rPr>
        <w:t xml:space="preserve">= </w:t>
      </w:r>
      <w:r w:rsidR="003D27D6">
        <w:rPr>
          <w:sz w:val="24"/>
        </w:rPr>
        <w:t>2,5</w:t>
      </w:r>
      <w:r w:rsidRPr="00511CF6">
        <w:rPr>
          <w:sz w:val="24"/>
        </w:rPr>
        <w:t xml:space="preserve"> c</w:t>
      </w:r>
      <w:r w:rsidR="00285ECD" w:rsidRPr="00511CF6">
        <w:rPr>
          <w:sz w:val="24"/>
        </w:rPr>
        <w:t xml:space="preserve">m </w:t>
      </w:r>
    </w:p>
    <w:p w:rsidR="006F0A6C" w:rsidRPr="00511CF6" w:rsidRDefault="006F0A6C" w:rsidP="0034068A">
      <w:pPr>
        <w:pStyle w:val="IEEEParagraph"/>
        <w:numPr>
          <w:ilvl w:val="0"/>
          <w:numId w:val="5"/>
        </w:numPr>
        <w:tabs>
          <w:tab w:val="clear" w:pos="504"/>
        </w:tabs>
        <w:spacing w:line="360" w:lineRule="auto"/>
        <w:ind w:left="284"/>
        <w:rPr>
          <w:sz w:val="24"/>
        </w:rPr>
      </w:pPr>
      <w:proofErr w:type="spellStart"/>
      <w:r w:rsidRPr="00511CF6">
        <w:rPr>
          <w:sz w:val="24"/>
        </w:rPr>
        <w:t>Kiri</w:t>
      </w:r>
      <w:proofErr w:type="spellEnd"/>
      <w:r w:rsidRPr="00511CF6">
        <w:rPr>
          <w:sz w:val="24"/>
        </w:rPr>
        <w:t xml:space="preserve"> </w:t>
      </w:r>
      <w:r w:rsidR="008E5996" w:rsidRPr="00511CF6">
        <w:rPr>
          <w:sz w:val="24"/>
        </w:rPr>
        <w:t xml:space="preserve">= </w:t>
      </w:r>
      <w:r w:rsidRPr="00511CF6">
        <w:rPr>
          <w:sz w:val="24"/>
        </w:rPr>
        <w:t>2</w:t>
      </w:r>
      <w:r w:rsidR="003D27D6">
        <w:rPr>
          <w:sz w:val="24"/>
        </w:rPr>
        <w:t>,5</w:t>
      </w:r>
      <w:r w:rsidRPr="00511CF6">
        <w:rPr>
          <w:sz w:val="24"/>
        </w:rPr>
        <w:t xml:space="preserve"> cm</w:t>
      </w:r>
    </w:p>
    <w:p w:rsidR="00BA5DFB" w:rsidRDefault="006F0A6C" w:rsidP="0034068A">
      <w:pPr>
        <w:pStyle w:val="IEEEParagraph"/>
        <w:numPr>
          <w:ilvl w:val="0"/>
          <w:numId w:val="5"/>
        </w:numPr>
        <w:tabs>
          <w:tab w:val="clear" w:pos="504"/>
        </w:tabs>
        <w:spacing w:line="360" w:lineRule="auto"/>
        <w:ind w:left="284"/>
        <w:rPr>
          <w:sz w:val="24"/>
        </w:rPr>
      </w:pPr>
      <w:proofErr w:type="spellStart"/>
      <w:r w:rsidRPr="00511CF6">
        <w:rPr>
          <w:sz w:val="24"/>
        </w:rPr>
        <w:t>Kanan</w:t>
      </w:r>
      <w:proofErr w:type="spellEnd"/>
      <w:r w:rsidRPr="00511CF6">
        <w:rPr>
          <w:sz w:val="24"/>
        </w:rPr>
        <w:t xml:space="preserve"> </w:t>
      </w:r>
      <w:r w:rsidR="008E5996" w:rsidRPr="00511CF6">
        <w:rPr>
          <w:sz w:val="24"/>
        </w:rPr>
        <w:t xml:space="preserve">= </w:t>
      </w:r>
      <w:r w:rsidR="003D27D6">
        <w:rPr>
          <w:sz w:val="24"/>
        </w:rPr>
        <w:t>2,5</w:t>
      </w:r>
      <w:r w:rsidRPr="00511CF6">
        <w:rPr>
          <w:sz w:val="24"/>
        </w:rPr>
        <w:t xml:space="preserve"> c</w:t>
      </w:r>
      <w:r w:rsidR="008E5996" w:rsidRPr="00511CF6">
        <w:rPr>
          <w:sz w:val="24"/>
        </w:rPr>
        <w:t xml:space="preserve">m </w:t>
      </w:r>
    </w:p>
    <w:p w:rsidR="008E5996" w:rsidRPr="00BA5DFB" w:rsidRDefault="006F0A6C" w:rsidP="0034068A">
      <w:pPr>
        <w:pStyle w:val="IEEEParagraph"/>
        <w:numPr>
          <w:ilvl w:val="0"/>
          <w:numId w:val="5"/>
        </w:numPr>
        <w:tabs>
          <w:tab w:val="clear" w:pos="504"/>
        </w:tabs>
        <w:spacing w:line="360" w:lineRule="auto"/>
        <w:ind w:left="284"/>
        <w:rPr>
          <w:sz w:val="24"/>
        </w:rPr>
      </w:pPr>
      <w:proofErr w:type="spellStart"/>
      <w:r w:rsidRPr="00BA5DFB">
        <w:rPr>
          <w:sz w:val="24"/>
        </w:rPr>
        <w:t>Makalah</w:t>
      </w:r>
      <w:proofErr w:type="spellEnd"/>
      <w:r w:rsidRPr="00BA5DFB">
        <w:rPr>
          <w:sz w:val="24"/>
        </w:rPr>
        <w:t xml:space="preserve"> </w:t>
      </w:r>
      <w:proofErr w:type="spellStart"/>
      <w:r w:rsidRPr="00BA5DFB">
        <w:rPr>
          <w:sz w:val="24"/>
        </w:rPr>
        <w:t>harus</w:t>
      </w:r>
      <w:proofErr w:type="spellEnd"/>
      <w:r w:rsidRPr="00BA5DFB">
        <w:rPr>
          <w:sz w:val="24"/>
        </w:rPr>
        <w:t xml:space="preserve"> </w:t>
      </w:r>
      <w:proofErr w:type="spellStart"/>
      <w:r w:rsidRPr="00BA5DFB">
        <w:rPr>
          <w:sz w:val="24"/>
        </w:rPr>
        <w:t>dituliskan</w:t>
      </w:r>
      <w:proofErr w:type="spellEnd"/>
      <w:r w:rsidRPr="00BA5DFB">
        <w:rPr>
          <w:sz w:val="24"/>
        </w:rPr>
        <w:t xml:space="preserve"> </w:t>
      </w:r>
      <w:proofErr w:type="spellStart"/>
      <w:r w:rsidRPr="00BA5DFB">
        <w:rPr>
          <w:sz w:val="24"/>
        </w:rPr>
        <w:t>dalam</w:t>
      </w:r>
      <w:proofErr w:type="spellEnd"/>
      <w:r w:rsidRPr="00BA5DFB">
        <w:rPr>
          <w:sz w:val="24"/>
        </w:rPr>
        <w:t xml:space="preserve"> format </w:t>
      </w:r>
      <w:proofErr w:type="spellStart"/>
      <w:r w:rsidRPr="00BA5DFB">
        <w:rPr>
          <w:sz w:val="24"/>
        </w:rPr>
        <w:t>dua</w:t>
      </w:r>
      <w:proofErr w:type="spellEnd"/>
      <w:r w:rsidRPr="00BA5DFB">
        <w:rPr>
          <w:sz w:val="24"/>
        </w:rPr>
        <w:t xml:space="preserve"> </w:t>
      </w:r>
      <w:proofErr w:type="spellStart"/>
      <w:r w:rsidRPr="00BA5DFB">
        <w:rPr>
          <w:sz w:val="24"/>
        </w:rPr>
        <w:t>kolom</w:t>
      </w:r>
      <w:proofErr w:type="spellEnd"/>
      <w:r w:rsidRPr="00BA5DFB">
        <w:rPr>
          <w:sz w:val="24"/>
        </w:rPr>
        <w:t xml:space="preserve"> </w:t>
      </w:r>
      <w:proofErr w:type="spellStart"/>
      <w:r w:rsidRPr="00BA5DFB">
        <w:rPr>
          <w:sz w:val="24"/>
        </w:rPr>
        <w:t>dengan</w:t>
      </w:r>
      <w:proofErr w:type="spellEnd"/>
      <w:r w:rsidRPr="00BA5DFB">
        <w:rPr>
          <w:sz w:val="24"/>
        </w:rPr>
        <w:t xml:space="preserve"> </w:t>
      </w:r>
      <w:proofErr w:type="spellStart"/>
      <w:r w:rsidRPr="00BA5DFB">
        <w:rPr>
          <w:sz w:val="24"/>
        </w:rPr>
        <w:t>spasi</w:t>
      </w:r>
      <w:proofErr w:type="spellEnd"/>
      <w:r w:rsidRPr="00BA5DFB">
        <w:rPr>
          <w:sz w:val="24"/>
        </w:rPr>
        <w:t xml:space="preserve"> </w:t>
      </w:r>
      <w:proofErr w:type="spellStart"/>
      <w:r w:rsidRPr="00BA5DFB">
        <w:rPr>
          <w:sz w:val="24"/>
        </w:rPr>
        <w:t>antara</w:t>
      </w:r>
      <w:proofErr w:type="spellEnd"/>
      <w:r w:rsidRPr="00BA5DFB">
        <w:rPr>
          <w:sz w:val="24"/>
        </w:rPr>
        <w:t xml:space="preserve"> </w:t>
      </w:r>
      <w:proofErr w:type="spellStart"/>
      <w:r w:rsidRPr="00BA5DFB">
        <w:rPr>
          <w:sz w:val="24"/>
        </w:rPr>
        <w:t>kolom</w:t>
      </w:r>
      <w:proofErr w:type="spellEnd"/>
      <w:r w:rsidRPr="00BA5DFB">
        <w:rPr>
          <w:sz w:val="24"/>
        </w:rPr>
        <w:t xml:space="preserve"> </w:t>
      </w:r>
      <w:proofErr w:type="spellStart"/>
      <w:r w:rsidR="003D27D6" w:rsidRPr="00BA5DFB">
        <w:rPr>
          <w:sz w:val="24"/>
        </w:rPr>
        <w:t>sebagaimana</w:t>
      </w:r>
      <w:proofErr w:type="spellEnd"/>
      <w:r w:rsidR="003D27D6" w:rsidRPr="00BA5DFB">
        <w:rPr>
          <w:sz w:val="24"/>
        </w:rPr>
        <w:t xml:space="preserve"> yang </w:t>
      </w:r>
      <w:proofErr w:type="spellStart"/>
      <w:r w:rsidR="003D27D6" w:rsidRPr="00BA5DFB">
        <w:rPr>
          <w:sz w:val="24"/>
        </w:rPr>
        <w:t>digunakan</w:t>
      </w:r>
      <w:proofErr w:type="spellEnd"/>
      <w:r w:rsidR="003D27D6" w:rsidRPr="00BA5DFB">
        <w:rPr>
          <w:sz w:val="24"/>
        </w:rPr>
        <w:t xml:space="preserve"> </w:t>
      </w:r>
      <w:proofErr w:type="spellStart"/>
      <w:r w:rsidR="003D27D6" w:rsidRPr="00BA5DFB">
        <w:rPr>
          <w:sz w:val="24"/>
        </w:rPr>
        <w:t>dalam</w:t>
      </w:r>
      <w:proofErr w:type="spellEnd"/>
      <w:r w:rsidR="003D27D6" w:rsidRPr="00BA5DFB">
        <w:rPr>
          <w:sz w:val="24"/>
        </w:rPr>
        <w:t xml:space="preserve"> template </w:t>
      </w:r>
      <w:proofErr w:type="spellStart"/>
      <w:r w:rsidR="003D27D6" w:rsidRPr="00BA5DFB">
        <w:rPr>
          <w:sz w:val="24"/>
        </w:rPr>
        <w:t>ini</w:t>
      </w:r>
      <w:proofErr w:type="spellEnd"/>
      <w:r w:rsidR="00BA5DFB" w:rsidRPr="00BA5DFB">
        <w:rPr>
          <w:sz w:val="24"/>
        </w:rPr>
        <w:t xml:space="preserve"> (0</w:t>
      </w:r>
      <w:proofErr w:type="gramStart"/>
      <w:r w:rsidR="00BA5DFB" w:rsidRPr="00BA5DFB">
        <w:rPr>
          <w:sz w:val="24"/>
        </w:rPr>
        <w:t>,7</w:t>
      </w:r>
      <w:proofErr w:type="gramEnd"/>
      <w:r w:rsidR="00BA5DFB" w:rsidRPr="00BA5DFB">
        <w:rPr>
          <w:sz w:val="24"/>
        </w:rPr>
        <w:t>)</w:t>
      </w:r>
      <w:r w:rsidR="008E5996" w:rsidRPr="00BA5DFB">
        <w:rPr>
          <w:sz w:val="24"/>
        </w:rPr>
        <w:t>.</w:t>
      </w:r>
    </w:p>
    <w:p w:rsidR="00DF55F1" w:rsidRPr="00511CF6" w:rsidRDefault="00DF55F1" w:rsidP="003C6BC3">
      <w:pPr>
        <w:pStyle w:val="IEEEHeading1"/>
        <w:numPr>
          <w:ilvl w:val="0"/>
          <w:numId w:val="8"/>
        </w:numPr>
        <w:tabs>
          <w:tab w:val="clear" w:pos="288"/>
        </w:tabs>
        <w:spacing w:line="360" w:lineRule="auto"/>
        <w:ind w:left="360" w:hanging="360"/>
        <w:rPr>
          <w:b/>
          <w:sz w:val="24"/>
        </w:rPr>
      </w:pPr>
      <w:r>
        <w:rPr>
          <w:b/>
          <w:sz w:val="24"/>
        </w:rPr>
        <w:t>METODE</w:t>
      </w:r>
    </w:p>
    <w:p w:rsidR="00BA5DFB" w:rsidRDefault="00EF2691" w:rsidP="003C6BC3">
      <w:pPr>
        <w:pStyle w:val="IEEEParagraph"/>
        <w:spacing w:line="360" w:lineRule="auto"/>
        <w:ind w:firstLine="720"/>
        <w:rPr>
          <w:sz w:val="24"/>
        </w:rPr>
      </w:pPr>
      <w:proofErr w:type="spellStart"/>
      <w:r>
        <w:rPr>
          <w:sz w:val="24"/>
        </w:rPr>
        <w:t>Kemukakan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pengabdian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523B22">
        <w:rPr>
          <w:sz w:val="24"/>
        </w:rPr>
        <w:t xml:space="preserve">, </w:t>
      </w:r>
      <w:proofErr w:type="spellStart"/>
      <w:proofErr w:type="gramStart"/>
      <w:r w:rsidR="00523B22">
        <w:rPr>
          <w:sz w:val="24"/>
        </w:rPr>
        <w:t>cara</w:t>
      </w:r>
      <w:proofErr w:type="spellEnd"/>
      <w:proofErr w:type="gramEnd"/>
      <w:r w:rsidR="00523B22">
        <w:rPr>
          <w:sz w:val="24"/>
        </w:rPr>
        <w:t xml:space="preserve"> </w:t>
      </w:r>
      <w:proofErr w:type="spellStart"/>
      <w:r w:rsidR="00523B22">
        <w:rPr>
          <w:sz w:val="24"/>
        </w:rPr>
        <w:t>menyelesaikan</w:t>
      </w:r>
      <w:proofErr w:type="spellEnd"/>
      <w:r w:rsidR="00523B22">
        <w:rPr>
          <w:sz w:val="24"/>
        </w:rPr>
        <w:t xml:space="preserve"> </w:t>
      </w:r>
      <w:proofErr w:type="spellStart"/>
      <w:r w:rsidR="00523B22">
        <w:rPr>
          <w:sz w:val="24"/>
        </w:rPr>
        <w:t>permasalahan</w:t>
      </w:r>
      <w:proofErr w:type="spellEnd"/>
      <w:r w:rsidR="00523B22">
        <w:rPr>
          <w:sz w:val="24"/>
        </w:rPr>
        <w:t xml:space="preserve"> yang </w:t>
      </w:r>
      <w:proofErr w:type="spellStart"/>
      <w:r w:rsidR="00523B22">
        <w:rPr>
          <w:sz w:val="24"/>
        </w:rPr>
        <w:t>dikemukakan</w:t>
      </w:r>
      <w:proofErr w:type="spellEnd"/>
      <w:r w:rsidR="00523B22">
        <w:rPr>
          <w:sz w:val="24"/>
        </w:rPr>
        <w:t xml:space="preserve"> </w:t>
      </w:r>
      <w:proofErr w:type="spellStart"/>
      <w:r w:rsidR="00523B22">
        <w:rPr>
          <w:sz w:val="24"/>
        </w:rPr>
        <w:t>pada</w:t>
      </w:r>
      <w:proofErr w:type="spellEnd"/>
      <w:r w:rsidR="00523B22">
        <w:rPr>
          <w:sz w:val="24"/>
        </w:rPr>
        <w:t xml:space="preserve"> sub </w:t>
      </w:r>
      <w:proofErr w:type="spellStart"/>
      <w:r w:rsidR="00523B22">
        <w:rPr>
          <w:sz w:val="24"/>
        </w:rPr>
        <w:t>sebelumnya</w:t>
      </w:r>
      <w:proofErr w:type="spellEnd"/>
      <w:r w:rsidR="006F0A6C" w:rsidRPr="00511CF6">
        <w:rPr>
          <w:sz w:val="24"/>
        </w:rPr>
        <w:t>.</w:t>
      </w:r>
    </w:p>
    <w:p w:rsidR="008E5996" w:rsidRPr="00511CF6" w:rsidRDefault="00523B22" w:rsidP="003C6BC3">
      <w:pPr>
        <w:pStyle w:val="IEEEParagraph"/>
        <w:spacing w:line="360" w:lineRule="auto"/>
        <w:ind w:firstLine="720"/>
        <w:rPr>
          <w:sz w:val="24"/>
        </w:rPr>
      </w:pP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dijabarkan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detail, </w:t>
      </w: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Termasuk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juga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data.</w:t>
      </w:r>
    </w:p>
    <w:p w:rsidR="00C06BB4" w:rsidRPr="00511CF6" w:rsidRDefault="000100BB" w:rsidP="0034068A">
      <w:pPr>
        <w:pStyle w:val="IEEEHeading2"/>
        <w:numPr>
          <w:ilvl w:val="0"/>
          <w:numId w:val="3"/>
        </w:numPr>
        <w:spacing w:line="360" w:lineRule="auto"/>
        <w:rPr>
          <w:sz w:val="24"/>
        </w:rPr>
      </w:pP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Data</w:t>
      </w:r>
    </w:p>
    <w:p w:rsidR="00E12EDE" w:rsidRPr="00511CF6" w:rsidRDefault="000100BB" w:rsidP="003C6BC3">
      <w:pPr>
        <w:pStyle w:val="IEEEParagraph"/>
        <w:spacing w:line="360" w:lineRule="auto"/>
        <w:ind w:firstLine="720"/>
        <w:rPr>
          <w:sz w:val="24"/>
        </w:rPr>
      </w:pPr>
      <w:r>
        <w:rPr>
          <w:sz w:val="24"/>
        </w:rPr>
        <w:t xml:space="preserve">Data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disajikan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table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diletakan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Sebutkan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table yang </w:t>
      </w:r>
      <w:proofErr w:type="spellStart"/>
      <w:r>
        <w:rPr>
          <w:sz w:val="24"/>
        </w:rPr>
        <w:t>disajikan</w:t>
      </w:r>
      <w:proofErr w:type="spellEnd"/>
      <w:r w:rsidR="006F0A6C" w:rsidRPr="00511CF6">
        <w:rPr>
          <w:sz w:val="24"/>
        </w:rPr>
        <w:t xml:space="preserve"> </w:t>
      </w:r>
      <w:proofErr w:type="spellStart"/>
      <w:r w:rsidR="006F0A6C" w:rsidRPr="00511CF6">
        <w:rPr>
          <w:sz w:val="24"/>
        </w:rPr>
        <w:t>Tabel</w:t>
      </w:r>
      <w:proofErr w:type="spellEnd"/>
      <w:r w:rsidR="006F0A6C" w:rsidRPr="00511CF6">
        <w:rPr>
          <w:sz w:val="24"/>
        </w:rPr>
        <w:t xml:space="preserve"> 1</w:t>
      </w:r>
      <w:r w:rsidR="00C06BB4" w:rsidRPr="00511CF6">
        <w:rPr>
          <w:sz w:val="24"/>
        </w:rPr>
        <w:t>.</w:t>
      </w:r>
    </w:p>
    <w:p w:rsidR="00E12EDE" w:rsidRPr="00511CF6" w:rsidRDefault="00E12EDE" w:rsidP="0034068A">
      <w:pPr>
        <w:pStyle w:val="IEEETableCaption"/>
        <w:spacing w:before="0" w:after="0" w:line="360" w:lineRule="auto"/>
        <w:rPr>
          <w:sz w:val="20"/>
        </w:rPr>
      </w:pPr>
      <w:r w:rsidRPr="00511CF6">
        <w:rPr>
          <w:sz w:val="20"/>
        </w:rPr>
        <w:t>T</w:t>
      </w:r>
      <w:r w:rsidR="00EC5F03" w:rsidRPr="00511CF6">
        <w:rPr>
          <w:sz w:val="20"/>
        </w:rPr>
        <w:t xml:space="preserve">ABEL </w:t>
      </w:r>
      <w:r w:rsidR="007C4BDC" w:rsidRPr="00511CF6">
        <w:rPr>
          <w:sz w:val="20"/>
        </w:rPr>
        <w:fldChar w:fldCharType="begin"/>
      </w:r>
      <w:r w:rsidR="005E07E6" w:rsidRPr="00511CF6">
        <w:rPr>
          <w:sz w:val="20"/>
        </w:rPr>
        <w:instrText xml:space="preserve"> SEQ TABLE \* ROMAN </w:instrText>
      </w:r>
      <w:r w:rsidR="007C4BDC" w:rsidRPr="00511CF6">
        <w:rPr>
          <w:sz w:val="20"/>
        </w:rPr>
        <w:fldChar w:fldCharType="separate"/>
      </w:r>
      <w:r w:rsidR="00631931" w:rsidRPr="00511CF6">
        <w:rPr>
          <w:noProof/>
          <w:sz w:val="20"/>
        </w:rPr>
        <w:t>I</w:t>
      </w:r>
      <w:r w:rsidR="007C4BDC" w:rsidRPr="00511CF6">
        <w:rPr>
          <w:noProof/>
          <w:sz w:val="20"/>
        </w:rPr>
        <w:fldChar w:fldCharType="end"/>
      </w:r>
      <w:r w:rsidRPr="00511CF6">
        <w:rPr>
          <w:sz w:val="20"/>
        </w:rPr>
        <w:br w:type="textWrapping" w:clear="all"/>
      </w:r>
      <w:proofErr w:type="spellStart"/>
      <w:r w:rsidR="00EC5F03" w:rsidRPr="00511CF6">
        <w:rPr>
          <w:sz w:val="20"/>
        </w:rPr>
        <w:t>Acuan</w:t>
      </w:r>
      <w:proofErr w:type="spellEnd"/>
      <w:r w:rsidR="00EC5F03" w:rsidRPr="00511CF6">
        <w:rPr>
          <w:sz w:val="20"/>
        </w:rPr>
        <w:t xml:space="preserve"> </w:t>
      </w:r>
      <w:r w:rsidR="00DC1911">
        <w:rPr>
          <w:sz w:val="20"/>
        </w:rPr>
        <w:t>TABEL</w:t>
      </w:r>
    </w:p>
    <w:tbl>
      <w:tblPr>
        <w:tblW w:w="435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446"/>
        <w:gridCol w:w="1071"/>
        <w:gridCol w:w="1106"/>
      </w:tblGrid>
      <w:tr w:rsidR="00E12EDE" w:rsidRPr="00511CF6" w:rsidTr="003C6BC3">
        <w:trPr>
          <w:jc w:val="center"/>
        </w:trPr>
        <w:tc>
          <w:tcPr>
            <w:tcW w:w="736" w:type="dxa"/>
            <w:vMerge w:val="restart"/>
            <w:vAlign w:val="center"/>
          </w:tcPr>
          <w:p w:rsidR="00E12EDE" w:rsidRPr="00511CF6" w:rsidRDefault="00EC5F03" w:rsidP="00BA5DFB">
            <w:pPr>
              <w:pStyle w:val="IEEETableHeaderLeft-Justified"/>
              <w:jc w:val="center"/>
              <w:rPr>
                <w:sz w:val="22"/>
              </w:rPr>
            </w:pPr>
            <w:proofErr w:type="spellStart"/>
            <w:r w:rsidRPr="00511CF6">
              <w:rPr>
                <w:sz w:val="22"/>
              </w:rPr>
              <w:t>Teks</w:t>
            </w:r>
            <w:proofErr w:type="spellEnd"/>
          </w:p>
        </w:tc>
        <w:tc>
          <w:tcPr>
            <w:tcW w:w="3623" w:type="dxa"/>
            <w:gridSpan w:val="3"/>
            <w:vAlign w:val="center"/>
          </w:tcPr>
          <w:p w:rsidR="00E12EDE" w:rsidRPr="00511CF6" w:rsidRDefault="001B5DD9" w:rsidP="00BA5DFB">
            <w:pPr>
              <w:pStyle w:val="IEEETableHeaderCentered"/>
              <w:rPr>
                <w:sz w:val="22"/>
              </w:rPr>
            </w:pPr>
            <w:r w:rsidRPr="00511CF6">
              <w:rPr>
                <w:sz w:val="22"/>
              </w:rPr>
              <w:t xml:space="preserve">Format </w:t>
            </w:r>
            <w:r w:rsidR="00E12EDE" w:rsidRPr="00511CF6">
              <w:rPr>
                <w:sz w:val="22"/>
              </w:rPr>
              <w:t>(</w:t>
            </w:r>
            <w:r w:rsidR="00E12EDE" w:rsidRPr="00511CF6">
              <w:rPr>
                <w:i/>
                <w:sz w:val="22"/>
              </w:rPr>
              <w:t>Time</w:t>
            </w:r>
            <w:r w:rsidRPr="00511CF6">
              <w:rPr>
                <w:i/>
                <w:sz w:val="22"/>
              </w:rPr>
              <w:t>s</w:t>
            </w:r>
            <w:r w:rsidR="00E12EDE" w:rsidRPr="00511CF6">
              <w:rPr>
                <w:i/>
                <w:sz w:val="22"/>
              </w:rPr>
              <w:t xml:space="preserve"> New Roman</w:t>
            </w:r>
            <w:r w:rsidR="00E12EDE" w:rsidRPr="00511CF6">
              <w:rPr>
                <w:sz w:val="22"/>
              </w:rPr>
              <w:t>)</w:t>
            </w:r>
          </w:p>
        </w:tc>
      </w:tr>
      <w:tr w:rsidR="00E12EDE" w:rsidRPr="00511CF6" w:rsidTr="003C6BC3">
        <w:trPr>
          <w:jc w:val="center"/>
        </w:trPr>
        <w:tc>
          <w:tcPr>
            <w:tcW w:w="736" w:type="dxa"/>
            <w:vMerge/>
            <w:tcBorders>
              <w:bottom w:val="double" w:sz="4" w:space="0" w:color="auto"/>
            </w:tcBorders>
            <w:vAlign w:val="center"/>
          </w:tcPr>
          <w:p w:rsidR="00E12EDE" w:rsidRPr="00511CF6" w:rsidRDefault="00E12EDE" w:rsidP="00BA5DFB">
            <w:pPr>
              <w:pStyle w:val="IEEETableCell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1B5DD9" w:rsidRPr="00511CF6" w:rsidRDefault="00DC1911" w:rsidP="00BA5DFB">
            <w:pPr>
              <w:pStyle w:val="IEEETableHeaderLeft-Justifie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Huruf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1B5DD9" w:rsidRPr="00511CF6">
              <w:rPr>
                <w:sz w:val="22"/>
              </w:rPr>
              <w:t>Biasa</w:t>
            </w:r>
            <w:proofErr w:type="spellEnd"/>
          </w:p>
          <w:p w:rsidR="00E12EDE" w:rsidRPr="00511CF6" w:rsidRDefault="009D45F6" w:rsidP="00BA5DFB">
            <w:pPr>
              <w:pStyle w:val="IEEETableHeaderLeft-Justified"/>
              <w:jc w:val="center"/>
              <w:rPr>
                <w:sz w:val="22"/>
                <w:lang w:val="id-ID"/>
              </w:rPr>
            </w:pPr>
            <w:r w:rsidRPr="00511CF6">
              <w:rPr>
                <w:sz w:val="22"/>
                <w:lang w:val="id-ID"/>
              </w:rPr>
              <w:t>(</w:t>
            </w:r>
            <w:r w:rsidRPr="00511CF6">
              <w:rPr>
                <w:i/>
                <w:sz w:val="22"/>
                <w:lang w:val="id-ID"/>
              </w:rPr>
              <w:t>Regular</w:t>
            </w:r>
            <w:r w:rsidRPr="00511CF6">
              <w:rPr>
                <w:sz w:val="22"/>
                <w:lang w:val="id-ID"/>
              </w:rPr>
              <w:t>)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E12EDE" w:rsidRPr="00511CF6" w:rsidRDefault="00DC1911" w:rsidP="00BA5DFB">
            <w:pPr>
              <w:pStyle w:val="IEEETableHeaderLeft-Justifie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Huruf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1B5DD9" w:rsidRPr="00511CF6">
              <w:rPr>
                <w:sz w:val="22"/>
              </w:rPr>
              <w:t>Tebal</w:t>
            </w:r>
            <w:proofErr w:type="spellEnd"/>
            <w:r w:rsidR="001B5DD9" w:rsidRPr="00511CF6">
              <w:rPr>
                <w:sz w:val="22"/>
              </w:rPr>
              <w:t xml:space="preserve"> (</w:t>
            </w:r>
            <w:r w:rsidR="00E12EDE" w:rsidRPr="00511CF6">
              <w:rPr>
                <w:i/>
                <w:sz w:val="22"/>
              </w:rPr>
              <w:t>Bold</w:t>
            </w:r>
            <w:r w:rsidR="001B5DD9" w:rsidRPr="00511CF6">
              <w:rPr>
                <w:sz w:val="22"/>
              </w:rPr>
              <w:t>)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:rsidR="001B5DD9" w:rsidRPr="00511CF6" w:rsidRDefault="00DC1911" w:rsidP="00BA5DFB">
            <w:pPr>
              <w:pStyle w:val="IEEETableHeaderLeft-Justifie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Huruf</w:t>
            </w:r>
            <w:proofErr w:type="spellEnd"/>
            <w:r>
              <w:rPr>
                <w:sz w:val="22"/>
              </w:rPr>
              <w:t xml:space="preserve"> </w:t>
            </w:r>
            <w:r w:rsidR="001B5DD9" w:rsidRPr="00511CF6">
              <w:rPr>
                <w:sz w:val="22"/>
              </w:rPr>
              <w:t>Miring</w:t>
            </w:r>
          </w:p>
          <w:p w:rsidR="00E12EDE" w:rsidRPr="00511CF6" w:rsidRDefault="001B5DD9" w:rsidP="00BA5DFB">
            <w:pPr>
              <w:pStyle w:val="IEEETableHeaderLeft-Justified"/>
              <w:jc w:val="center"/>
              <w:rPr>
                <w:sz w:val="22"/>
              </w:rPr>
            </w:pPr>
            <w:r w:rsidRPr="00511CF6">
              <w:rPr>
                <w:sz w:val="22"/>
              </w:rPr>
              <w:t>(</w:t>
            </w:r>
            <w:r w:rsidR="00E12EDE" w:rsidRPr="00511CF6">
              <w:rPr>
                <w:i/>
                <w:sz w:val="22"/>
              </w:rPr>
              <w:t>Italic</w:t>
            </w:r>
            <w:r w:rsidRPr="00511CF6">
              <w:rPr>
                <w:sz w:val="22"/>
              </w:rPr>
              <w:t>)</w:t>
            </w:r>
          </w:p>
        </w:tc>
      </w:tr>
      <w:tr w:rsidR="00E12EDE" w:rsidRPr="00511CF6" w:rsidTr="003C6BC3">
        <w:trPr>
          <w:trHeight w:val="379"/>
          <w:jc w:val="center"/>
        </w:trPr>
        <w:tc>
          <w:tcPr>
            <w:tcW w:w="736" w:type="dxa"/>
            <w:tcBorders>
              <w:top w:val="double" w:sz="4" w:space="0" w:color="auto"/>
            </w:tcBorders>
            <w:vAlign w:val="center"/>
          </w:tcPr>
          <w:p w:rsidR="00E12EDE" w:rsidRPr="00511CF6" w:rsidRDefault="00DC1911" w:rsidP="003C6BC3">
            <w:pPr>
              <w:pStyle w:val="IEEETableCel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12EDE" w:rsidRPr="00511CF6" w:rsidRDefault="00E12EDE" w:rsidP="003C6BC3">
            <w:pPr>
              <w:pStyle w:val="IEEETableCell"/>
              <w:jc w:val="center"/>
              <w:rPr>
                <w:sz w:val="22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E12EDE" w:rsidRPr="00511CF6" w:rsidRDefault="00E12EDE" w:rsidP="003C6BC3">
            <w:pPr>
              <w:pStyle w:val="IEEETableCell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E12EDE" w:rsidRPr="00511CF6" w:rsidRDefault="00E12EDE" w:rsidP="003C6BC3">
            <w:pPr>
              <w:pStyle w:val="IEEETableCell"/>
              <w:jc w:val="center"/>
              <w:rPr>
                <w:sz w:val="22"/>
              </w:rPr>
            </w:pPr>
          </w:p>
        </w:tc>
      </w:tr>
      <w:tr w:rsidR="00E12EDE" w:rsidRPr="00511CF6" w:rsidTr="003C6BC3">
        <w:trPr>
          <w:trHeight w:val="345"/>
          <w:jc w:val="center"/>
        </w:trPr>
        <w:tc>
          <w:tcPr>
            <w:tcW w:w="736" w:type="dxa"/>
            <w:vAlign w:val="center"/>
          </w:tcPr>
          <w:p w:rsidR="00E12EDE" w:rsidRPr="00511CF6" w:rsidRDefault="00DC1911" w:rsidP="003C6BC3">
            <w:pPr>
              <w:pStyle w:val="IEEETableCel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46" w:type="dxa"/>
            <w:vAlign w:val="center"/>
          </w:tcPr>
          <w:p w:rsidR="00E12EDE" w:rsidRPr="00511CF6" w:rsidRDefault="00E12EDE" w:rsidP="003C6BC3">
            <w:pPr>
              <w:pStyle w:val="IEEETableCell"/>
              <w:jc w:val="center"/>
              <w:rPr>
                <w:sz w:val="22"/>
              </w:rPr>
            </w:pPr>
          </w:p>
        </w:tc>
        <w:tc>
          <w:tcPr>
            <w:tcW w:w="1071" w:type="dxa"/>
            <w:vAlign w:val="center"/>
          </w:tcPr>
          <w:p w:rsidR="00E12EDE" w:rsidRPr="00511CF6" w:rsidRDefault="00E12EDE" w:rsidP="003C6BC3">
            <w:pPr>
              <w:pStyle w:val="IEEETableCell"/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:rsidR="00E12EDE" w:rsidRPr="00511CF6" w:rsidRDefault="00E12EDE" w:rsidP="003C6BC3">
            <w:pPr>
              <w:pStyle w:val="IEEETableCell"/>
              <w:jc w:val="center"/>
              <w:rPr>
                <w:sz w:val="22"/>
              </w:rPr>
            </w:pPr>
          </w:p>
        </w:tc>
      </w:tr>
    </w:tbl>
    <w:p w:rsidR="00510E95" w:rsidRPr="00511CF6" w:rsidRDefault="005175B7" w:rsidP="00DF55F1">
      <w:pPr>
        <w:pStyle w:val="IEEEParagraph"/>
        <w:spacing w:line="360" w:lineRule="auto"/>
        <w:rPr>
          <w:sz w:val="24"/>
          <w:lang w:val="en-GB"/>
        </w:rPr>
      </w:pPr>
      <w:proofErr w:type="spellStart"/>
      <w:r>
        <w:rPr>
          <w:sz w:val="24"/>
        </w:rPr>
        <w:t>Sedangkan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disajikan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grafik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gambar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ditulis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gambar</w:t>
      </w:r>
      <w:proofErr w:type="spellEnd"/>
    </w:p>
    <w:p w:rsidR="002F72D0" w:rsidRPr="00511CF6" w:rsidRDefault="002F72D0" w:rsidP="00DF55F1">
      <w:pPr>
        <w:pStyle w:val="IEEEParagraph"/>
        <w:spacing w:line="360" w:lineRule="auto"/>
        <w:rPr>
          <w:sz w:val="24"/>
        </w:rPr>
      </w:pPr>
    </w:p>
    <w:p w:rsidR="002F72D0" w:rsidRPr="00511CF6" w:rsidRDefault="0086136E" w:rsidP="00DF55F1">
      <w:pPr>
        <w:pStyle w:val="IEEEFigure"/>
        <w:spacing w:line="360" w:lineRule="auto"/>
        <w:rPr>
          <w:sz w:val="32"/>
        </w:rPr>
      </w:pPr>
      <w:r w:rsidRPr="00511CF6">
        <w:rPr>
          <w:noProof/>
          <w:sz w:val="32"/>
          <w:lang w:val="id-ID" w:eastAsia="id-ID"/>
        </w:rPr>
        <w:drawing>
          <wp:inline distT="0" distB="0" distL="0" distR="0">
            <wp:extent cx="3105150" cy="3200400"/>
            <wp:effectExtent l="0" t="0" r="0" b="0"/>
            <wp:docPr id="1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72D0" w:rsidRPr="003C6BC3" w:rsidRDefault="00974891" w:rsidP="003C6BC3">
      <w:pPr>
        <w:pStyle w:val="IEEEFigureCaptionMulti-Lines"/>
        <w:spacing w:after="240"/>
        <w:jc w:val="center"/>
        <w:rPr>
          <w:sz w:val="24"/>
        </w:rPr>
      </w:pPr>
      <w:proofErr w:type="spellStart"/>
      <w:r w:rsidRPr="003C6BC3">
        <w:rPr>
          <w:sz w:val="24"/>
        </w:rPr>
        <w:t>Gambar</w:t>
      </w:r>
      <w:proofErr w:type="spellEnd"/>
      <w:r w:rsidRPr="003C6BC3">
        <w:rPr>
          <w:sz w:val="24"/>
        </w:rPr>
        <w:t xml:space="preserve"> </w:t>
      </w:r>
      <w:r w:rsidR="00534890" w:rsidRPr="003C6BC3">
        <w:rPr>
          <w:sz w:val="24"/>
        </w:rPr>
        <w:fldChar w:fldCharType="begin"/>
      </w:r>
      <w:r w:rsidR="00534890" w:rsidRPr="003C6BC3">
        <w:rPr>
          <w:sz w:val="24"/>
        </w:rPr>
        <w:instrText xml:space="preserve"> SEQ Fig. \* ARABIC  \* MERGEFORMAT </w:instrText>
      </w:r>
      <w:r w:rsidR="00534890" w:rsidRPr="003C6BC3">
        <w:rPr>
          <w:sz w:val="24"/>
        </w:rPr>
        <w:fldChar w:fldCharType="separate"/>
      </w:r>
      <w:r w:rsidR="00631931" w:rsidRPr="003C6BC3">
        <w:rPr>
          <w:noProof/>
          <w:sz w:val="24"/>
        </w:rPr>
        <w:t>1</w:t>
      </w:r>
      <w:r w:rsidR="00534890" w:rsidRPr="003C6BC3">
        <w:rPr>
          <w:noProof/>
          <w:sz w:val="24"/>
        </w:rPr>
        <w:fldChar w:fldCharType="end"/>
      </w:r>
      <w:r w:rsidRPr="003C6BC3">
        <w:rPr>
          <w:sz w:val="24"/>
        </w:rPr>
        <w:t xml:space="preserve">.Contoh di </w:t>
      </w:r>
      <w:proofErr w:type="spellStart"/>
      <w:r w:rsidRPr="003C6BC3">
        <w:rPr>
          <w:sz w:val="24"/>
        </w:rPr>
        <w:t>atas</w:t>
      </w:r>
      <w:proofErr w:type="spellEnd"/>
      <w:r w:rsidRPr="003C6BC3">
        <w:rPr>
          <w:sz w:val="24"/>
        </w:rPr>
        <w:t xml:space="preserve"> </w:t>
      </w:r>
      <w:proofErr w:type="spellStart"/>
      <w:r w:rsidRPr="003C6BC3">
        <w:rPr>
          <w:sz w:val="24"/>
        </w:rPr>
        <w:t>adalah</w:t>
      </w:r>
      <w:proofErr w:type="spellEnd"/>
      <w:r w:rsidRPr="003C6BC3">
        <w:rPr>
          <w:sz w:val="24"/>
        </w:rPr>
        <w:t xml:space="preserve"> </w:t>
      </w:r>
      <w:proofErr w:type="spellStart"/>
      <w:r w:rsidRPr="003C6BC3">
        <w:rPr>
          <w:sz w:val="24"/>
        </w:rPr>
        <w:t>contoh</w:t>
      </w:r>
      <w:proofErr w:type="spellEnd"/>
      <w:r w:rsidRPr="003C6BC3">
        <w:rPr>
          <w:sz w:val="24"/>
        </w:rPr>
        <w:t xml:space="preserve"> </w:t>
      </w:r>
      <w:proofErr w:type="spellStart"/>
      <w:r w:rsidRPr="003C6BC3">
        <w:rPr>
          <w:sz w:val="24"/>
        </w:rPr>
        <w:t>grafik</w:t>
      </w:r>
      <w:proofErr w:type="spellEnd"/>
      <w:r w:rsidRPr="003C6BC3">
        <w:rPr>
          <w:sz w:val="24"/>
        </w:rPr>
        <w:t>.</w:t>
      </w:r>
    </w:p>
    <w:p w:rsidR="00DF55F1" w:rsidRPr="00511CF6" w:rsidRDefault="00DF55F1" w:rsidP="003C6BC3">
      <w:pPr>
        <w:pStyle w:val="IEEEHeading1"/>
        <w:numPr>
          <w:ilvl w:val="0"/>
          <w:numId w:val="8"/>
        </w:numPr>
        <w:tabs>
          <w:tab w:val="clear" w:pos="288"/>
        </w:tabs>
        <w:spacing w:line="360" w:lineRule="auto"/>
        <w:ind w:left="360" w:hanging="360"/>
        <w:rPr>
          <w:b/>
          <w:sz w:val="24"/>
        </w:rPr>
      </w:pPr>
      <w:r>
        <w:rPr>
          <w:b/>
          <w:sz w:val="24"/>
        </w:rPr>
        <w:t>HASIL PEMBAHASAN</w:t>
      </w:r>
    </w:p>
    <w:p w:rsidR="00F23B69" w:rsidRPr="00F23B69" w:rsidRDefault="00F23B69" w:rsidP="00BA5DFB">
      <w:pPr>
        <w:pStyle w:val="IEEEParagraph"/>
        <w:spacing w:line="360" w:lineRule="auto"/>
        <w:ind w:firstLine="567"/>
        <w:rPr>
          <w:sz w:val="24"/>
          <w:lang w:val="en-US"/>
        </w:rPr>
      </w:pPr>
      <w:proofErr w:type="spellStart"/>
      <w:r w:rsidRPr="00F23B69">
        <w:rPr>
          <w:sz w:val="24"/>
          <w:lang w:val="en-US"/>
        </w:rPr>
        <w:t>Kemukakan</w:t>
      </w:r>
      <w:proofErr w:type="spellEnd"/>
      <w:r w:rsidRPr="00F23B69">
        <w:rPr>
          <w:sz w:val="24"/>
          <w:lang w:val="en-US"/>
        </w:rPr>
        <w:t xml:space="preserve"> </w:t>
      </w:r>
      <w:proofErr w:type="spellStart"/>
      <w:r w:rsidRPr="00F23B69">
        <w:rPr>
          <w:sz w:val="24"/>
          <w:lang w:val="en-US"/>
        </w:rPr>
        <w:t>hasil</w:t>
      </w:r>
      <w:proofErr w:type="spellEnd"/>
      <w:r w:rsidRPr="00F23B69">
        <w:rPr>
          <w:sz w:val="24"/>
          <w:lang w:val="en-US"/>
        </w:rPr>
        <w:t xml:space="preserve"> </w:t>
      </w:r>
      <w:proofErr w:type="spellStart"/>
      <w:r w:rsidRPr="00F23B69">
        <w:rPr>
          <w:sz w:val="24"/>
          <w:lang w:val="en-US"/>
        </w:rPr>
        <w:t>dari</w:t>
      </w:r>
      <w:proofErr w:type="spellEnd"/>
      <w:r w:rsidRPr="00F23B69">
        <w:rPr>
          <w:sz w:val="24"/>
          <w:lang w:val="en-US"/>
        </w:rPr>
        <w:t xml:space="preserve"> </w:t>
      </w:r>
      <w:proofErr w:type="spellStart"/>
      <w:r w:rsidRPr="00F23B69">
        <w:rPr>
          <w:sz w:val="24"/>
          <w:lang w:val="en-US"/>
        </w:rPr>
        <w:t>pelaksanaan</w:t>
      </w:r>
      <w:proofErr w:type="spellEnd"/>
      <w:r w:rsidRPr="00F23B69">
        <w:rPr>
          <w:sz w:val="24"/>
          <w:lang w:val="en-US"/>
        </w:rPr>
        <w:t xml:space="preserve"> </w:t>
      </w:r>
      <w:proofErr w:type="spellStart"/>
      <w:r w:rsidRPr="00F23B69">
        <w:rPr>
          <w:sz w:val="24"/>
          <w:lang w:val="en-US"/>
        </w:rPr>
        <w:t>kegiatan</w:t>
      </w:r>
      <w:proofErr w:type="spellEnd"/>
      <w:r w:rsidRPr="00F23B69">
        <w:rPr>
          <w:sz w:val="24"/>
          <w:lang w:val="en-US"/>
        </w:rPr>
        <w:t xml:space="preserve"> </w:t>
      </w:r>
      <w:proofErr w:type="spellStart"/>
      <w:r w:rsidRPr="00F23B69">
        <w:rPr>
          <w:sz w:val="24"/>
          <w:lang w:val="en-US"/>
        </w:rPr>
        <w:t>pengabdian</w:t>
      </w:r>
      <w:proofErr w:type="spellEnd"/>
      <w:r w:rsidRPr="00F23B69">
        <w:rPr>
          <w:sz w:val="24"/>
          <w:lang w:val="en-US"/>
        </w:rPr>
        <w:t xml:space="preserve"> </w:t>
      </w:r>
      <w:proofErr w:type="spellStart"/>
      <w:r w:rsidRPr="00F23B69">
        <w:rPr>
          <w:sz w:val="24"/>
          <w:lang w:val="en-US"/>
        </w:rPr>
        <w:t>kepada</w:t>
      </w:r>
      <w:proofErr w:type="spellEnd"/>
      <w:r w:rsidRPr="00F23B69">
        <w:rPr>
          <w:sz w:val="24"/>
          <w:lang w:val="en-US"/>
        </w:rPr>
        <w:t xml:space="preserve"> </w:t>
      </w:r>
      <w:proofErr w:type="spellStart"/>
      <w:r w:rsidRPr="00F23B69">
        <w:rPr>
          <w:sz w:val="24"/>
          <w:lang w:val="en-US"/>
        </w:rPr>
        <w:t>masyarakat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dilaksanakan</w:t>
      </w:r>
      <w:proofErr w:type="spellEnd"/>
      <w:r>
        <w:rPr>
          <w:sz w:val="24"/>
          <w:lang w:val="en-US"/>
        </w:rPr>
        <w:t xml:space="preserve">. Dan </w:t>
      </w:r>
      <w:proofErr w:type="spellStart"/>
      <w:r>
        <w:rPr>
          <w:sz w:val="24"/>
          <w:lang w:val="en-US"/>
        </w:rPr>
        <w:t>bagian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sangat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penting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hasil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pembahasan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adalah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bagaimana</w:t>
      </w:r>
      <w:proofErr w:type="spellEnd"/>
      <w:r>
        <w:rPr>
          <w:sz w:val="24"/>
          <w:lang w:val="en-US"/>
        </w:rPr>
        <w:t xml:space="preserve"> DAMPAK </w:t>
      </w:r>
      <w:proofErr w:type="spellStart"/>
      <w:r>
        <w:rPr>
          <w:sz w:val="24"/>
          <w:lang w:val="en-US"/>
        </w:rPr>
        <w:t>dari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pelaksanaan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kegiatan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tersebut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bagi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mitra</w:t>
      </w:r>
      <w:proofErr w:type="spellEnd"/>
      <w:r>
        <w:rPr>
          <w:sz w:val="24"/>
          <w:lang w:val="en-US"/>
        </w:rPr>
        <w:t>.</w:t>
      </w:r>
    </w:p>
    <w:p w:rsidR="00DF55F1" w:rsidRPr="00511CF6" w:rsidRDefault="00DF55F1" w:rsidP="003C6BC3">
      <w:pPr>
        <w:pStyle w:val="IEEEHeading1"/>
        <w:numPr>
          <w:ilvl w:val="0"/>
          <w:numId w:val="8"/>
        </w:numPr>
        <w:tabs>
          <w:tab w:val="clear" w:pos="288"/>
        </w:tabs>
        <w:spacing w:line="360" w:lineRule="auto"/>
        <w:ind w:left="360" w:hanging="360"/>
        <w:rPr>
          <w:b/>
          <w:sz w:val="24"/>
        </w:rPr>
      </w:pPr>
      <w:r>
        <w:rPr>
          <w:b/>
          <w:sz w:val="24"/>
        </w:rPr>
        <w:t>SIMPULAN</w:t>
      </w:r>
    </w:p>
    <w:p w:rsidR="00BA5DFB" w:rsidRDefault="00E90314" w:rsidP="00BA5DFB">
      <w:pPr>
        <w:pStyle w:val="IEEEParagraph"/>
        <w:spacing w:line="360" w:lineRule="auto"/>
        <w:ind w:firstLine="567"/>
        <w:rPr>
          <w:sz w:val="24"/>
          <w:lang w:val="en-US"/>
        </w:rPr>
      </w:pPr>
      <w:proofErr w:type="spellStart"/>
      <w:r>
        <w:rPr>
          <w:sz w:val="24"/>
          <w:lang w:val="en-US"/>
        </w:rPr>
        <w:t>Berisi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kesimpulan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keseluruhan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pelaksanaan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kegiatan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pengabdian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kepada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masyarakat</w:t>
      </w:r>
      <w:proofErr w:type="spellEnd"/>
      <w:r>
        <w:rPr>
          <w:sz w:val="24"/>
          <w:lang w:val="en-US"/>
        </w:rPr>
        <w:t>.</w:t>
      </w:r>
    </w:p>
    <w:p w:rsidR="0062033E" w:rsidRPr="00511CF6" w:rsidRDefault="00E90314" w:rsidP="00BA5DFB">
      <w:pPr>
        <w:pStyle w:val="IEEEParagraph"/>
        <w:spacing w:line="360" w:lineRule="auto"/>
        <w:ind w:firstLine="567"/>
        <w:rPr>
          <w:sz w:val="24"/>
          <w:lang w:val="en-US"/>
        </w:rPr>
      </w:pPr>
      <w:r>
        <w:rPr>
          <w:sz w:val="24"/>
          <w:lang w:val="en-US"/>
        </w:rPr>
        <w:t xml:space="preserve">Template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adalah</w:t>
      </w:r>
      <w:proofErr w:type="spellEnd"/>
      <w:r>
        <w:rPr>
          <w:sz w:val="24"/>
          <w:lang w:val="en-US"/>
        </w:rPr>
        <w:t xml:space="preserve"> template LPPM yang </w:t>
      </w:r>
      <w:proofErr w:type="spellStart"/>
      <w:r>
        <w:rPr>
          <w:sz w:val="24"/>
          <w:lang w:val="en-US"/>
        </w:rPr>
        <w:t>diterbitkan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bentuk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jurnal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pengabdian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kepada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masyarakat</w:t>
      </w:r>
      <w:proofErr w:type="spellEnd"/>
      <w:r>
        <w:rPr>
          <w:sz w:val="24"/>
          <w:lang w:val="en-US"/>
        </w:rPr>
        <w:t xml:space="preserve"> PATRIA</w:t>
      </w:r>
      <w:r w:rsidR="00FA3899" w:rsidRPr="00511CF6">
        <w:rPr>
          <w:sz w:val="24"/>
          <w:lang w:val="en-US"/>
        </w:rPr>
        <w:t>.</w:t>
      </w:r>
    </w:p>
    <w:p w:rsidR="00A80DB9" w:rsidRPr="00997DAA" w:rsidRDefault="00997DAA" w:rsidP="00DF55F1">
      <w:pPr>
        <w:pStyle w:val="IEEEHeading1"/>
        <w:numPr>
          <w:ilvl w:val="0"/>
          <w:numId w:val="0"/>
        </w:numPr>
        <w:spacing w:after="120" w:line="360" w:lineRule="auto"/>
        <w:outlineLvl w:val="0"/>
        <w:rPr>
          <w:b/>
          <w:sz w:val="24"/>
        </w:rPr>
      </w:pPr>
      <w:r w:rsidRPr="00997DAA">
        <w:rPr>
          <w:b/>
          <w:sz w:val="24"/>
        </w:rPr>
        <w:lastRenderedPageBreak/>
        <w:t>DAFTAR PUSTAKA</w:t>
      </w:r>
    </w:p>
    <w:p w:rsidR="00CF4902" w:rsidRPr="00997DAA" w:rsidRDefault="00CF4902" w:rsidP="00BA5DFB">
      <w:pPr>
        <w:spacing w:after="120" w:line="360" w:lineRule="auto"/>
        <w:ind w:left="567" w:hanging="567"/>
        <w:jc w:val="both"/>
      </w:pPr>
      <w:proofErr w:type="spellStart"/>
      <w:r w:rsidRPr="00997DAA">
        <w:t>Herbst-Damm</w:t>
      </w:r>
      <w:proofErr w:type="spellEnd"/>
      <w:r w:rsidRPr="00997DAA">
        <w:t xml:space="preserve">, K.L. (2005). Volunteer support, marital status, and the survival </w:t>
      </w:r>
      <w:proofErr w:type="gramStart"/>
      <w:r w:rsidRPr="00997DAA">
        <w:t>times</w:t>
      </w:r>
      <w:proofErr w:type="gramEnd"/>
      <w:r w:rsidRPr="00997DAA">
        <w:t xml:space="preserve"> </w:t>
      </w:r>
      <w:proofErr w:type="spellStart"/>
      <w:r w:rsidRPr="00997DAA">
        <w:t>ofterminally</w:t>
      </w:r>
      <w:proofErr w:type="spellEnd"/>
      <w:r w:rsidRPr="00997DAA">
        <w:t xml:space="preserve"> ill patients. Health Psychology, 124, 225-229.</w:t>
      </w:r>
    </w:p>
    <w:p w:rsidR="000F2381" w:rsidRPr="00997DAA" w:rsidRDefault="00CF4902" w:rsidP="00BA5DFB">
      <w:pPr>
        <w:spacing w:after="120" w:line="360" w:lineRule="auto"/>
        <w:ind w:left="567" w:hanging="567"/>
        <w:jc w:val="both"/>
      </w:pPr>
      <w:proofErr w:type="spellStart"/>
      <w:r w:rsidRPr="00997DAA">
        <w:t>Sillick</w:t>
      </w:r>
      <w:proofErr w:type="spellEnd"/>
      <w:r w:rsidRPr="00997DAA">
        <w:t xml:space="preserve">, T.J., &amp; </w:t>
      </w:r>
      <w:proofErr w:type="spellStart"/>
      <w:r w:rsidRPr="00997DAA">
        <w:t>Schutte</w:t>
      </w:r>
      <w:proofErr w:type="spellEnd"/>
      <w:r w:rsidRPr="00997DAA">
        <w:t xml:space="preserve">, N.S. (2006). Emotional Intelligence and self-esteem mediate </w:t>
      </w:r>
      <w:proofErr w:type="spellStart"/>
      <w:r w:rsidRPr="00997DAA">
        <w:t>betweenperceived</w:t>
      </w:r>
      <w:proofErr w:type="spellEnd"/>
      <w:r w:rsidRPr="00997DAA">
        <w:t xml:space="preserve"> early parental love and adult happiness. E-Journal of Applied Psychology, 2(2)</w:t>
      </w:r>
      <w:proofErr w:type="gramStart"/>
      <w:r w:rsidRPr="00997DAA">
        <w:t>,34</w:t>
      </w:r>
      <w:proofErr w:type="gramEnd"/>
      <w:r w:rsidRPr="00997DAA">
        <w:t>-48. Retrieved from http:/ojs.lib.swin.edu.au/</w:t>
      </w:r>
      <w:proofErr w:type="spellStart"/>
      <w:r w:rsidRPr="00997DAA">
        <w:t>index.php</w:t>
      </w:r>
      <w:proofErr w:type="spellEnd"/>
      <w:r w:rsidRPr="00997DAA">
        <w:t>/</w:t>
      </w:r>
      <w:proofErr w:type="spellStart"/>
      <w:r w:rsidRPr="00997DAA">
        <w:t>ejap</w:t>
      </w:r>
      <w:proofErr w:type="spellEnd"/>
      <w:r w:rsidRPr="00997DAA">
        <w:t>.</w:t>
      </w:r>
    </w:p>
    <w:p w:rsidR="00CF4902" w:rsidRPr="00997DAA" w:rsidRDefault="00CF4902" w:rsidP="00BA5DFB">
      <w:pPr>
        <w:spacing w:after="120" w:line="360" w:lineRule="auto"/>
        <w:ind w:left="567" w:hanging="567"/>
        <w:jc w:val="both"/>
      </w:pPr>
      <w:r w:rsidRPr="00997DAA">
        <w:t xml:space="preserve">Chamberlin, J., </w:t>
      </w:r>
      <w:proofErr w:type="spellStart"/>
      <w:r w:rsidRPr="00997DAA">
        <w:t>Novotney</w:t>
      </w:r>
      <w:proofErr w:type="spellEnd"/>
      <w:r w:rsidRPr="00997DAA">
        <w:t xml:space="preserve">, A., Packard, E., &amp; Price, M. (2008, May). Enhancing worker wellbeing: Occupational health psychologist convene to share their research on work, </w:t>
      </w:r>
      <w:proofErr w:type="spellStart"/>
      <w:r w:rsidRPr="00997DAA">
        <w:t>stress</w:t>
      </w:r>
      <w:proofErr w:type="gramStart"/>
      <w:r w:rsidRPr="00997DAA">
        <w:t>,and</w:t>
      </w:r>
      <w:proofErr w:type="spellEnd"/>
      <w:proofErr w:type="gramEnd"/>
      <w:r w:rsidRPr="00997DAA">
        <w:t xml:space="preserve"> health. Monitor on Psychology, 39(5), 26-29.</w:t>
      </w:r>
    </w:p>
    <w:p w:rsidR="00CF4902" w:rsidRPr="00997DAA" w:rsidRDefault="00CF4902" w:rsidP="00BA5DFB">
      <w:pPr>
        <w:spacing w:after="120" w:line="360" w:lineRule="auto"/>
        <w:ind w:left="567" w:hanging="567"/>
        <w:jc w:val="both"/>
      </w:pPr>
      <w:r w:rsidRPr="00997DAA">
        <w:t xml:space="preserve">Clay, R. (2008, June). Science vs. </w:t>
      </w:r>
      <w:proofErr w:type="spellStart"/>
      <w:r w:rsidRPr="00997DAA">
        <w:t>ideology</w:t>
      </w:r>
      <w:proofErr w:type="gramStart"/>
      <w:r w:rsidRPr="00997DAA">
        <w:t>:Psychologist</w:t>
      </w:r>
      <w:proofErr w:type="spellEnd"/>
      <w:proofErr w:type="gramEnd"/>
      <w:r w:rsidRPr="00997DAA">
        <w:t xml:space="preserve"> fight back about the misuse </w:t>
      </w:r>
      <w:proofErr w:type="spellStart"/>
      <w:r w:rsidRPr="00997DAA">
        <w:t>ofresearch</w:t>
      </w:r>
      <w:proofErr w:type="spellEnd"/>
      <w:r w:rsidRPr="00997DAA">
        <w:t>. Monitor on Psychology, 39(6). Retrieved from http://www/apa.org/ monitor/</w:t>
      </w:r>
    </w:p>
    <w:p w:rsidR="00877D4C" w:rsidRPr="00997DAA" w:rsidRDefault="00877D4C" w:rsidP="00997DAA">
      <w:pPr>
        <w:spacing w:after="120"/>
        <w:jc w:val="both"/>
      </w:pPr>
      <w:bookmarkStart w:id="0" w:name="_GoBack"/>
      <w:bookmarkEnd w:id="0"/>
    </w:p>
    <w:sectPr w:rsidR="00877D4C" w:rsidRPr="00997DAA" w:rsidSect="00BA5DFB">
      <w:type w:val="continuous"/>
      <w:pgSz w:w="11906" w:h="16838" w:code="9"/>
      <w:pgMar w:top="1418" w:right="1418" w:bottom="1418" w:left="1418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">
    <w:nsid w:val="328273D7"/>
    <w:multiLevelType w:val="multilevel"/>
    <w:tmpl w:val="9C8E938C"/>
    <w:numStyleLink w:val="IEEEBullet1"/>
  </w:abstractNum>
  <w:abstractNum w:abstractNumId="3">
    <w:nsid w:val="44F6595E"/>
    <w:multiLevelType w:val="multilevel"/>
    <w:tmpl w:val="E3003822"/>
    <w:lvl w:ilvl="0">
      <w:start w:val="1"/>
      <w:numFmt w:val="upperRoman"/>
      <w:lvlText w:val="%1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AU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LU0NDIwtjS3NDIyMjZV0lEKTi0uzszPAykwqgUAIAG9diwAAAA="/>
  </w:docVars>
  <w:rsids>
    <w:rsidRoot w:val="00631931"/>
    <w:rsid w:val="000002E1"/>
    <w:rsid w:val="00002CB3"/>
    <w:rsid w:val="000100BB"/>
    <w:rsid w:val="00017719"/>
    <w:rsid w:val="00023312"/>
    <w:rsid w:val="00027F1D"/>
    <w:rsid w:val="0003296C"/>
    <w:rsid w:val="00054421"/>
    <w:rsid w:val="00055ADA"/>
    <w:rsid w:val="00062E46"/>
    <w:rsid w:val="00070AE4"/>
    <w:rsid w:val="000720CF"/>
    <w:rsid w:val="00074AC8"/>
    <w:rsid w:val="00081408"/>
    <w:rsid w:val="00081EBE"/>
    <w:rsid w:val="00086EDC"/>
    <w:rsid w:val="0009563A"/>
    <w:rsid w:val="000B36A3"/>
    <w:rsid w:val="000C013C"/>
    <w:rsid w:val="000E3F84"/>
    <w:rsid w:val="000F2381"/>
    <w:rsid w:val="000F4221"/>
    <w:rsid w:val="00100919"/>
    <w:rsid w:val="001056DF"/>
    <w:rsid w:val="00114025"/>
    <w:rsid w:val="001160D2"/>
    <w:rsid w:val="001348A5"/>
    <w:rsid w:val="00136C35"/>
    <w:rsid w:val="0014280A"/>
    <w:rsid w:val="001476B4"/>
    <w:rsid w:val="00151B8E"/>
    <w:rsid w:val="00173586"/>
    <w:rsid w:val="00192389"/>
    <w:rsid w:val="001928FB"/>
    <w:rsid w:val="00192BC7"/>
    <w:rsid w:val="001A50EA"/>
    <w:rsid w:val="001A7977"/>
    <w:rsid w:val="001B5DD9"/>
    <w:rsid w:val="001F16CD"/>
    <w:rsid w:val="001F47D2"/>
    <w:rsid w:val="0022285A"/>
    <w:rsid w:val="00224C61"/>
    <w:rsid w:val="00253052"/>
    <w:rsid w:val="0026301A"/>
    <w:rsid w:val="0027227B"/>
    <w:rsid w:val="00273AC7"/>
    <w:rsid w:val="00273D2C"/>
    <w:rsid w:val="00284218"/>
    <w:rsid w:val="00285ECD"/>
    <w:rsid w:val="00290E1B"/>
    <w:rsid w:val="00291B17"/>
    <w:rsid w:val="002A3927"/>
    <w:rsid w:val="002A6742"/>
    <w:rsid w:val="002B2AB3"/>
    <w:rsid w:val="002C1A7F"/>
    <w:rsid w:val="002C4239"/>
    <w:rsid w:val="002C44BB"/>
    <w:rsid w:val="002C559D"/>
    <w:rsid w:val="002D2D42"/>
    <w:rsid w:val="002F72D0"/>
    <w:rsid w:val="003003AB"/>
    <w:rsid w:val="00311C49"/>
    <w:rsid w:val="0031419E"/>
    <w:rsid w:val="0032119E"/>
    <w:rsid w:val="00321304"/>
    <w:rsid w:val="003266E5"/>
    <w:rsid w:val="00331F84"/>
    <w:rsid w:val="00334237"/>
    <w:rsid w:val="0034068A"/>
    <w:rsid w:val="00366D6F"/>
    <w:rsid w:val="003717C4"/>
    <w:rsid w:val="003950A4"/>
    <w:rsid w:val="003C6BC3"/>
    <w:rsid w:val="003D27D6"/>
    <w:rsid w:val="003E3577"/>
    <w:rsid w:val="003F3A61"/>
    <w:rsid w:val="003F3DAD"/>
    <w:rsid w:val="00410A5D"/>
    <w:rsid w:val="00414909"/>
    <w:rsid w:val="004169D2"/>
    <w:rsid w:val="00425A6A"/>
    <w:rsid w:val="00426FBB"/>
    <w:rsid w:val="00433960"/>
    <w:rsid w:val="00473E17"/>
    <w:rsid w:val="0047429A"/>
    <w:rsid w:val="0048374C"/>
    <w:rsid w:val="0048771D"/>
    <w:rsid w:val="004A6605"/>
    <w:rsid w:val="004C45FA"/>
    <w:rsid w:val="004D6DCE"/>
    <w:rsid w:val="004E1BD8"/>
    <w:rsid w:val="004E452A"/>
    <w:rsid w:val="004E78E3"/>
    <w:rsid w:val="005004BF"/>
    <w:rsid w:val="00502E89"/>
    <w:rsid w:val="00510E95"/>
    <w:rsid w:val="00511CF6"/>
    <w:rsid w:val="005128D7"/>
    <w:rsid w:val="005175B7"/>
    <w:rsid w:val="00523B22"/>
    <w:rsid w:val="00527D56"/>
    <w:rsid w:val="0053221F"/>
    <w:rsid w:val="00534890"/>
    <w:rsid w:val="00536FAE"/>
    <w:rsid w:val="00542C85"/>
    <w:rsid w:val="005439D8"/>
    <w:rsid w:val="00553510"/>
    <w:rsid w:val="00554186"/>
    <w:rsid w:val="00582959"/>
    <w:rsid w:val="00585769"/>
    <w:rsid w:val="00591130"/>
    <w:rsid w:val="005A3F28"/>
    <w:rsid w:val="005A40BE"/>
    <w:rsid w:val="005B13E2"/>
    <w:rsid w:val="005B47D7"/>
    <w:rsid w:val="005C5526"/>
    <w:rsid w:val="005C62C6"/>
    <w:rsid w:val="005D7B9E"/>
    <w:rsid w:val="005E07E6"/>
    <w:rsid w:val="005F0834"/>
    <w:rsid w:val="005F6DC3"/>
    <w:rsid w:val="005F7D03"/>
    <w:rsid w:val="00601A8E"/>
    <w:rsid w:val="0062033E"/>
    <w:rsid w:val="00624482"/>
    <w:rsid w:val="00631931"/>
    <w:rsid w:val="0064799C"/>
    <w:rsid w:val="00654156"/>
    <w:rsid w:val="006B0C0F"/>
    <w:rsid w:val="006B47CA"/>
    <w:rsid w:val="006C7AAA"/>
    <w:rsid w:val="006D1C2A"/>
    <w:rsid w:val="006D264F"/>
    <w:rsid w:val="006E1BE0"/>
    <w:rsid w:val="006E2A8D"/>
    <w:rsid w:val="006E7574"/>
    <w:rsid w:val="006F0A6C"/>
    <w:rsid w:val="00703430"/>
    <w:rsid w:val="007069BE"/>
    <w:rsid w:val="00745C86"/>
    <w:rsid w:val="00764603"/>
    <w:rsid w:val="0076604D"/>
    <w:rsid w:val="00790909"/>
    <w:rsid w:val="007A4559"/>
    <w:rsid w:val="007B5A07"/>
    <w:rsid w:val="007C417D"/>
    <w:rsid w:val="007C4BDC"/>
    <w:rsid w:val="007D3E71"/>
    <w:rsid w:val="007E5D6A"/>
    <w:rsid w:val="007E645D"/>
    <w:rsid w:val="007F75CA"/>
    <w:rsid w:val="00813829"/>
    <w:rsid w:val="00821E08"/>
    <w:rsid w:val="008261D4"/>
    <w:rsid w:val="00834EFD"/>
    <w:rsid w:val="00844B24"/>
    <w:rsid w:val="0084515F"/>
    <w:rsid w:val="0085092D"/>
    <w:rsid w:val="008530E7"/>
    <w:rsid w:val="0086136E"/>
    <w:rsid w:val="008631CB"/>
    <w:rsid w:val="00877D4C"/>
    <w:rsid w:val="0088314D"/>
    <w:rsid w:val="008969B5"/>
    <w:rsid w:val="0089763B"/>
    <w:rsid w:val="008B6AE3"/>
    <w:rsid w:val="008D1045"/>
    <w:rsid w:val="008E4584"/>
    <w:rsid w:val="008E5996"/>
    <w:rsid w:val="00901AE1"/>
    <w:rsid w:val="009205B4"/>
    <w:rsid w:val="00930C6E"/>
    <w:rsid w:val="009320BC"/>
    <w:rsid w:val="00955B59"/>
    <w:rsid w:val="00956F8A"/>
    <w:rsid w:val="00974891"/>
    <w:rsid w:val="00992262"/>
    <w:rsid w:val="009926BC"/>
    <w:rsid w:val="00997DAA"/>
    <w:rsid w:val="009A4319"/>
    <w:rsid w:val="009A6C3F"/>
    <w:rsid w:val="009B73F2"/>
    <w:rsid w:val="009C12BD"/>
    <w:rsid w:val="009C50FE"/>
    <w:rsid w:val="009D3C51"/>
    <w:rsid w:val="009D45F6"/>
    <w:rsid w:val="00A01590"/>
    <w:rsid w:val="00A03E75"/>
    <w:rsid w:val="00A34EEF"/>
    <w:rsid w:val="00A45FCE"/>
    <w:rsid w:val="00A64C05"/>
    <w:rsid w:val="00A75671"/>
    <w:rsid w:val="00A773CC"/>
    <w:rsid w:val="00A80DB9"/>
    <w:rsid w:val="00A9318B"/>
    <w:rsid w:val="00A94AC1"/>
    <w:rsid w:val="00AB18B7"/>
    <w:rsid w:val="00AC7A95"/>
    <w:rsid w:val="00AD335D"/>
    <w:rsid w:val="00AF02FE"/>
    <w:rsid w:val="00AF792B"/>
    <w:rsid w:val="00B240BB"/>
    <w:rsid w:val="00B55D5E"/>
    <w:rsid w:val="00B94516"/>
    <w:rsid w:val="00BA5DFB"/>
    <w:rsid w:val="00BB2855"/>
    <w:rsid w:val="00BD19C1"/>
    <w:rsid w:val="00BD25B8"/>
    <w:rsid w:val="00C0014C"/>
    <w:rsid w:val="00C012E1"/>
    <w:rsid w:val="00C04D21"/>
    <w:rsid w:val="00C06BB4"/>
    <w:rsid w:val="00C10D20"/>
    <w:rsid w:val="00C12E0C"/>
    <w:rsid w:val="00C21916"/>
    <w:rsid w:val="00C37E1B"/>
    <w:rsid w:val="00C457CA"/>
    <w:rsid w:val="00C57FB7"/>
    <w:rsid w:val="00C65F3F"/>
    <w:rsid w:val="00C72414"/>
    <w:rsid w:val="00C8667B"/>
    <w:rsid w:val="00C87940"/>
    <w:rsid w:val="00CA4CE3"/>
    <w:rsid w:val="00CD1779"/>
    <w:rsid w:val="00CD4F3F"/>
    <w:rsid w:val="00CF489E"/>
    <w:rsid w:val="00CF4902"/>
    <w:rsid w:val="00D03D3B"/>
    <w:rsid w:val="00D311F8"/>
    <w:rsid w:val="00D36B52"/>
    <w:rsid w:val="00D377C8"/>
    <w:rsid w:val="00D41274"/>
    <w:rsid w:val="00D43BF3"/>
    <w:rsid w:val="00D767BB"/>
    <w:rsid w:val="00D76C52"/>
    <w:rsid w:val="00D91CD7"/>
    <w:rsid w:val="00D939B0"/>
    <w:rsid w:val="00DB16E0"/>
    <w:rsid w:val="00DB2DF9"/>
    <w:rsid w:val="00DB7E63"/>
    <w:rsid w:val="00DC1911"/>
    <w:rsid w:val="00DC199E"/>
    <w:rsid w:val="00DC2055"/>
    <w:rsid w:val="00DC2995"/>
    <w:rsid w:val="00DC609B"/>
    <w:rsid w:val="00DD71E8"/>
    <w:rsid w:val="00DD7F83"/>
    <w:rsid w:val="00DE1DA3"/>
    <w:rsid w:val="00DE2645"/>
    <w:rsid w:val="00DF3E4E"/>
    <w:rsid w:val="00DF55F1"/>
    <w:rsid w:val="00E0641E"/>
    <w:rsid w:val="00E06664"/>
    <w:rsid w:val="00E12EDE"/>
    <w:rsid w:val="00E13745"/>
    <w:rsid w:val="00E304BC"/>
    <w:rsid w:val="00E32853"/>
    <w:rsid w:val="00E401F8"/>
    <w:rsid w:val="00E4231E"/>
    <w:rsid w:val="00E46425"/>
    <w:rsid w:val="00E47D0E"/>
    <w:rsid w:val="00E65018"/>
    <w:rsid w:val="00E733EA"/>
    <w:rsid w:val="00E81B7E"/>
    <w:rsid w:val="00E86988"/>
    <w:rsid w:val="00E90314"/>
    <w:rsid w:val="00E94339"/>
    <w:rsid w:val="00E97563"/>
    <w:rsid w:val="00EA5408"/>
    <w:rsid w:val="00EB0B63"/>
    <w:rsid w:val="00EC265C"/>
    <w:rsid w:val="00EC5F03"/>
    <w:rsid w:val="00ED0116"/>
    <w:rsid w:val="00ED61CB"/>
    <w:rsid w:val="00EF2691"/>
    <w:rsid w:val="00F06A72"/>
    <w:rsid w:val="00F136F0"/>
    <w:rsid w:val="00F20BBB"/>
    <w:rsid w:val="00F23B69"/>
    <w:rsid w:val="00F43BD8"/>
    <w:rsid w:val="00F562F3"/>
    <w:rsid w:val="00F74B89"/>
    <w:rsid w:val="00F75133"/>
    <w:rsid w:val="00F97FBA"/>
    <w:rsid w:val="00FA03A5"/>
    <w:rsid w:val="00FA1170"/>
    <w:rsid w:val="00FA3899"/>
    <w:rsid w:val="00FA4909"/>
    <w:rsid w:val="00FA541F"/>
    <w:rsid w:val="00FA6751"/>
    <w:rsid w:val="00FB1048"/>
    <w:rsid w:val="00FB4876"/>
    <w:rsid w:val="00FB62C4"/>
    <w:rsid w:val="00FB7701"/>
    <w:rsid w:val="00FD1AC5"/>
    <w:rsid w:val="00FD5CF0"/>
    <w:rsid w:val="00FD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341A26C-BDC3-4B27-B787-DF5907FD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E4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4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Title">
    <w:name w:val="Title"/>
    <w:basedOn w:val="Normal"/>
    <w:next w:val="Normal"/>
    <w:link w:val="TitleChar"/>
    <w:qFormat/>
    <w:rsid w:val="00DC199E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eastAsia="Times New Roman"/>
      <w:kern w:val="28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rsid w:val="00DC199E"/>
    <w:rPr>
      <w:rFonts w:eastAsia="Times New Roman"/>
      <w:kern w:val="28"/>
      <w:sz w:val="48"/>
      <w:szCs w:val="48"/>
    </w:rPr>
  </w:style>
  <w:style w:type="paragraph" w:styleId="Footer">
    <w:name w:val="footer"/>
    <w:basedOn w:val="Normal"/>
    <w:link w:val="FooterChar"/>
    <w:rsid w:val="00DC199E"/>
    <w:pPr>
      <w:tabs>
        <w:tab w:val="center" w:pos="4320"/>
        <w:tab w:val="right" w:pos="8640"/>
      </w:tabs>
      <w:autoSpaceDE w:val="0"/>
      <w:autoSpaceDN w:val="0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C199E"/>
    <w:rPr>
      <w:rFonts w:eastAsia="Times New Roman"/>
    </w:rPr>
  </w:style>
  <w:style w:type="paragraph" w:customStyle="1" w:styleId="Text">
    <w:name w:val="Text"/>
    <w:basedOn w:val="Normal"/>
    <w:rsid w:val="00DC199E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12"/>
    <w:rPr>
      <w:rFonts w:ascii="Tahoma" w:hAnsi="Tahoma" w:cs="Tahoma"/>
      <w:sz w:val="16"/>
      <w:szCs w:val="16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09563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19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1931"/>
    <w:rPr>
      <w:rFonts w:ascii="Tahoma" w:hAnsi="Tahoma" w:cs="Tahoma"/>
      <w:sz w:val="16"/>
      <w:szCs w:val="16"/>
      <w:lang w:val="en-AU" w:eastAsia="zh-CN"/>
    </w:rPr>
  </w:style>
  <w:style w:type="paragraph" w:styleId="NormalWeb">
    <w:name w:val="Normal (Web)"/>
    <w:basedOn w:val="Normal"/>
    <w:uiPriority w:val="99"/>
    <w:semiHidden/>
    <w:unhideWhenUsed/>
    <w:rsid w:val="008261D4"/>
    <w:pPr>
      <w:spacing w:before="100" w:beforeAutospacing="1" w:after="100" w:afterAutospacing="1"/>
    </w:pPr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8261D4"/>
    <w:rPr>
      <w:rFonts w:ascii="Arial" w:hAnsi="Arial" w:cs="Arial"/>
      <w:b/>
      <w:bCs/>
      <w:kern w:val="32"/>
      <w:sz w:val="32"/>
      <w:szCs w:val="32"/>
      <w:lang w:val="en-AU" w:eastAsia="zh-CN"/>
    </w:rPr>
  </w:style>
  <w:style w:type="paragraph" w:styleId="Bibliography">
    <w:name w:val="Bibliography"/>
    <w:basedOn w:val="Normal"/>
    <w:next w:val="Normal"/>
    <w:uiPriority w:val="37"/>
    <w:unhideWhenUsed/>
    <w:rsid w:val="0082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nni-FIT-UKM\Google%20Drive\JuTISI\Template\JuTISI_template_fin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en-US"/>
              <a:t>DATA DALAM GRAFIK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all" spc="0" baseline="0">
              <a:gradFill>
                <a:gsLst>
                  <a:gs pos="0">
                    <a:schemeClr val="dk1">
                      <a:lumMod val="50000"/>
                      <a:lumOff val="50000"/>
                    </a:schemeClr>
                  </a:gs>
                  <a:gs pos="100000">
                    <a:schemeClr val="dk1">
                      <a:lumMod val="85000"/>
                      <a:lumOff val="15000"/>
                    </a:schemeClr>
                  </a:gs>
                </a:gsLst>
                <a:lin ang="5400000" scaled="0"/>
              </a:gradFill>
              <a:latin typeface="+mn-lt"/>
              <a:ea typeface="+mn-ea"/>
              <a:cs typeface="+mn-cs"/>
            </a:defRPr>
          </a:pPr>
          <a:endParaRPr lang="id-ID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Wireless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00B-4521-A002-BBE863EB25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Wired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00B-4521-A002-BBE863EB25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Fiber Optic</c:v>
                </c:pt>
              </c:strCache>
            </c:strRef>
          </c:tx>
          <c:spPr>
            <a:ln w="19050" cap="rnd" cmpd="sng" algn="ctr">
              <a:solidFill>
                <a:schemeClr val="accent3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00B-4521-A002-BBE863EB25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15825360"/>
        <c:axId val="715825920"/>
      </c:lineChart>
      <c:catAx>
        <c:axId val="715825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SUMBU X</a:t>
                </a:r>
                <a:endParaRPr lang="id-ID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d-ID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715825920"/>
        <c:crosses val="autoZero"/>
        <c:auto val="1"/>
        <c:lblAlgn val="ctr"/>
        <c:lblOffset val="100"/>
        <c:noMultiLvlLbl val="0"/>
      </c:catAx>
      <c:valAx>
        <c:axId val="715825920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SUMBU Y</a:t>
                </a:r>
                <a:endParaRPr lang="id-ID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d-ID"/>
            </a:p>
          </c:txPr>
        </c:title>
        <c:numFmt formatCode="General" sourceLinked="1"/>
        <c:majorTickMark val="none"/>
        <c:minorTickMark val="none"/>
        <c:tickLblPos val="nextTo"/>
        <c:crossAx val="71582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EPr14</b:Tag>
    <b:SourceType>Book</b:SourceType>
    <b:Guid>{D96C0F2E-2A29-4903-84F0-35D03672DFED}</b:Guid>
    <b:LCID>id-ID</b:LCID>
    <b:Author>
      <b:Author>
        <b:NameList>
          <b:Person>
            <b:Last>Prasetyo</b:Last>
            <b:First>E.</b:First>
          </b:Person>
        </b:NameList>
      </b:Author>
    </b:Author>
    <b:Title>Data Mining, Mengolah Data Menjadi Informasi Menggunakan Matlab</b:Title>
    <b:Year>2014</b:Year>
    <b:City>Yogyakarta</b:City>
    <b:Publisher>Penerbit Andi</b:Publisher>
    <b:RefOrder>1</b:RefOrder>
  </b:Source>
  <b:Source>
    <b:Tag>WFS15</b:Tag>
    <b:SourceType>JournalArticle</b:SourceType>
    <b:Guid>{F1E497F2-873F-4AEB-9011-958B7CDEA29F}</b:Guid>
    <b:LCID>id-ID</b:LCID>
    <b:Author>
      <b:Author>
        <b:NameList>
          <b:Person>
            <b:Last>Senjaya</b:Last>
            <b:First>W.</b:First>
            <b:Middle>F.</b:Middle>
          </b:Person>
          <b:Person>
            <b:Last>Rahardjo</b:Last>
            <b:First>B.</b:First>
          </b:Person>
        </b:NameList>
      </b:Author>
    </b:Author>
    <b:Title>Implementasi dan Pengukuran Kinerja Operasi Aritmatika Finite Field Berbasis Polinomial Biner</b:Title>
    <b:Year>2015</b:Year>
    <b:JournalName>Jurnal Teknik Informatika dan Sistem Informasi (JuTISI)</b:JournalName>
    <b:Pages>183 - 193</b:Pages>
    <b:Volume>1</b:Volume>
    <b:Issue>2</b:Issue>
    <b:RefOrder>2</b:RefOrder>
  </b:Source>
  <b:Source>
    <b:Tag>MAy13</b:Tag>
    <b:SourceType>ConferenceProceedings</b:SourceType>
    <b:Guid>{5F27EA50-57D6-412E-95E0-6BE89578DCA1}</b:Guid>
    <b:LCID>id-ID</b:LCID>
    <b:Author>
      <b:Author>
        <b:NameList>
          <b:Person>
            <b:Last>Ayub</b:Last>
            <b:First>M.</b:First>
          </b:Person>
          <b:Person>
            <b:Last>Widjaja</b:Last>
            <b:First>A.</b:First>
            <b:Middle>I.</b:Middle>
          </b:Person>
        </b:NameList>
      </b:Author>
    </b:Author>
    <b:Title>Implementasi dan Pengukuran Kinerja Operasi Aritmatika Finite Field Berbasis Polinomial Biner</b:Title>
    <b:Year>2013</b:Year>
    <b:ConferenceName>Seminar Teknk Informatika dan Sistem Informasi (SeTISI)</b:ConferenceName>
    <b:City>Bandung, Indonesia</b:City>
    <b:RefOrder>3</b:RefOrder>
  </b:Source>
  <b:Source>
    <b:Tag>IEE16</b:Tag>
    <b:SourceType>InternetSite</b:SourceType>
    <b:Guid>{A54A794A-8361-4EF4-8344-1548864C0CB3}</b:Guid>
    <b:LCID>id-ID</b:LCID>
    <b:Author>
      <b:Author>
        <b:Corporate>IEEE</b:Corporate>
      </b:Author>
    </b:Author>
    <b:Title>IEEE Website</b:Title>
    <b:YearAccessed>2016</b:YearAccessed>
    <b:MonthAccessed>Januari</b:MonthAccessed>
    <b:DayAccessed>25</b:DayAccessed>
    <b:URL>http://www.ieee.org</b:URL>
    <b:RefOrder>4</b:RefOrder>
  </b:Source>
  <b:Source>
    <b:Tag>Car16</b:Tag>
    <b:SourceType>DocumentFromInternetSite</b:SourceType>
    <b:Guid>{FC0E2207-9F86-456C-B977-F2A1618FC802}</b:Guid>
    <b:LCID>id-ID</b:LCID>
    <b:Author>
      <b:Author>
        <b:Corporate>Cartalyst</b:Corporate>
      </b:Author>
    </b:Author>
    <b:Title>Stripe-laravel Manual</b:Title>
    <b:YearAccessed>2016</b:YearAccessed>
    <b:MonthAccessed>Januari</b:MonthAccessed>
    <b:DayAccessed>25</b:DayAccessed>
    <b:URL>https://cartalyst.com/manual/stripe-laravel/4.0</b:URL>
    <b:RefOrder>5</b:RefOrder>
  </b:Source>
  <b:Source>
    <b:Tag>Ora16</b:Tag>
    <b:SourceType>DocumentFromInternetSite</b:SourceType>
    <b:Guid>{ADB7D62F-2517-4E20-BC86-81299D36FB7D}</b:Guid>
    <b:Author>
      <b:Author>
        <b:Corporate>Oracle Inc.</b:Corporate>
      </b:Author>
    </b:Author>
    <b:Title>Oracle NoSQL Database Documentation</b:Title>
    <b:YearAccessed>2016</b:YearAccessed>
    <b:MonthAccessed>Januari</b:MonthAccessed>
    <b:DayAccessed>25</b:DayAccessed>
    <b:URL>http://www.oracle.com/technetwork/database/database-technologies/nosqldb/documentation/index.html</b:URL>
    <b:RefOrder>6</b:RefOrder>
  </b:Source>
  <b:Source>
    <b:Tag>HeC15</b:Tag>
    <b:SourceType>Misc</b:SourceType>
    <b:Guid>{5E357F15-75E5-4251-8EF7-9C282190136D}</b:Guid>
    <b:Author>
      <b:Author>
        <b:NameList>
          <b:Person>
            <b:Last>He</b:Last>
            <b:First>C.</b:First>
          </b:Person>
        </b:NameList>
      </b:Author>
    </b:Author>
    <b:Title>Analysis of Security Protocols for Wireless Networks</b:Title>
    <b:Year>2015</b:Year>
    <b:Month>Desember</b:Month>
    <b:Publisher>Stanford University</b:Publisher>
    <b:PublicationTitle>Dissertation</b:PublicationTitle>
    <b:RefOrder>7</b:RefOrder>
  </b:Source>
</b:Sources>
</file>

<file path=customXml/itemProps1.xml><?xml version="1.0" encoding="utf-8"?>
<ds:datastoreItem xmlns:ds="http://schemas.openxmlformats.org/officeDocument/2006/customXml" ds:itemID="{647301DA-AFC3-4162-8305-9A371734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JuTISI_template_final.dotx</Template>
  <TotalTime>12</TotalTime>
  <Pages>3</Pages>
  <Words>537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SeTISI 2013 template</vt:lpstr>
    </vt:vector>
  </TitlesOfParts>
  <Company>Hewlett-Packard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SeTISI 2013 template</dc:title>
  <dc:creator>Yenni-FIT-UKM</dc:creator>
  <cp:lastModifiedBy>IT</cp:lastModifiedBy>
  <cp:revision>4</cp:revision>
  <cp:lastPrinted>2006-09-01T13:18:00Z</cp:lastPrinted>
  <dcterms:created xsi:type="dcterms:W3CDTF">2019-03-07T01:30:00Z</dcterms:created>
  <dcterms:modified xsi:type="dcterms:W3CDTF">2019-03-08T10:06:00Z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awreman@gmail.com@www.mendeley.com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